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96" w:rsidRDefault="001904CD" w:rsidP="001904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Nr.4842/16.05.2022</w:t>
      </w:r>
    </w:p>
    <w:p w:rsidR="001904CD" w:rsidRDefault="001904CD" w:rsidP="0076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4CD" w:rsidRDefault="001904CD" w:rsidP="0076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55D1" w:rsidRPr="007655D1" w:rsidRDefault="009F638F" w:rsidP="0076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="007655D1"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nunţ de participare la licitaţie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655D1"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deschisă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655D1"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655D1"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concesiune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655D1"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bunuri</w:t>
      </w:r>
    </w:p>
    <w:p w:rsidR="007655D1" w:rsidRDefault="007655D1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4CD" w:rsidRPr="007655D1" w:rsidRDefault="001904CD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CD5" w:rsidRPr="00320B91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Informaţii</w:t>
      </w:r>
      <w:r w:rsidR="009F63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generale</w:t>
      </w:r>
      <w:r w:rsidR="009F63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r w:rsidR="009F63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concedentul, în special denumirea, codul fiscal, adresa, numărul de telefon, telefax şi/sauadresa de e-mail ale persoanei de contact: </w:t>
      </w:r>
    </w:p>
    <w:p w:rsidR="00AF0DDA" w:rsidRDefault="00AF0DDA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5D1" w:rsidRDefault="00AF0DDA" w:rsidP="00AF0DDA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Primăria</w:t>
      </w:r>
      <w:r w:rsidR="00772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comunei Adunații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Copăceni, județul Giurgiu, Șos. Giurgiului</w:t>
      </w:r>
      <w:r w:rsidR="00FF1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</w:t>
      </w:r>
      <w:r w:rsidR="00772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120, sat Adunații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Copă</w:t>
      </w:r>
      <w:r w:rsidR="00772C38">
        <w:rPr>
          <w:rFonts w:ascii="Times New Roman" w:eastAsia="Times New Roman" w:hAnsi="Times New Roman" w:cs="Times New Roman"/>
          <w:color w:val="000000"/>
          <w:sz w:val="28"/>
          <w:szCs w:val="28"/>
        </w:rPr>
        <w:t>ceni,  CIF 5246171, tel/fax: 0246.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282.176; e-mail: </w:t>
      </w:r>
      <w:hyperlink r:id="rId7" w:history="1">
        <w:r w:rsidRPr="00056942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adunatiicopaceni@yahoo.com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AF0DDA" w:rsidRPr="007655D1" w:rsidRDefault="00AF0DDA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CD5" w:rsidRPr="00320B91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Informaţii</w:t>
      </w:r>
      <w:r w:rsidR="00772C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F63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generale</w:t>
      </w:r>
      <w:r w:rsidR="009F63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r w:rsidR="009F63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obiectul</w:t>
      </w:r>
      <w:r w:rsidR="009F63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concesiunii, în special descrierea</w:t>
      </w:r>
      <w:r w:rsidR="009F63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r w:rsidR="009F63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identificarea</w:t>
      </w:r>
      <w:r w:rsidR="009F63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bunului care</w:t>
      </w:r>
      <w:r w:rsidR="00772C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urmează</w:t>
      </w:r>
      <w:r w:rsidR="00772C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să fie concesionat: </w:t>
      </w:r>
    </w:p>
    <w:p w:rsidR="00320B91" w:rsidRPr="007655D1" w:rsidRDefault="00772C38" w:rsidP="003374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7F3D">
        <w:rPr>
          <w:rFonts w:ascii="Times New Roman" w:eastAsia="Times New Roman" w:hAnsi="Times New Roman" w:cs="Times New Roman"/>
          <w:color w:val="000000"/>
          <w:sz w:val="28"/>
          <w:szCs w:val="28"/>
        </w:rPr>
        <w:t>teren  intravilan, neproductiv, mlăștinos, plin de stufăriș , fără luciu de ap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ă, in suprafata totala de 38.853</w:t>
      </w:r>
      <w:r w:rsidRPr="00067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aparț</w:t>
      </w:r>
      <w:r w:rsidRPr="00067F3D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Pr="00067F3D">
        <w:rPr>
          <w:rFonts w:ascii="Times New Roman" w:eastAsia="Times New Roman" w:hAnsi="Times New Roman" w:cs="Times New Roman"/>
          <w:color w:val="000000"/>
          <w:sz w:val="28"/>
          <w:szCs w:val="28"/>
        </w:rPr>
        <w:t>nd domeniului public al Comunei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Adunații Copaceni , CF nr.37225, conform HCL nr.116</w:t>
      </w:r>
      <w:r w:rsidRPr="00067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24.12.2021 si OUG nr.57/2019.</w:t>
      </w: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Informaţii privind documentaţia de atribuire: </w:t>
      </w: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 regăsesc în Caietul de sarcini.</w:t>
      </w: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Modalitatea sau modalităţile prin care persoanele interesate pot intra în posesia unui exemplar al documentaţiei de atribuire: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 cerere, de la sediul instituției, sau electronic prin e-mail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adunatiicopaceni@yahoo.com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Denumirea şi adresa serviciului/compartimentului din cadrul concedentului, de la care se poate obţine un exemplar din documentaţia de atribuire: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Cabinet Secretar din cadrul Primăriei comunei Adunații  Copăceni cu sediul în localitatea Adunații  Copăceni, Șos.Giurgiului nr. 120,  județul Giurgiu</w:t>
      </w:r>
    </w:p>
    <w:p w:rsidR="00772C38" w:rsidRDefault="00772C38" w:rsidP="00772C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 Costul şi condiţiile de plată pentru obţinerea acestui exemplar, unde este cazul, potrivit prevederilor Ordonanţei de urgenţă a Guvernului nr. 57/2019: </w:t>
      </w: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lei/ exemplar care se achită  cu numerar la casieria instituției sau prin OP în contul de Trezorerie RO09TREZ24A510103200130X, deschis la Trezoreria Mihailești, cod fiscal al concedentului  5246171.</w:t>
      </w: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Data limită  pentru solicitarea clarificărilor :  27.05.2022, ora 13:00 ;</w:t>
      </w: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Informaţii privind ofertele: </w:t>
      </w: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2C38" w:rsidRP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Data limită de depunere a ofertelor: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08.06.2022, ora   10:00</w:t>
      </w: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Adresa la care trebuie depuse ofertele: </w:t>
      </w: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Registratura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cadrul Primăriei comunei Adunații  Copăceni cu sediul în localitatea Adunații  Copăceni, Șos.Giurgiului nr. 120,  județul Giurgiu </w:t>
      </w: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.3. Numărul de exemplare în care trebuie depusă fiecare ofertă: </w:t>
      </w: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 exemplar original și 1 exemplar copie .</w:t>
      </w: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Data şi locul la care se va desfăşura sedinţa publică de deschidere a ofertelor: </w:t>
      </w: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08.06.2022, ora  12:00 , la sediul Primăriei comunei Adunații Copăceni, Șos.Giurgiului, nr.120, Județul Giurgiu. </w:t>
      </w: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Denumirea, adresa, numărul de telefon, telefax şi/sauadresa de e-mail ale instanţei competente în soluţionarea litigiilor apărute şi termenele pentru sesizarea instanţei: </w:t>
      </w: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Secția de Contencios Administrativ a Tribunalului Giurgiu, Str. Episcopiei nr. 13,oraș Giurgiu judeţul Giurgiu, telefon/ fax: 024.6212.725, fax: 0244/ 529107, e-mail: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tr-gr-contencios@just.ro</w:t>
        </w:r>
      </w:hyperlink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Data transmiterii anunţului de licitaţie către instituţiile abilitate, în vederea publicării: </w:t>
      </w: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C38" w:rsidRDefault="00772C38" w:rsidP="00772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16.05.2022</w:t>
      </w:r>
    </w:p>
    <w:p w:rsidR="00772C38" w:rsidRDefault="00772C38" w:rsidP="00772C3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72C38" w:rsidRDefault="00772C38" w:rsidP="00772C3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72C38" w:rsidRDefault="00772C38" w:rsidP="00772C3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72C38" w:rsidRDefault="00772C38" w:rsidP="00772C3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7655D1" w:rsidRDefault="00791CD5" w:rsidP="007434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791CD5" w:rsidRPr="007655D1" w:rsidSect="00AF0DDA">
      <w:headerReference w:type="default" r:id="rId10"/>
      <w:pgSz w:w="12240" w:h="15840"/>
      <w:pgMar w:top="720" w:right="720" w:bottom="72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187" w:rsidRDefault="00881187" w:rsidP="00714796">
      <w:pPr>
        <w:spacing w:after="0" w:line="240" w:lineRule="auto"/>
      </w:pPr>
      <w:r>
        <w:separator/>
      </w:r>
    </w:p>
  </w:endnote>
  <w:endnote w:type="continuationSeparator" w:id="1">
    <w:p w:rsidR="00881187" w:rsidRDefault="00881187" w:rsidP="0071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187" w:rsidRDefault="00881187" w:rsidP="00714796">
      <w:pPr>
        <w:spacing w:after="0" w:line="240" w:lineRule="auto"/>
      </w:pPr>
      <w:r>
        <w:separator/>
      </w:r>
    </w:p>
  </w:footnote>
  <w:footnote w:type="continuationSeparator" w:id="1">
    <w:p w:rsidR="00881187" w:rsidRDefault="00881187" w:rsidP="0071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96" w:rsidRDefault="00714796" w:rsidP="0071479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0A33"/>
    <w:multiLevelType w:val="multilevel"/>
    <w:tmpl w:val="DC38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43262"/>
    <w:rsid w:val="000066D9"/>
    <w:rsid w:val="00070848"/>
    <w:rsid w:val="00112757"/>
    <w:rsid w:val="001236E7"/>
    <w:rsid w:val="00154931"/>
    <w:rsid w:val="00183DDC"/>
    <w:rsid w:val="001904CD"/>
    <w:rsid w:val="001B2AA2"/>
    <w:rsid w:val="001D0B32"/>
    <w:rsid w:val="002026CD"/>
    <w:rsid w:val="0027748B"/>
    <w:rsid w:val="0028239A"/>
    <w:rsid w:val="002F0188"/>
    <w:rsid w:val="00302B90"/>
    <w:rsid w:val="00320B91"/>
    <w:rsid w:val="0033749E"/>
    <w:rsid w:val="00662A15"/>
    <w:rsid w:val="006C208F"/>
    <w:rsid w:val="00714796"/>
    <w:rsid w:val="00743428"/>
    <w:rsid w:val="007655D1"/>
    <w:rsid w:val="00772C38"/>
    <w:rsid w:val="00791CD5"/>
    <w:rsid w:val="00794D3A"/>
    <w:rsid w:val="00817814"/>
    <w:rsid w:val="00822F09"/>
    <w:rsid w:val="00881187"/>
    <w:rsid w:val="00896C8C"/>
    <w:rsid w:val="008A5E63"/>
    <w:rsid w:val="008C127A"/>
    <w:rsid w:val="008F1137"/>
    <w:rsid w:val="00956FA0"/>
    <w:rsid w:val="009A5246"/>
    <w:rsid w:val="009E28FB"/>
    <w:rsid w:val="009E5C7F"/>
    <w:rsid w:val="009F638F"/>
    <w:rsid w:val="00AC4FF6"/>
    <w:rsid w:val="00AD764F"/>
    <w:rsid w:val="00AF0DDA"/>
    <w:rsid w:val="00B6182A"/>
    <w:rsid w:val="00B80313"/>
    <w:rsid w:val="00C243E7"/>
    <w:rsid w:val="00C43262"/>
    <w:rsid w:val="00C57FD3"/>
    <w:rsid w:val="00CC6122"/>
    <w:rsid w:val="00CE6A96"/>
    <w:rsid w:val="00D34160"/>
    <w:rsid w:val="00D50946"/>
    <w:rsid w:val="00D909F1"/>
    <w:rsid w:val="00E6050B"/>
    <w:rsid w:val="00E801DA"/>
    <w:rsid w:val="00EE2DE8"/>
    <w:rsid w:val="00F04E62"/>
    <w:rsid w:val="00F4287E"/>
    <w:rsid w:val="00FA61E6"/>
    <w:rsid w:val="00FC12B3"/>
    <w:rsid w:val="00FD2516"/>
    <w:rsid w:val="00FD5685"/>
    <w:rsid w:val="00FF1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11275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1127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B32"/>
    <w:rPr>
      <w:b/>
      <w:bCs/>
    </w:rPr>
  </w:style>
  <w:style w:type="character" w:customStyle="1" w:styleId="apple-converted-space">
    <w:name w:val="apple-converted-space"/>
    <w:basedOn w:val="DefaultParagraphFont"/>
    <w:rsid w:val="001D0B32"/>
  </w:style>
  <w:style w:type="character" w:styleId="Hyperlink">
    <w:name w:val="Hyperlink"/>
    <w:basedOn w:val="DefaultParagraphFont"/>
    <w:uiPriority w:val="99"/>
    <w:unhideWhenUsed/>
    <w:rsid w:val="00FA61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96"/>
  </w:style>
  <w:style w:type="paragraph" w:styleId="Footer">
    <w:name w:val="footer"/>
    <w:basedOn w:val="Normal"/>
    <w:link w:val="Foot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96"/>
  </w:style>
  <w:style w:type="paragraph" w:styleId="BalloonText">
    <w:name w:val="Balloon Text"/>
    <w:basedOn w:val="Normal"/>
    <w:link w:val="BalloonTextChar"/>
    <w:uiPriority w:val="99"/>
    <w:semiHidden/>
    <w:unhideWhenUsed/>
    <w:rsid w:val="0071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11275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1127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B32"/>
    <w:rPr>
      <w:b/>
      <w:bCs/>
    </w:rPr>
  </w:style>
  <w:style w:type="character" w:customStyle="1" w:styleId="apple-converted-space">
    <w:name w:val="apple-converted-space"/>
    <w:basedOn w:val="DefaultParagraphFont"/>
    <w:rsid w:val="001D0B32"/>
  </w:style>
  <w:style w:type="character" w:styleId="Hyperlink">
    <w:name w:val="Hyperlink"/>
    <w:basedOn w:val="DefaultParagraphFont"/>
    <w:uiPriority w:val="99"/>
    <w:unhideWhenUsed/>
    <w:rsid w:val="00FA61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96"/>
  </w:style>
  <w:style w:type="paragraph" w:styleId="Footer">
    <w:name w:val="footer"/>
    <w:basedOn w:val="Normal"/>
    <w:link w:val="Foot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96"/>
  </w:style>
  <w:style w:type="paragraph" w:styleId="BalloonText">
    <w:name w:val="Balloon Text"/>
    <w:basedOn w:val="Normal"/>
    <w:link w:val="BalloonTextChar"/>
    <w:uiPriority w:val="99"/>
    <w:semiHidden/>
    <w:unhideWhenUsed/>
    <w:rsid w:val="0071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natiicopaceni@yahoo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dunatiicopaceni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-gr-contencios@jus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456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Giorgica Jilaveanu</cp:lastModifiedBy>
  <cp:revision>11</cp:revision>
  <cp:lastPrinted>2016-12-29T09:27:00Z</cp:lastPrinted>
  <dcterms:created xsi:type="dcterms:W3CDTF">2022-05-13T05:48:00Z</dcterms:created>
  <dcterms:modified xsi:type="dcterms:W3CDTF">2022-05-16T08:47:00Z</dcterms:modified>
</cp:coreProperties>
</file>