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D3" w:rsidRDefault="00AD7CC0">
      <w:pPr>
        <w:spacing w:before="54"/>
        <w:ind w:left="2769" w:right="3265" w:hanging="7"/>
        <w:jc w:val="center"/>
        <w:rPr>
          <w:b/>
          <w:sz w:val="40"/>
        </w:rPr>
      </w:pPr>
      <w:r>
        <w:rPr>
          <w:b/>
          <w:sz w:val="40"/>
        </w:rPr>
        <w:t xml:space="preserve">R O M Â N I A </w:t>
      </w:r>
      <w:r>
        <w:rPr>
          <w:b/>
          <w:sz w:val="36"/>
        </w:rPr>
        <w:t xml:space="preserve">JUDEŢUL </w:t>
      </w:r>
      <w:r w:rsidR="00F9628A">
        <w:rPr>
          <w:b/>
          <w:sz w:val="36"/>
        </w:rPr>
        <w:t>GIURGIU</w:t>
      </w:r>
      <w:r>
        <w:rPr>
          <w:b/>
          <w:sz w:val="36"/>
        </w:rPr>
        <w:t xml:space="preserve"> </w:t>
      </w:r>
      <w:r w:rsidR="00F9628A">
        <w:rPr>
          <w:b/>
          <w:sz w:val="36"/>
        </w:rPr>
        <w:t>COMUNA ADUNAȚII COPĂCENI</w:t>
      </w:r>
      <w:r>
        <w:rPr>
          <w:b/>
          <w:sz w:val="36"/>
        </w:rPr>
        <w:t xml:space="preserve"> </w:t>
      </w:r>
      <w:r>
        <w:rPr>
          <w:b/>
          <w:sz w:val="40"/>
        </w:rPr>
        <w:t>CONSILIUL LOCAL</w:t>
      </w:r>
    </w:p>
    <w:p w:rsidR="009A62D3" w:rsidRDefault="009A62D3">
      <w:pPr>
        <w:pStyle w:val="BodyText"/>
        <w:spacing w:before="1"/>
        <w:ind w:left="0"/>
        <w:rPr>
          <w:b/>
          <w:sz w:val="48"/>
        </w:rPr>
      </w:pPr>
    </w:p>
    <w:p w:rsidR="009A62D3" w:rsidRDefault="00AD7CC0">
      <w:pPr>
        <w:pStyle w:val="Heading2"/>
        <w:ind w:right="499"/>
        <w:rPr>
          <w:u w:val="none"/>
        </w:rPr>
      </w:pPr>
      <w:r>
        <w:rPr>
          <w:u w:val="none"/>
        </w:rPr>
        <w:t>HOTĂRÂRE</w:t>
      </w:r>
    </w:p>
    <w:p w:rsidR="009A62D3" w:rsidRDefault="009A62D3">
      <w:pPr>
        <w:pStyle w:val="BodyText"/>
        <w:spacing w:before="3"/>
        <w:ind w:left="0"/>
        <w:rPr>
          <w:b/>
          <w:sz w:val="40"/>
        </w:rPr>
      </w:pPr>
    </w:p>
    <w:p w:rsidR="009A62D3" w:rsidRDefault="00AD7CC0">
      <w:pPr>
        <w:pStyle w:val="Heading3"/>
        <w:tabs>
          <w:tab w:val="left" w:pos="931"/>
        </w:tabs>
      </w:pPr>
      <w:r>
        <w:t>Nr.</w:t>
      </w:r>
      <w:r>
        <w:rPr>
          <w:u w:val="thick"/>
        </w:rPr>
        <w:t xml:space="preserve"> </w:t>
      </w:r>
      <w:r>
        <w:rPr>
          <w:u w:val="thick"/>
        </w:rPr>
        <w:tab/>
      </w:r>
      <w:r>
        <w:t>din</w:t>
      </w:r>
      <w:r>
        <w:rPr>
          <w:spacing w:val="-4"/>
        </w:rPr>
        <w:t xml:space="preserve"> </w:t>
      </w:r>
      <w:r w:rsidR="00F9628A">
        <w:t>.......................</w:t>
      </w:r>
      <w:r>
        <w:t>.2019</w:t>
      </w:r>
    </w:p>
    <w:p w:rsidR="009A62D3" w:rsidRDefault="009A62D3">
      <w:pPr>
        <w:pStyle w:val="BodyText"/>
        <w:spacing w:before="3"/>
        <w:ind w:left="0"/>
        <w:rPr>
          <w:b/>
          <w:sz w:val="32"/>
        </w:rPr>
      </w:pPr>
    </w:p>
    <w:p w:rsidR="009A62D3" w:rsidRDefault="00AD7CC0">
      <w:pPr>
        <w:pStyle w:val="Heading4"/>
        <w:ind w:left="436" w:right="936" w:hanging="12"/>
      </w:pPr>
      <w:r>
        <w:t xml:space="preserve">privind inițierea procedurii de închiriere prin licitație publică a trupurilor de pășune ce aparțin domeniului privat al </w:t>
      </w:r>
      <w:r w:rsidR="00F9628A">
        <w:t>Comunei Adunații Copăceni</w:t>
      </w:r>
    </w:p>
    <w:p w:rsidR="009A62D3" w:rsidRDefault="009A62D3">
      <w:pPr>
        <w:pStyle w:val="BodyText"/>
        <w:spacing w:before="1"/>
        <w:ind w:left="0"/>
        <w:rPr>
          <w:b/>
          <w:sz w:val="40"/>
        </w:rPr>
      </w:pPr>
    </w:p>
    <w:p w:rsidR="009A62D3" w:rsidRDefault="00AD7CC0">
      <w:pPr>
        <w:ind w:right="502"/>
        <w:jc w:val="center"/>
        <w:rPr>
          <w:b/>
          <w:sz w:val="36"/>
        </w:rPr>
      </w:pPr>
      <w:r>
        <w:rPr>
          <w:b/>
          <w:sz w:val="36"/>
        </w:rPr>
        <w:t xml:space="preserve">CONSILIUL LOCAL AL </w:t>
      </w:r>
      <w:r w:rsidR="00F9628A">
        <w:rPr>
          <w:b/>
          <w:sz w:val="36"/>
        </w:rPr>
        <w:t>COMUNEI ADUNAȚII COPĂCENI</w:t>
      </w:r>
      <w:r>
        <w:rPr>
          <w:b/>
          <w:sz w:val="36"/>
        </w:rPr>
        <w:t>;</w:t>
      </w:r>
    </w:p>
    <w:p w:rsidR="009A62D3" w:rsidRDefault="00AD7CC0">
      <w:pPr>
        <w:pStyle w:val="BodyText"/>
        <w:spacing w:before="173"/>
        <w:ind w:right="617" w:firstLine="720"/>
        <w:jc w:val="both"/>
      </w:pPr>
      <w:r>
        <w:t xml:space="preserve">Examinând expunerea de motive nr. </w:t>
      </w:r>
      <w:r w:rsidR="00F9628A">
        <w:t>............</w:t>
      </w:r>
      <w:r>
        <w:t xml:space="preserve"> din </w:t>
      </w:r>
      <w:r w:rsidR="00F9628A">
        <w:t>.............................</w:t>
      </w:r>
      <w:r>
        <w:t xml:space="preserve">.2019 înaintată de către Primarul </w:t>
      </w:r>
      <w:r w:rsidR="00F9628A">
        <w:t>Comunei Adunații Copăceni</w:t>
      </w:r>
      <w:r>
        <w:t xml:space="preserve"> – dl. </w:t>
      </w:r>
      <w:r w:rsidR="00F9628A">
        <w:t>Rusu Cezar Daniel</w:t>
      </w:r>
      <w:r>
        <w:t xml:space="preserve">, precum şi raportul de specialitate nr. </w:t>
      </w:r>
      <w:r w:rsidR="00F9628A">
        <w:t>...............</w:t>
      </w:r>
      <w:r>
        <w:t xml:space="preserve"> din </w:t>
      </w:r>
      <w:r w:rsidR="00F9628A">
        <w:t>...................</w:t>
      </w:r>
      <w:r>
        <w:t xml:space="preserve">.2019 întocmit de către Direcția </w:t>
      </w:r>
      <w:r>
        <w:rPr>
          <w:spacing w:val="3"/>
        </w:rPr>
        <w:t xml:space="preserve">de </w:t>
      </w:r>
      <w:r>
        <w:t>Urbanism și Amenajarea</w:t>
      </w:r>
      <w:r>
        <w:rPr>
          <w:spacing w:val="-2"/>
        </w:rPr>
        <w:t xml:space="preserve"> </w:t>
      </w:r>
      <w:r>
        <w:t>Teritoriului;</w:t>
      </w:r>
    </w:p>
    <w:p w:rsidR="009A62D3" w:rsidRDefault="00AD7CC0">
      <w:pPr>
        <w:pStyle w:val="BodyText"/>
        <w:tabs>
          <w:tab w:val="left" w:pos="4851"/>
        </w:tabs>
        <w:spacing w:before="1"/>
        <w:ind w:left="836"/>
      </w:pPr>
      <w:r>
        <w:t>Văzând   avizul</w:t>
      </w:r>
      <w:r>
        <w:rPr>
          <w:spacing w:val="53"/>
        </w:rPr>
        <w:t xml:space="preserve"> </w:t>
      </w:r>
      <w:r>
        <w:t xml:space="preserve">favorabil </w:t>
      </w:r>
      <w:r>
        <w:rPr>
          <w:spacing w:val="24"/>
        </w:rPr>
        <w:t xml:space="preserve"> </w:t>
      </w:r>
      <w:r>
        <w:t>nr.</w:t>
      </w:r>
      <w:r>
        <w:rPr>
          <w:u w:val="single"/>
        </w:rPr>
        <w:t xml:space="preserve"> </w:t>
      </w:r>
      <w:r>
        <w:rPr>
          <w:u w:val="single"/>
        </w:rPr>
        <w:tab/>
      </w:r>
      <w:r>
        <w:t xml:space="preserve">din </w:t>
      </w:r>
      <w:r w:rsidR="00F9628A">
        <w:t>......................</w:t>
      </w:r>
      <w:r>
        <w:t>.2019 al Comisiei</w:t>
      </w:r>
      <w:r>
        <w:rPr>
          <w:spacing w:val="38"/>
        </w:rPr>
        <w:t xml:space="preserve"> </w:t>
      </w:r>
      <w:r>
        <w:t>pentru</w:t>
      </w:r>
    </w:p>
    <w:p w:rsidR="009A62D3" w:rsidRDefault="00AD7CC0">
      <w:pPr>
        <w:pStyle w:val="BodyText"/>
        <w:spacing w:before="2"/>
        <w:ind w:right="623"/>
        <w:jc w:val="both"/>
      </w:pPr>
      <w:r>
        <w:t>urbanism și administrarea teritoriului, avizul favorabil nr.</w:t>
      </w:r>
      <w:r>
        <w:rPr>
          <w:u w:val="single"/>
        </w:rPr>
        <w:t xml:space="preserve"> </w:t>
      </w:r>
      <w:r>
        <w:t xml:space="preserve">din </w:t>
      </w:r>
      <w:r w:rsidR="00F9628A">
        <w:t>.........................</w:t>
      </w:r>
      <w:r>
        <w:t xml:space="preserve">.2019 al Comisiei juridice, precum şi avizul de legalitate nr. din </w:t>
      </w:r>
      <w:r w:rsidR="00F9628A">
        <w:t>..........................</w:t>
      </w:r>
      <w:r>
        <w:t xml:space="preserve">.2019 al Secretarului </w:t>
      </w:r>
      <w:r w:rsidR="00F9628A">
        <w:t>Comunei Adunații Copăceni</w:t>
      </w:r>
      <w:r>
        <w:t>;</w:t>
      </w:r>
    </w:p>
    <w:p w:rsidR="009A62D3" w:rsidRDefault="00AD7CC0">
      <w:pPr>
        <w:pStyle w:val="BodyText"/>
        <w:spacing w:line="320" w:lineRule="exact"/>
        <w:ind w:left="836"/>
        <w:jc w:val="both"/>
      </w:pPr>
      <w:r>
        <w:t>Având în vedere cu prevederile:</w:t>
      </w:r>
    </w:p>
    <w:p w:rsidR="009A62D3" w:rsidRDefault="00AD7CC0">
      <w:pPr>
        <w:pStyle w:val="ListParagraph"/>
        <w:numPr>
          <w:ilvl w:val="0"/>
          <w:numId w:val="46"/>
        </w:numPr>
        <w:tabs>
          <w:tab w:val="left" w:pos="1057"/>
        </w:tabs>
        <w:spacing w:before="2"/>
        <w:ind w:right="618" w:firstLine="720"/>
        <w:rPr>
          <w:sz w:val="28"/>
        </w:rPr>
      </w:pPr>
      <w:r>
        <w:rPr>
          <w:sz w:val="28"/>
        </w:rPr>
        <w:t>O.U.G. nr. 34/2013 privind organizarea, administrarea şi exploatarea pajiştilor permanente pentru modificarea şi completarea Legii fondului funciar nr.</w:t>
      </w:r>
      <w:r>
        <w:rPr>
          <w:spacing w:val="2"/>
          <w:sz w:val="28"/>
        </w:rPr>
        <w:t xml:space="preserve"> </w:t>
      </w:r>
      <w:r>
        <w:rPr>
          <w:sz w:val="28"/>
        </w:rPr>
        <w:t>18/1991;</w:t>
      </w:r>
    </w:p>
    <w:p w:rsidR="009A62D3" w:rsidRDefault="00AD7CC0">
      <w:pPr>
        <w:pStyle w:val="ListParagraph"/>
        <w:numPr>
          <w:ilvl w:val="0"/>
          <w:numId w:val="46"/>
        </w:numPr>
        <w:tabs>
          <w:tab w:val="left" w:pos="1049"/>
        </w:tabs>
        <w:ind w:right="619" w:firstLine="720"/>
        <w:rPr>
          <w:sz w:val="28"/>
        </w:rPr>
      </w:pPr>
      <w:r>
        <w:rPr>
          <w:sz w:val="28"/>
        </w:rPr>
        <w:t>H.G. nr. 1064/2013 privind aprobarea Normelor metodologice pentru aplicarea prevederilor O.U.G. nr. 34/2013 privind organizarea, administrarea şi exploatarea pajiştilor permanente pentru modificarea şi completarea Legii fondului funciar nr.</w:t>
      </w:r>
      <w:r>
        <w:rPr>
          <w:spacing w:val="1"/>
          <w:sz w:val="28"/>
        </w:rPr>
        <w:t xml:space="preserve"> </w:t>
      </w:r>
      <w:r>
        <w:rPr>
          <w:sz w:val="28"/>
        </w:rPr>
        <w:t>18/1991;</w:t>
      </w:r>
    </w:p>
    <w:p w:rsidR="009A62D3" w:rsidRDefault="00AD7CC0">
      <w:pPr>
        <w:pStyle w:val="ListParagraph"/>
        <w:numPr>
          <w:ilvl w:val="0"/>
          <w:numId w:val="46"/>
        </w:numPr>
        <w:tabs>
          <w:tab w:val="left" w:pos="1141"/>
        </w:tabs>
        <w:ind w:left="1141" w:hanging="305"/>
        <w:rPr>
          <w:sz w:val="28"/>
        </w:rPr>
      </w:pPr>
      <w:r>
        <w:rPr>
          <w:sz w:val="28"/>
        </w:rPr>
        <w:t>H.G. nr. 78/2015 privind modificarea și completarea</w:t>
      </w:r>
      <w:r>
        <w:rPr>
          <w:spacing w:val="6"/>
          <w:sz w:val="28"/>
        </w:rPr>
        <w:t xml:space="preserve"> </w:t>
      </w:r>
      <w:r>
        <w:rPr>
          <w:sz w:val="28"/>
        </w:rPr>
        <w:t>Normelor</w:t>
      </w:r>
    </w:p>
    <w:p w:rsidR="009A62D3" w:rsidRDefault="00AD7CC0">
      <w:pPr>
        <w:pStyle w:val="BodyText"/>
        <w:spacing w:before="1" w:line="321" w:lineRule="exact"/>
        <w:jc w:val="both"/>
      </w:pPr>
      <w:r>
        <w:t>metodologice pentru aplicarea prevederilor O.U.G nr. 34/2013;</w:t>
      </w:r>
    </w:p>
    <w:p w:rsidR="009A62D3" w:rsidRDefault="00AD7CC0">
      <w:pPr>
        <w:pStyle w:val="ListParagraph"/>
        <w:numPr>
          <w:ilvl w:val="0"/>
          <w:numId w:val="46"/>
        </w:numPr>
        <w:tabs>
          <w:tab w:val="left" w:pos="1045"/>
        </w:tabs>
        <w:ind w:right="624" w:firstLine="720"/>
        <w:rPr>
          <w:sz w:val="28"/>
        </w:rPr>
      </w:pPr>
      <w:r>
        <w:rPr>
          <w:sz w:val="28"/>
        </w:rPr>
        <w:t>Ordinului comun nr. 541/210/2009 pentru modificarea şi completarea Strategiei privind organizarea activităţii de îmbunătăţire şi exploatare a pajiştilor la nivel naţional, aprobată prin Ordinul ministrului agriculturii, alimentaţiei şi pădurilor şi al ministrului administraţiei publice nr.</w:t>
      </w:r>
      <w:r>
        <w:rPr>
          <w:spacing w:val="-13"/>
          <w:sz w:val="28"/>
        </w:rPr>
        <w:t xml:space="preserve"> </w:t>
      </w:r>
      <w:r>
        <w:rPr>
          <w:sz w:val="28"/>
        </w:rPr>
        <w:t>226/235/2003;</w:t>
      </w:r>
    </w:p>
    <w:p w:rsidR="009A62D3" w:rsidRDefault="00AD7CC0">
      <w:pPr>
        <w:pStyle w:val="ListParagraph"/>
        <w:numPr>
          <w:ilvl w:val="0"/>
          <w:numId w:val="46"/>
        </w:numPr>
        <w:tabs>
          <w:tab w:val="left" w:pos="1061"/>
        </w:tabs>
        <w:ind w:right="616" w:firstLine="720"/>
        <w:rPr>
          <w:sz w:val="28"/>
        </w:rPr>
      </w:pPr>
      <w:r>
        <w:rPr>
          <w:sz w:val="28"/>
        </w:rPr>
        <w:t xml:space="preserve">Ordinului comun M.A.D.R. şi M.D.R.A.P. nr. 407/2051/2013 pentru aprobarea contractelor-cadru de concesiune şi închiriere a suprafeţelor de pajişti aflate în domeniul public/privat al comunelor, oraşelor, respectiv </w:t>
      </w:r>
      <w:r>
        <w:rPr>
          <w:spacing w:val="3"/>
          <w:sz w:val="28"/>
        </w:rPr>
        <w:t xml:space="preserve">al </w:t>
      </w:r>
      <w:r>
        <w:rPr>
          <w:sz w:val="28"/>
        </w:rPr>
        <w:t>municipiilor;</w:t>
      </w:r>
    </w:p>
    <w:p w:rsidR="009A62D3" w:rsidRDefault="00AD7CC0">
      <w:pPr>
        <w:pStyle w:val="ListParagraph"/>
        <w:numPr>
          <w:ilvl w:val="0"/>
          <w:numId w:val="46"/>
        </w:numPr>
        <w:tabs>
          <w:tab w:val="left" w:pos="1073"/>
        </w:tabs>
        <w:spacing w:line="321" w:lineRule="exact"/>
        <w:ind w:left="1073" w:hanging="237"/>
        <w:rPr>
          <w:sz w:val="28"/>
        </w:rPr>
      </w:pPr>
      <w:r>
        <w:rPr>
          <w:sz w:val="28"/>
        </w:rPr>
        <w:t>Ordinului M.A.D.R. nr. 544/2013 privind metodologia de calcul</w:t>
      </w:r>
      <w:r>
        <w:rPr>
          <w:spacing w:val="8"/>
          <w:sz w:val="28"/>
        </w:rPr>
        <w:t xml:space="preserve"> </w:t>
      </w:r>
      <w:r>
        <w:rPr>
          <w:sz w:val="28"/>
        </w:rPr>
        <w:t>a</w:t>
      </w:r>
    </w:p>
    <w:p w:rsidR="009A62D3" w:rsidRDefault="00AD7CC0">
      <w:pPr>
        <w:pStyle w:val="BodyText"/>
        <w:spacing w:line="321" w:lineRule="exact"/>
        <w:jc w:val="both"/>
      </w:pPr>
      <w:r>
        <w:lastRenderedPageBreak/>
        <w:t>încărcăturii optime de animale pe hectar de pajişte;</w:t>
      </w:r>
    </w:p>
    <w:p w:rsidR="009A62D3" w:rsidRDefault="009A62D3">
      <w:pPr>
        <w:spacing w:line="321" w:lineRule="exact"/>
        <w:jc w:val="both"/>
      </w:pPr>
    </w:p>
    <w:p w:rsidR="009A62D3" w:rsidRDefault="00AD7CC0">
      <w:pPr>
        <w:pStyle w:val="ListParagraph"/>
        <w:numPr>
          <w:ilvl w:val="0"/>
          <w:numId w:val="46"/>
        </w:numPr>
        <w:tabs>
          <w:tab w:val="left" w:pos="1049"/>
        </w:tabs>
        <w:spacing w:before="70"/>
        <w:ind w:right="614" w:firstLine="720"/>
        <w:rPr>
          <w:sz w:val="28"/>
        </w:rPr>
      </w:pPr>
      <w:r>
        <w:rPr>
          <w:sz w:val="28"/>
        </w:rPr>
        <w:t>Ordinului Ministrului Agriculturii și Dezvoltării Rurale nr. 619/2015, pentru aprobarea criteriilor de eligibilitate, condițiilor specifice și a modului de implementare a schemelor de plăți prevăzute la art. 1, alin. (2) și (3) din O.U.G. nr. 3/2015 pentru aprobarea schemelor de plăți care se aplică în agricultură în perioada 2015-2020 și pentru modificarea art. 2 din Legea nr. 36/1991 privind societățile agricole și alte forme de asociere în agricultură, precum și a condițiilor specifice de implementare pentru măsurile compensatorii de dezvoltare rurală aplicabile pe terenurile agricole, prevăzute în Programul Național de dezvoltare Rurală 2014-2020, cu modificările și completările ulterioare;</w:t>
      </w:r>
    </w:p>
    <w:p w:rsidR="009A62D3" w:rsidRDefault="00AD7CC0">
      <w:pPr>
        <w:pStyle w:val="ListParagraph"/>
        <w:numPr>
          <w:ilvl w:val="0"/>
          <w:numId w:val="46"/>
        </w:numPr>
        <w:tabs>
          <w:tab w:val="left" w:pos="1069"/>
        </w:tabs>
        <w:spacing w:before="2" w:line="321" w:lineRule="exact"/>
        <w:ind w:left="1069" w:hanging="233"/>
        <w:rPr>
          <w:sz w:val="28"/>
        </w:rPr>
      </w:pPr>
      <w:r>
        <w:rPr>
          <w:sz w:val="28"/>
        </w:rPr>
        <w:t>Legii nr. 72/2002 a zootehniei, republicată și avizele favorabile</w:t>
      </w:r>
      <w:r>
        <w:rPr>
          <w:spacing w:val="59"/>
          <w:sz w:val="28"/>
        </w:rPr>
        <w:t xml:space="preserve"> </w:t>
      </w:r>
      <w:r>
        <w:rPr>
          <w:sz w:val="28"/>
        </w:rPr>
        <w:t>ale</w:t>
      </w:r>
    </w:p>
    <w:p w:rsidR="009A62D3" w:rsidRDefault="00AD7CC0">
      <w:pPr>
        <w:pStyle w:val="BodyText"/>
        <w:spacing w:line="321" w:lineRule="exact"/>
        <w:jc w:val="both"/>
      </w:pPr>
      <w:r>
        <w:t>comisiilor de specialitate;</w:t>
      </w:r>
    </w:p>
    <w:p w:rsidR="009A62D3" w:rsidRDefault="00AD7CC0">
      <w:pPr>
        <w:pStyle w:val="ListParagraph"/>
        <w:numPr>
          <w:ilvl w:val="0"/>
          <w:numId w:val="46"/>
        </w:numPr>
        <w:tabs>
          <w:tab w:val="left" w:pos="1005"/>
        </w:tabs>
        <w:spacing w:before="2"/>
        <w:ind w:right="616" w:firstLine="720"/>
        <w:rPr>
          <w:sz w:val="28"/>
        </w:rPr>
      </w:pPr>
      <w:r>
        <w:rPr>
          <w:sz w:val="28"/>
        </w:rPr>
        <w:t xml:space="preserve">Amenajamentul pastoral întocmit pentru suprafețele de pajiști de pe raza </w:t>
      </w:r>
      <w:r w:rsidR="00F9628A">
        <w:rPr>
          <w:sz w:val="28"/>
        </w:rPr>
        <w:t>Comunei Adunații Copăceni</w:t>
      </w:r>
      <w:r>
        <w:rPr>
          <w:sz w:val="28"/>
        </w:rPr>
        <w:t xml:space="preserve"> și aprobat prin H.C.L Roman nr. 273 din</w:t>
      </w:r>
      <w:r>
        <w:rPr>
          <w:spacing w:val="-12"/>
          <w:sz w:val="28"/>
        </w:rPr>
        <w:t xml:space="preserve"> </w:t>
      </w:r>
      <w:r>
        <w:rPr>
          <w:sz w:val="28"/>
        </w:rPr>
        <w:t>19.12.2018;</w:t>
      </w:r>
    </w:p>
    <w:p w:rsidR="009A62D3" w:rsidRDefault="00AD7CC0">
      <w:pPr>
        <w:pStyle w:val="ListParagraph"/>
        <w:numPr>
          <w:ilvl w:val="0"/>
          <w:numId w:val="46"/>
        </w:numPr>
        <w:tabs>
          <w:tab w:val="left" w:pos="1073"/>
        </w:tabs>
        <w:spacing w:line="321" w:lineRule="exact"/>
        <w:ind w:left="1073" w:hanging="237"/>
        <w:rPr>
          <w:sz w:val="28"/>
        </w:rPr>
      </w:pPr>
      <w:r>
        <w:rPr>
          <w:sz w:val="28"/>
        </w:rPr>
        <w:t>Legii nr. 227/2013 privind codul</w:t>
      </w:r>
      <w:r>
        <w:rPr>
          <w:spacing w:val="-2"/>
          <w:sz w:val="28"/>
        </w:rPr>
        <w:t xml:space="preserve"> </w:t>
      </w:r>
      <w:r>
        <w:rPr>
          <w:sz w:val="28"/>
        </w:rPr>
        <w:t>fiscal;</w:t>
      </w:r>
    </w:p>
    <w:p w:rsidR="009A62D3" w:rsidRDefault="00AD7CC0">
      <w:pPr>
        <w:pStyle w:val="ListParagraph"/>
        <w:numPr>
          <w:ilvl w:val="0"/>
          <w:numId w:val="46"/>
        </w:numPr>
        <w:tabs>
          <w:tab w:val="left" w:pos="1105"/>
        </w:tabs>
        <w:spacing w:line="321" w:lineRule="exact"/>
        <w:ind w:left="1105" w:hanging="269"/>
        <w:rPr>
          <w:sz w:val="28"/>
        </w:rPr>
      </w:pPr>
      <w:r>
        <w:rPr>
          <w:sz w:val="28"/>
        </w:rPr>
        <w:t>Legii</w:t>
      </w:r>
      <w:r>
        <w:rPr>
          <w:spacing w:val="14"/>
          <w:sz w:val="28"/>
        </w:rPr>
        <w:t xml:space="preserve"> </w:t>
      </w:r>
      <w:r>
        <w:rPr>
          <w:sz w:val="28"/>
        </w:rPr>
        <w:t>nr.</w:t>
      </w:r>
      <w:r>
        <w:rPr>
          <w:spacing w:val="18"/>
          <w:sz w:val="28"/>
        </w:rPr>
        <w:t xml:space="preserve"> </w:t>
      </w:r>
      <w:r>
        <w:rPr>
          <w:sz w:val="28"/>
        </w:rPr>
        <w:t>287/2009</w:t>
      </w:r>
      <w:r>
        <w:rPr>
          <w:spacing w:val="17"/>
          <w:sz w:val="28"/>
        </w:rPr>
        <w:t xml:space="preserve"> </w:t>
      </w:r>
      <w:r>
        <w:rPr>
          <w:sz w:val="28"/>
        </w:rPr>
        <w:t>republicată</w:t>
      </w:r>
      <w:r>
        <w:rPr>
          <w:spacing w:val="16"/>
          <w:sz w:val="28"/>
        </w:rPr>
        <w:t xml:space="preserve"> </w:t>
      </w:r>
      <w:r>
        <w:rPr>
          <w:sz w:val="28"/>
        </w:rPr>
        <w:t>cu</w:t>
      </w:r>
      <w:r>
        <w:rPr>
          <w:spacing w:val="19"/>
          <w:sz w:val="28"/>
        </w:rPr>
        <w:t xml:space="preserve"> </w:t>
      </w:r>
      <w:r>
        <w:rPr>
          <w:sz w:val="28"/>
        </w:rPr>
        <w:t>modificările</w:t>
      </w:r>
      <w:r>
        <w:rPr>
          <w:spacing w:val="12"/>
          <w:sz w:val="28"/>
        </w:rPr>
        <w:t xml:space="preserve"> </w:t>
      </w:r>
      <w:r>
        <w:rPr>
          <w:sz w:val="28"/>
        </w:rPr>
        <w:t>ulterioare</w:t>
      </w:r>
      <w:r>
        <w:rPr>
          <w:spacing w:val="11"/>
          <w:sz w:val="28"/>
        </w:rPr>
        <w:t xml:space="preserve"> </w:t>
      </w:r>
      <w:r>
        <w:rPr>
          <w:sz w:val="28"/>
        </w:rPr>
        <w:t>privind</w:t>
      </w:r>
      <w:r>
        <w:rPr>
          <w:spacing w:val="16"/>
          <w:sz w:val="28"/>
        </w:rPr>
        <w:t xml:space="preserve"> </w:t>
      </w:r>
      <w:r>
        <w:rPr>
          <w:sz w:val="28"/>
        </w:rPr>
        <w:t>Codul</w:t>
      </w:r>
    </w:p>
    <w:p w:rsidR="009A62D3" w:rsidRDefault="00AD7CC0">
      <w:pPr>
        <w:pStyle w:val="BodyText"/>
        <w:spacing w:before="2" w:line="321" w:lineRule="exact"/>
      </w:pPr>
      <w:r>
        <w:t>Civil;</w:t>
      </w:r>
    </w:p>
    <w:p w:rsidR="009A62D3" w:rsidRDefault="00AD7CC0">
      <w:pPr>
        <w:pStyle w:val="BodyText"/>
        <w:spacing w:line="321" w:lineRule="exact"/>
        <w:ind w:left="753"/>
      </w:pPr>
      <w:r>
        <w:t>În temeiul dispozițiilor art. 36, alin. (2), litera ”c”, alin. (5), lit. „b”, ale</w:t>
      </w:r>
      <w:r>
        <w:rPr>
          <w:spacing w:val="67"/>
        </w:rPr>
        <w:t xml:space="preserve"> </w:t>
      </w:r>
      <w:r>
        <w:t>art.</w:t>
      </w:r>
    </w:p>
    <w:p w:rsidR="009A62D3" w:rsidRDefault="00AD7CC0">
      <w:pPr>
        <w:pStyle w:val="BodyText"/>
        <w:spacing w:before="2"/>
        <w:ind w:right="617"/>
        <w:jc w:val="both"/>
      </w:pPr>
      <w:r>
        <w:t>45, alin. (3), ale art. 119 precum și cele ale art. 123, alin. (1) şi (2) din Legea administraţiei publice locale nr. 215/2001, republicată, cu modificările şi completările ulterioare;</w:t>
      </w:r>
    </w:p>
    <w:p w:rsidR="009A62D3" w:rsidRDefault="009A62D3">
      <w:pPr>
        <w:pStyle w:val="BodyText"/>
        <w:spacing w:before="11"/>
        <w:ind w:left="0"/>
        <w:rPr>
          <w:sz w:val="8"/>
        </w:rPr>
      </w:pPr>
    </w:p>
    <w:p w:rsidR="009A62D3" w:rsidRDefault="00AD7CC0">
      <w:pPr>
        <w:pStyle w:val="Heading2"/>
        <w:spacing w:before="83"/>
        <w:ind w:right="498"/>
        <w:rPr>
          <w:u w:val="none"/>
        </w:rPr>
      </w:pPr>
      <w:r>
        <w:rPr>
          <w:u w:val="none"/>
        </w:rPr>
        <w:t>HOTĂRĂŞTE:</w:t>
      </w:r>
    </w:p>
    <w:p w:rsidR="009A62D3" w:rsidRDefault="00AD7CC0">
      <w:pPr>
        <w:pStyle w:val="BodyText"/>
        <w:spacing w:before="320"/>
        <w:ind w:right="612" w:firstLine="632"/>
        <w:jc w:val="both"/>
      </w:pPr>
      <w:r>
        <w:rPr>
          <w:b/>
        </w:rPr>
        <w:t>Art. 1</w:t>
      </w:r>
      <w:r>
        <w:t xml:space="preserve">. Se aprobă Regulamentul privind inițierea procedurii de închiriere prin licitație publică a trupurilor de pășune, ce aparțin domeniului privat al </w:t>
      </w:r>
      <w:r w:rsidR="00F9628A">
        <w:t>Comunei Adunații Copăceni</w:t>
      </w:r>
      <w:r>
        <w:t xml:space="preserve">, conform </w:t>
      </w:r>
      <w:r>
        <w:rPr>
          <w:b/>
        </w:rPr>
        <w:t xml:space="preserve">anexei nr. 1 </w:t>
      </w:r>
      <w:r>
        <w:t>care face parte integrantă din prezenta hotărâre.</w:t>
      </w:r>
    </w:p>
    <w:p w:rsidR="009A62D3" w:rsidRDefault="00AD7CC0">
      <w:pPr>
        <w:pStyle w:val="BodyText"/>
        <w:spacing w:before="185"/>
        <w:ind w:right="616" w:firstLine="632"/>
        <w:jc w:val="both"/>
      </w:pPr>
      <w:r>
        <w:rPr>
          <w:b/>
        </w:rPr>
        <w:t xml:space="preserve">Art. 2. (1) </w:t>
      </w:r>
      <w:r>
        <w:t xml:space="preserve">Se aprobă inițierea procedurii de închiriere prin licitație publică a suprafeței de </w:t>
      </w:r>
      <w:r>
        <w:rPr>
          <w:b/>
          <w:i/>
        </w:rPr>
        <w:t xml:space="preserve">61,8653 ha </w:t>
      </w:r>
      <w:r>
        <w:t xml:space="preserve">pășune ce aparține domeniului privat al </w:t>
      </w:r>
      <w:r w:rsidR="00F9628A">
        <w:t>Comunei Adunații Copăceni</w:t>
      </w:r>
      <w:r>
        <w:t xml:space="preserve"> și prețurile de pornire la licitație, conform tabelui </w:t>
      </w:r>
      <w:r>
        <w:rPr>
          <w:b/>
        </w:rPr>
        <w:t xml:space="preserve">anexă nr. 2 </w:t>
      </w:r>
      <w:r>
        <w:t>care face parte integrantă din prezenta hotărâre.</w:t>
      </w:r>
    </w:p>
    <w:p w:rsidR="009A62D3" w:rsidRDefault="00AD7CC0">
      <w:pPr>
        <w:pStyle w:val="BodyText"/>
        <w:ind w:right="620" w:firstLine="1440"/>
        <w:jc w:val="both"/>
      </w:pPr>
      <w:r>
        <w:rPr>
          <w:b/>
        </w:rPr>
        <w:t xml:space="preserve">(2) </w:t>
      </w:r>
      <w:r>
        <w:t xml:space="preserve">Durata închirierii suprafețelor de pășune ce aparțin domeniului privat al </w:t>
      </w:r>
      <w:r w:rsidR="00F9628A">
        <w:t>Comunei Adunații Copăceni</w:t>
      </w:r>
      <w:r>
        <w:t xml:space="preserve">, este de </w:t>
      </w:r>
      <w:r w:rsidR="00F638EB">
        <w:rPr>
          <w:b/>
          <w:i/>
        </w:rPr>
        <w:t>5</w:t>
      </w:r>
      <w:r>
        <w:rPr>
          <w:b/>
          <w:i/>
        </w:rPr>
        <w:t xml:space="preserve"> ani</w:t>
      </w:r>
      <w:r>
        <w:t xml:space="preserve">, începând cu data semnării contractului de închiriere, cu posibilitatea prelungirii prin </w:t>
      </w:r>
      <w:r>
        <w:rPr>
          <w:spacing w:val="2"/>
        </w:rPr>
        <w:t xml:space="preserve">act </w:t>
      </w:r>
      <w:r>
        <w:t>adițional cu acordul</w:t>
      </w:r>
      <w:r>
        <w:rPr>
          <w:spacing w:val="-6"/>
        </w:rPr>
        <w:t xml:space="preserve"> </w:t>
      </w:r>
      <w:r>
        <w:t>părților.</w:t>
      </w:r>
    </w:p>
    <w:p w:rsidR="009A62D3" w:rsidRDefault="00AD7CC0">
      <w:pPr>
        <w:pStyle w:val="BodyText"/>
        <w:spacing w:before="185"/>
        <w:ind w:right="621" w:firstLine="632"/>
        <w:jc w:val="both"/>
      </w:pPr>
      <w:r>
        <w:rPr>
          <w:b/>
        </w:rPr>
        <w:t xml:space="preserve">Art. 3. </w:t>
      </w:r>
      <w:r>
        <w:t xml:space="preserve">Se aprobă Caietul de sarcini privind închirierea prin licitație publică, a suprafețelor de pășune ce aparțin domeniului privat al </w:t>
      </w:r>
      <w:r w:rsidR="00F9628A">
        <w:t>Comunei Adunații Copăceni</w:t>
      </w:r>
      <w:r>
        <w:t xml:space="preserve">, conform </w:t>
      </w:r>
      <w:r>
        <w:rPr>
          <w:b/>
        </w:rPr>
        <w:t xml:space="preserve">anexei nr. 3 </w:t>
      </w:r>
      <w:r>
        <w:t>care face parte integrantă din prezenta hotărâre.</w:t>
      </w:r>
    </w:p>
    <w:p w:rsidR="009A62D3" w:rsidRDefault="00AD7CC0">
      <w:pPr>
        <w:pStyle w:val="BodyText"/>
        <w:spacing w:before="182"/>
        <w:ind w:right="619" w:firstLine="632"/>
        <w:jc w:val="both"/>
      </w:pPr>
      <w:r>
        <w:rPr>
          <w:b/>
        </w:rPr>
        <w:t xml:space="preserve">Art. 4. </w:t>
      </w:r>
      <w:r>
        <w:t xml:space="preserve">Se aprobă Contractul - cadru de închiriere pentru suprafețele de pajiști aflate în domeniul public sau privat al comunelor, orașelor, respectiv al municipiilor, conform </w:t>
      </w:r>
      <w:r>
        <w:rPr>
          <w:b/>
        </w:rPr>
        <w:t xml:space="preserve">anexei nr. 4 </w:t>
      </w:r>
      <w:r>
        <w:t>care face parte integrantă din prezenta hotărâre.</w:t>
      </w:r>
    </w:p>
    <w:p w:rsidR="009A62D3" w:rsidRDefault="00AD7CC0" w:rsidP="00F9628A">
      <w:pPr>
        <w:pStyle w:val="BodyText"/>
        <w:spacing w:before="184" w:line="242" w:lineRule="auto"/>
        <w:ind w:right="626" w:firstLine="632"/>
        <w:jc w:val="both"/>
      </w:pPr>
      <w:r>
        <w:rPr>
          <w:b/>
        </w:rPr>
        <w:lastRenderedPageBreak/>
        <w:t xml:space="preserve">Art. 5. </w:t>
      </w:r>
      <w:r>
        <w:t>Se aprobă Comisia de evaluare a ofertelor, comisia de evaluare a contestațiilor, membrii supleanți ai comisiei de evaluare și ai comisiei de</w:t>
      </w:r>
      <w:r w:rsidR="00F9628A">
        <w:t xml:space="preserve"> </w:t>
      </w:r>
      <w:r>
        <w:t xml:space="preserve">soluționare a contestațiilor, conform </w:t>
      </w:r>
      <w:r>
        <w:rPr>
          <w:b/>
        </w:rPr>
        <w:t xml:space="preserve">anexei nr. 5 </w:t>
      </w:r>
      <w:r>
        <w:t>care face parte integrantă din prezenta hotărâre.</w:t>
      </w:r>
    </w:p>
    <w:p w:rsidR="009A62D3" w:rsidRDefault="00AD7CC0">
      <w:pPr>
        <w:pStyle w:val="BodyText"/>
        <w:spacing w:before="185" w:line="321" w:lineRule="exact"/>
        <w:ind w:left="836"/>
      </w:pPr>
      <w:r>
        <w:rPr>
          <w:b/>
        </w:rPr>
        <w:t xml:space="preserve">Art. 6. </w:t>
      </w:r>
      <w:r>
        <w:t>Se aprobă taxele de achitat de către participanții înscriși la licitație,</w:t>
      </w:r>
    </w:p>
    <w:p w:rsidR="009A62D3" w:rsidRDefault="00AD7CC0">
      <w:pPr>
        <w:pStyle w:val="BodyText"/>
        <w:spacing w:line="321" w:lineRule="exact"/>
      </w:pPr>
      <w:r>
        <w:t xml:space="preserve">conform </w:t>
      </w:r>
      <w:r>
        <w:rPr>
          <w:b/>
        </w:rPr>
        <w:t xml:space="preserve">anexei nr. 6 </w:t>
      </w:r>
      <w:r>
        <w:t>care face parte integrantă din prezenta hotărâre.</w:t>
      </w:r>
    </w:p>
    <w:p w:rsidR="009A62D3" w:rsidRDefault="00AD7CC0">
      <w:pPr>
        <w:pStyle w:val="BodyText"/>
        <w:spacing w:before="186"/>
        <w:ind w:right="626" w:firstLine="632"/>
        <w:jc w:val="both"/>
      </w:pPr>
      <w:r>
        <w:rPr>
          <w:b/>
        </w:rPr>
        <w:t xml:space="preserve">Art. 7. </w:t>
      </w:r>
      <w:r>
        <w:t xml:space="preserve">Se aprobă documentele depuse la dosar de către ofertant, înscris la licitație, conform </w:t>
      </w:r>
      <w:r>
        <w:rPr>
          <w:b/>
        </w:rPr>
        <w:t xml:space="preserve">anexei nr. 7 </w:t>
      </w:r>
      <w:r>
        <w:t>care face parte integrantă din prezenta hotărâre.</w:t>
      </w:r>
    </w:p>
    <w:p w:rsidR="009A62D3" w:rsidRDefault="00AD7CC0">
      <w:pPr>
        <w:pStyle w:val="BodyText"/>
        <w:spacing w:before="184"/>
        <w:ind w:right="621" w:firstLine="632"/>
        <w:jc w:val="both"/>
      </w:pPr>
      <w:r>
        <w:rPr>
          <w:b/>
        </w:rPr>
        <w:t>Art. 8</w:t>
      </w:r>
      <w:r>
        <w:t xml:space="preserve">. Cu ducere la îndeplinire a sarcinilor din prezenta hotărâre se împuternicește Compartimentul Registru agricol, din cadrul aparatului de specialitate al Primarului </w:t>
      </w:r>
      <w:r w:rsidR="00F9628A">
        <w:t>Comunei Adunații Copăceni</w:t>
      </w:r>
      <w:r>
        <w:t>.</w:t>
      </w:r>
    </w:p>
    <w:p w:rsidR="009A62D3" w:rsidRDefault="00AD7CC0">
      <w:pPr>
        <w:pStyle w:val="BodyText"/>
        <w:spacing w:before="183"/>
        <w:ind w:left="748"/>
      </w:pPr>
      <w:r>
        <w:rPr>
          <w:b/>
        </w:rPr>
        <w:t xml:space="preserve">Art. 9. </w:t>
      </w:r>
      <w:r>
        <w:t>Prezenta hotărâre se comunică persoanelor interesate de către</w:t>
      </w:r>
    </w:p>
    <w:p w:rsidR="009A62D3" w:rsidRDefault="00AD7CC0">
      <w:pPr>
        <w:pStyle w:val="BodyText"/>
        <w:spacing w:before="2"/>
      </w:pPr>
      <w:r>
        <w:t xml:space="preserve">secretarul </w:t>
      </w:r>
      <w:r w:rsidR="00F9628A">
        <w:t>Comunei Adunații Copăceni</w:t>
      </w:r>
      <w:r>
        <w:t>.</w:t>
      </w:r>
    </w:p>
    <w:p w:rsidR="009A62D3" w:rsidRDefault="009A62D3">
      <w:pPr>
        <w:pStyle w:val="BodyText"/>
        <w:ind w:left="0"/>
        <w:rPr>
          <w:sz w:val="30"/>
        </w:rPr>
      </w:pPr>
    </w:p>
    <w:p w:rsidR="009A62D3" w:rsidRDefault="009A62D3">
      <w:pPr>
        <w:pStyle w:val="BodyText"/>
        <w:ind w:left="0"/>
        <w:rPr>
          <w:sz w:val="30"/>
        </w:rPr>
      </w:pPr>
    </w:p>
    <w:p w:rsidR="009A62D3" w:rsidRDefault="00AD7CC0">
      <w:pPr>
        <w:pStyle w:val="Heading5"/>
        <w:tabs>
          <w:tab w:val="left" w:pos="5842"/>
        </w:tabs>
        <w:spacing w:before="216"/>
        <w:ind w:left="372"/>
      </w:pPr>
      <w:r>
        <w:t>PREŞEDINTE</w:t>
      </w:r>
      <w:r>
        <w:rPr>
          <w:spacing w:val="-6"/>
        </w:rPr>
        <w:t xml:space="preserve"> </w:t>
      </w:r>
      <w:r>
        <w:t>DE</w:t>
      </w:r>
      <w:r>
        <w:rPr>
          <w:spacing w:val="-5"/>
        </w:rPr>
        <w:t xml:space="preserve"> </w:t>
      </w:r>
      <w:r>
        <w:t>ŞEDINŢĂ</w:t>
      </w:r>
      <w:r>
        <w:tab/>
        <w:t>CONTRASEMNEAZĂ</w:t>
      </w:r>
    </w:p>
    <w:p w:rsidR="009A62D3" w:rsidRDefault="00F9628A">
      <w:pPr>
        <w:tabs>
          <w:tab w:val="left" w:pos="5301"/>
          <w:tab w:val="left" w:pos="5878"/>
        </w:tabs>
        <w:spacing w:before="2"/>
        <w:ind w:left="468" w:right="631" w:firstLine="860"/>
        <w:rPr>
          <w:b/>
          <w:sz w:val="28"/>
        </w:rPr>
      </w:pPr>
      <w:r>
        <w:rPr>
          <w:b/>
          <w:sz w:val="28"/>
        </w:rPr>
        <w:t xml:space="preserve">Consilier,                     </w:t>
      </w:r>
      <w:r w:rsidR="00AD7CC0">
        <w:rPr>
          <w:b/>
          <w:sz w:val="28"/>
        </w:rPr>
        <w:t xml:space="preserve">Secretarul </w:t>
      </w:r>
      <w:r>
        <w:rPr>
          <w:b/>
          <w:sz w:val="28"/>
        </w:rPr>
        <w:t>Comunei Adunații Copăceni</w:t>
      </w:r>
      <w:r w:rsidR="00AD7CC0">
        <w:rPr>
          <w:b/>
          <w:sz w:val="28"/>
        </w:rPr>
        <w:t xml:space="preserve">, </w:t>
      </w:r>
      <w:r>
        <w:rPr>
          <w:b/>
          <w:sz w:val="28"/>
        </w:rPr>
        <w:t>........................</w:t>
      </w:r>
      <w:r w:rsidR="00AD7CC0">
        <w:rPr>
          <w:b/>
          <w:sz w:val="28"/>
        </w:rPr>
        <w:tab/>
      </w:r>
      <w:r w:rsidR="00AD7CC0">
        <w:rPr>
          <w:b/>
          <w:sz w:val="28"/>
        </w:rPr>
        <w:tab/>
      </w:r>
      <w:r>
        <w:rPr>
          <w:b/>
          <w:sz w:val="28"/>
        </w:rPr>
        <w:t>.....................................</w:t>
      </w:r>
    </w:p>
    <w:p w:rsidR="009A62D3" w:rsidRDefault="009A62D3">
      <w:pPr>
        <w:rPr>
          <w:sz w:val="28"/>
        </w:rPr>
        <w:sectPr w:rsidR="009A62D3">
          <w:pgSz w:w="11910" w:h="16840"/>
          <w:pgMar w:top="660" w:right="460" w:bottom="280" w:left="1640" w:header="708" w:footer="708" w:gutter="0"/>
          <w:cols w:space="708"/>
        </w:sectPr>
      </w:pPr>
    </w:p>
    <w:p w:rsidR="009A62D3" w:rsidRDefault="00AD7CC0">
      <w:pPr>
        <w:tabs>
          <w:tab w:val="left" w:pos="7911"/>
        </w:tabs>
        <w:spacing w:before="58"/>
        <w:ind w:left="4577"/>
        <w:rPr>
          <w:b/>
          <w:sz w:val="28"/>
        </w:rPr>
      </w:pPr>
      <w:r>
        <w:rPr>
          <w:b/>
          <w:sz w:val="28"/>
        </w:rPr>
        <w:lastRenderedPageBreak/>
        <w:t>Anexa nr. 1 la</w:t>
      </w:r>
      <w:r>
        <w:rPr>
          <w:b/>
          <w:spacing w:val="-2"/>
          <w:sz w:val="28"/>
        </w:rPr>
        <w:t xml:space="preserve"> </w:t>
      </w:r>
      <w:r>
        <w:rPr>
          <w:b/>
          <w:sz w:val="28"/>
        </w:rPr>
        <w:t>H.C.L</w:t>
      </w:r>
      <w:r>
        <w:rPr>
          <w:b/>
          <w:spacing w:val="1"/>
          <w:sz w:val="28"/>
        </w:rPr>
        <w:t xml:space="preserve"> </w:t>
      </w:r>
      <w:r>
        <w:rPr>
          <w:b/>
          <w:sz w:val="28"/>
        </w:rPr>
        <w:t>nr.</w:t>
      </w:r>
      <w:r>
        <w:rPr>
          <w:b/>
          <w:sz w:val="28"/>
          <w:u w:val="single"/>
        </w:rPr>
        <w:t xml:space="preserve"> </w:t>
      </w:r>
      <w:r>
        <w:rPr>
          <w:b/>
          <w:sz w:val="28"/>
          <w:u w:val="single"/>
        </w:rPr>
        <w:tab/>
      </w:r>
      <w:r>
        <w:rPr>
          <w:b/>
          <w:sz w:val="28"/>
        </w:rPr>
        <w:t>din 31.01.</w:t>
      </w:r>
      <w:r>
        <w:rPr>
          <w:b/>
          <w:spacing w:val="-3"/>
          <w:sz w:val="28"/>
        </w:rPr>
        <w:t xml:space="preserve"> </w:t>
      </w:r>
      <w:r>
        <w:rPr>
          <w:b/>
          <w:sz w:val="28"/>
        </w:rPr>
        <w:t>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AD7CC0">
      <w:pPr>
        <w:spacing w:before="209"/>
        <w:ind w:left="788" w:right="776"/>
        <w:jc w:val="center"/>
        <w:rPr>
          <w:b/>
          <w:sz w:val="36"/>
        </w:rPr>
      </w:pPr>
      <w:r>
        <w:rPr>
          <w:b/>
          <w:sz w:val="36"/>
          <w:u w:val="thick"/>
        </w:rPr>
        <w:t>REGULAMENTUL</w:t>
      </w:r>
    </w:p>
    <w:p w:rsidR="009A62D3" w:rsidRDefault="00AD7CC0">
      <w:pPr>
        <w:spacing w:before="186" w:line="345" w:lineRule="exact"/>
        <w:ind w:left="778" w:right="776"/>
        <w:jc w:val="center"/>
        <w:rPr>
          <w:b/>
          <w:sz w:val="30"/>
        </w:rPr>
      </w:pPr>
      <w:r>
        <w:rPr>
          <w:b/>
          <w:sz w:val="30"/>
        </w:rPr>
        <w:t>privind inițierea procedurii de închiriere prin licitație publică a</w:t>
      </w:r>
    </w:p>
    <w:p w:rsidR="009A62D3" w:rsidRDefault="00AD7CC0">
      <w:pPr>
        <w:jc w:val="center"/>
        <w:rPr>
          <w:b/>
          <w:sz w:val="30"/>
        </w:rPr>
      </w:pPr>
      <w:r>
        <w:rPr>
          <w:b/>
          <w:sz w:val="30"/>
        </w:rPr>
        <w:t xml:space="preserve">trupurilor de pășune ce aparțin domeniului privat al </w:t>
      </w:r>
      <w:r w:rsidR="00F9628A">
        <w:rPr>
          <w:b/>
          <w:sz w:val="30"/>
        </w:rPr>
        <w:t>Comunei Adunații Copăceni</w:t>
      </w:r>
    </w:p>
    <w:p w:rsidR="009A62D3" w:rsidRDefault="009A62D3">
      <w:pPr>
        <w:pStyle w:val="BodyText"/>
        <w:ind w:left="0"/>
        <w:rPr>
          <w:b/>
          <w:sz w:val="32"/>
        </w:rPr>
      </w:pPr>
    </w:p>
    <w:p w:rsidR="009A62D3" w:rsidRDefault="009A62D3">
      <w:pPr>
        <w:pStyle w:val="BodyText"/>
        <w:ind w:left="0"/>
        <w:rPr>
          <w:b/>
          <w:sz w:val="32"/>
        </w:rPr>
      </w:pPr>
    </w:p>
    <w:p w:rsidR="009A62D3" w:rsidRDefault="009A62D3">
      <w:pPr>
        <w:pStyle w:val="BodyText"/>
        <w:spacing w:before="7"/>
        <w:ind w:left="0"/>
        <w:rPr>
          <w:b/>
          <w:sz w:val="26"/>
        </w:rPr>
      </w:pPr>
    </w:p>
    <w:p w:rsidR="009A62D3" w:rsidRDefault="00AD7CC0">
      <w:pPr>
        <w:ind w:left="778" w:right="776"/>
        <w:jc w:val="center"/>
        <w:rPr>
          <w:b/>
          <w:sz w:val="28"/>
        </w:rPr>
      </w:pPr>
      <w:r>
        <w:rPr>
          <w:b/>
          <w:sz w:val="28"/>
        </w:rPr>
        <w:t>CAP. I DISPOZIȚII GENERALE</w:t>
      </w:r>
    </w:p>
    <w:p w:rsidR="009A62D3" w:rsidRDefault="00AD7CC0">
      <w:pPr>
        <w:pStyle w:val="BodyText"/>
        <w:spacing w:before="194"/>
        <w:ind w:right="106" w:firstLine="720"/>
        <w:jc w:val="both"/>
      </w:pPr>
      <w:r>
        <w:rPr>
          <w:b/>
        </w:rPr>
        <w:t>ART. 1</w:t>
      </w:r>
      <w:r>
        <w:t xml:space="preserve">: Prezentul regulament stabilește conţinutul-cadru al caietului </w:t>
      </w:r>
      <w:r>
        <w:rPr>
          <w:spacing w:val="3"/>
        </w:rPr>
        <w:t xml:space="preserve">de </w:t>
      </w:r>
      <w:r>
        <w:t xml:space="preserve">sarcini, documentaţiei de atribuire a contractului de închiriere, instrucţiunile privind organizarea si desfășurarea procedurii de licitație în vederea închirierii suprafețelor de pășune aflate in proprietatea privată a </w:t>
      </w:r>
      <w:r w:rsidR="00F9628A">
        <w:t>Comunei Adunații Copăceni</w:t>
      </w:r>
      <w:r>
        <w:t xml:space="preserve"> precum și cadrul general privind contractele de închiriere de bunuri proprietate privată, în aplicarea prevederilor OUG nr.</w:t>
      </w:r>
      <w:r>
        <w:rPr>
          <w:spacing w:val="-7"/>
        </w:rPr>
        <w:t xml:space="preserve"> </w:t>
      </w:r>
      <w:r>
        <w:t>34/2013.</w:t>
      </w:r>
    </w:p>
    <w:p w:rsidR="009A62D3" w:rsidRDefault="00AD7CC0">
      <w:pPr>
        <w:pStyle w:val="BodyText"/>
        <w:ind w:right="109" w:firstLine="720"/>
        <w:jc w:val="both"/>
      </w:pPr>
      <w:r>
        <w:rPr>
          <w:b/>
        </w:rPr>
        <w:t xml:space="preserve">ART. 2: (1) </w:t>
      </w:r>
      <w:r>
        <w:t xml:space="preserve">Contractul de închiriere are ca obiect suprafețele de pășune aflate în proprietatea privată a </w:t>
      </w:r>
      <w:r w:rsidR="00F9628A">
        <w:t>Comunei Adunații Copăceni</w:t>
      </w:r>
      <w:r>
        <w:t>;</w:t>
      </w:r>
    </w:p>
    <w:p w:rsidR="009A62D3" w:rsidRDefault="00AD7CC0">
      <w:pPr>
        <w:pStyle w:val="BodyText"/>
        <w:spacing w:before="1"/>
        <w:ind w:right="106" w:firstLine="792"/>
        <w:jc w:val="both"/>
      </w:pPr>
      <w:r>
        <w:rPr>
          <w:b/>
        </w:rPr>
        <w:t xml:space="preserve">(2) </w:t>
      </w:r>
      <w:r>
        <w:t xml:space="preserve">Contractul de închiriere se încheie în conformitate cu legea română, indiferent de naţionalitatea sau de cetăţenia chiriașului, pentru durata de </w:t>
      </w:r>
      <w:r w:rsidR="00F6184A">
        <w:rPr>
          <w:color w:val="FF0000"/>
        </w:rPr>
        <w:t>5</w:t>
      </w:r>
      <w:r w:rsidRPr="00F9628A">
        <w:rPr>
          <w:color w:val="FF0000"/>
        </w:rPr>
        <w:t xml:space="preserve"> ani</w:t>
      </w:r>
      <w:r>
        <w:t>, conform OUG nr. 34/2013 si a normelor de aplicare, cu completările și modificările ulterioare.</w:t>
      </w:r>
    </w:p>
    <w:p w:rsidR="009A62D3" w:rsidRDefault="00AD7CC0">
      <w:pPr>
        <w:pStyle w:val="BodyText"/>
        <w:ind w:right="111" w:firstLine="720"/>
        <w:jc w:val="both"/>
      </w:pPr>
      <w:r>
        <w:rPr>
          <w:b/>
        </w:rPr>
        <w:t xml:space="preserve">ART. 3: </w:t>
      </w:r>
      <w:r>
        <w:t>Pentru ținerea evidenţei documentelor și informaţiilor cu privire la desfăşurarea procedurilor de licitație, se intocmește și păstrează registrul "Oferte" și ”Contracte", care cuprinde date și informaţii referitoare la derularea procedurilor prealabile încheierii contractului de închiriere, precum și informații referitoare la executarea contractului.</w:t>
      </w:r>
    </w:p>
    <w:p w:rsidR="009A62D3" w:rsidRDefault="00AD7CC0">
      <w:pPr>
        <w:pStyle w:val="BodyText"/>
        <w:ind w:right="112" w:firstLine="720"/>
        <w:jc w:val="both"/>
      </w:pPr>
      <w:r>
        <w:rPr>
          <w:b/>
        </w:rPr>
        <w:t xml:space="preserve">ART. 4: (1) </w:t>
      </w:r>
      <w:r>
        <w:t>Se întocmește dosarul licitației publice pentru fiecare contract atribuit și se păstrează atâta timp cât contractul de închiriere produce efecte juridice, dar nu mai puțin de 10 ani de la data finalizării contractului.</w:t>
      </w:r>
    </w:p>
    <w:p w:rsidR="009A62D3" w:rsidRDefault="00AD7CC0">
      <w:pPr>
        <w:pStyle w:val="BodyText"/>
        <w:spacing w:line="320" w:lineRule="exact"/>
        <w:ind w:left="836"/>
      </w:pPr>
      <w:r>
        <w:rPr>
          <w:b/>
        </w:rPr>
        <w:t xml:space="preserve">(2) </w:t>
      </w:r>
      <w:r>
        <w:t>Dosarul de licitație trebuie să cuprindă:</w:t>
      </w:r>
    </w:p>
    <w:p w:rsidR="009A62D3" w:rsidRDefault="00AD7CC0">
      <w:pPr>
        <w:pStyle w:val="ListParagraph"/>
        <w:numPr>
          <w:ilvl w:val="0"/>
          <w:numId w:val="45"/>
        </w:numPr>
        <w:tabs>
          <w:tab w:val="left" w:pos="1125"/>
        </w:tabs>
        <w:spacing w:before="1" w:line="321" w:lineRule="exact"/>
        <w:ind w:hanging="289"/>
        <w:rPr>
          <w:sz w:val="28"/>
        </w:rPr>
      </w:pPr>
      <w:r>
        <w:rPr>
          <w:sz w:val="28"/>
        </w:rPr>
        <w:t>Studiul de legalitate, oportunitate și</w:t>
      </w:r>
      <w:r>
        <w:rPr>
          <w:spacing w:val="-7"/>
          <w:sz w:val="28"/>
        </w:rPr>
        <w:t xml:space="preserve"> </w:t>
      </w:r>
      <w:r>
        <w:rPr>
          <w:sz w:val="28"/>
        </w:rPr>
        <w:t>fezabilitate;</w:t>
      </w:r>
    </w:p>
    <w:p w:rsidR="009A62D3" w:rsidRDefault="00AD7CC0">
      <w:pPr>
        <w:pStyle w:val="ListParagraph"/>
        <w:numPr>
          <w:ilvl w:val="0"/>
          <w:numId w:val="45"/>
        </w:numPr>
        <w:tabs>
          <w:tab w:val="left" w:pos="1141"/>
        </w:tabs>
        <w:spacing w:line="321" w:lineRule="exact"/>
        <w:ind w:left="1140" w:hanging="305"/>
        <w:rPr>
          <w:sz w:val="28"/>
        </w:rPr>
      </w:pPr>
      <w:r>
        <w:rPr>
          <w:sz w:val="28"/>
        </w:rPr>
        <w:t>Amenajamentul</w:t>
      </w:r>
      <w:r>
        <w:rPr>
          <w:spacing w:val="-6"/>
          <w:sz w:val="28"/>
        </w:rPr>
        <w:t xml:space="preserve"> </w:t>
      </w:r>
      <w:r>
        <w:rPr>
          <w:sz w:val="28"/>
        </w:rPr>
        <w:t>pastoral;</w:t>
      </w:r>
    </w:p>
    <w:p w:rsidR="009A62D3" w:rsidRDefault="00AD7CC0">
      <w:pPr>
        <w:pStyle w:val="ListParagraph"/>
        <w:numPr>
          <w:ilvl w:val="0"/>
          <w:numId w:val="45"/>
        </w:numPr>
        <w:tabs>
          <w:tab w:val="left" w:pos="1125"/>
        </w:tabs>
        <w:spacing w:before="2" w:line="321" w:lineRule="exact"/>
        <w:ind w:hanging="289"/>
        <w:rPr>
          <w:sz w:val="28"/>
        </w:rPr>
      </w:pPr>
      <w:r>
        <w:rPr>
          <w:sz w:val="28"/>
        </w:rPr>
        <w:t>Hotărârea de aprobare a procedurii de licitație în vederea</w:t>
      </w:r>
      <w:r>
        <w:rPr>
          <w:spacing w:val="-13"/>
          <w:sz w:val="28"/>
        </w:rPr>
        <w:t xml:space="preserve"> </w:t>
      </w:r>
      <w:r>
        <w:rPr>
          <w:sz w:val="28"/>
        </w:rPr>
        <w:t>închirierii;</w:t>
      </w:r>
    </w:p>
    <w:p w:rsidR="009A62D3" w:rsidRDefault="00AD7CC0">
      <w:pPr>
        <w:pStyle w:val="ListParagraph"/>
        <w:numPr>
          <w:ilvl w:val="0"/>
          <w:numId w:val="45"/>
        </w:numPr>
        <w:tabs>
          <w:tab w:val="left" w:pos="1161"/>
        </w:tabs>
        <w:spacing w:line="242" w:lineRule="auto"/>
        <w:ind w:left="116" w:right="113" w:firstLine="720"/>
        <w:rPr>
          <w:sz w:val="28"/>
        </w:rPr>
      </w:pPr>
      <w:r>
        <w:rPr>
          <w:sz w:val="28"/>
        </w:rPr>
        <w:t xml:space="preserve">Anunţurile referitoare </w:t>
      </w:r>
      <w:r>
        <w:rPr>
          <w:spacing w:val="-3"/>
          <w:sz w:val="28"/>
        </w:rPr>
        <w:t xml:space="preserve">la </w:t>
      </w:r>
      <w:r>
        <w:rPr>
          <w:sz w:val="28"/>
        </w:rPr>
        <w:t>procedura de atribuire a contractului de închiriere și dovada transmiterii acestora spre</w:t>
      </w:r>
      <w:r>
        <w:rPr>
          <w:spacing w:val="-1"/>
          <w:sz w:val="28"/>
        </w:rPr>
        <w:t xml:space="preserve"> </w:t>
      </w:r>
      <w:r>
        <w:rPr>
          <w:sz w:val="28"/>
        </w:rPr>
        <w:t>publicare;</w:t>
      </w:r>
    </w:p>
    <w:p w:rsidR="009A62D3" w:rsidRDefault="00AD7CC0">
      <w:pPr>
        <w:pStyle w:val="ListParagraph"/>
        <w:numPr>
          <w:ilvl w:val="0"/>
          <w:numId w:val="45"/>
        </w:numPr>
        <w:tabs>
          <w:tab w:val="left" w:pos="1121"/>
        </w:tabs>
        <w:spacing w:line="316" w:lineRule="exact"/>
        <w:ind w:left="1120" w:hanging="285"/>
        <w:rPr>
          <w:sz w:val="28"/>
        </w:rPr>
      </w:pPr>
      <w:r>
        <w:rPr>
          <w:sz w:val="28"/>
        </w:rPr>
        <w:t>Caietul de</w:t>
      </w:r>
      <w:r>
        <w:rPr>
          <w:spacing w:val="-9"/>
          <w:sz w:val="28"/>
        </w:rPr>
        <w:t xml:space="preserve"> </w:t>
      </w:r>
      <w:r>
        <w:rPr>
          <w:sz w:val="28"/>
        </w:rPr>
        <w:t>sarcini;</w:t>
      </w:r>
    </w:p>
    <w:p w:rsidR="009A62D3" w:rsidRDefault="00AD7CC0">
      <w:pPr>
        <w:pStyle w:val="ListParagraph"/>
        <w:numPr>
          <w:ilvl w:val="0"/>
          <w:numId w:val="45"/>
        </w:numPr>
        <w:tabs>
          <w:tab w:val="left" w:pos="1097"/>
        </w:tabs>
        <w:spacing w:before="1" w:line="321" w:lineRule="exact"/>
        <w:ind w:left="1096" w:hanging="261"/>
        <w:rPr>
          <w:sz w:val="28"/>
        </w:rPr>
      </w:pPr>
      <w:r>
        <w:rPr>
          <w:sz w:val="28"/>
        </w:rPr>
        <w:t>Documentaţia de</w:t>
      </w:r>
      <w:r>
        <w:rPr>
          <w:spacing w:val="-3"/>
          <w:sz w:val="28"/>
        </w:rPr>
        <w:t xml:space="preserve"> </w:t>
      </w:r>
      <w:r>
        <w:rPr>
          <w:sz w:val="28"/>
        </w:rPr>
        <w:t>atribuire;</w:t>
      </w:r>
    </w:p>
    <w:p w:rsidR="009A62D3" w:rsidRDefault="00AD7CC0">
      <w:pPr>
        <w:pStyle w:val="ListParagraph"/>
        <w:numPr>
          <w:ilvl w:val="0"/>
          <w:numId w:val="45"/>
        </w:numPr>
        <w:tabs>
          <w:tab w:val="left" w:pos="1158"/>
        </w:tabs>
        <w:spacing w:line="242" w:lineRule="auto"/>
        <w:ind w:left="116" w:right="106" w:firstLine="720"/>
        <w:rPr>
          <w:sz w:val="28"/>
        </w:rPr>
      </w:pPr>
      <w:r>
        <w:rPr>
          <w:sz w:val="28"/>
        </w:rPr>
        <w:t>Ofertele declarate câștigătoare însoțite de documentele care au stat la baza acestei</w:t>
      </w:r>
      <w:r>
        <w:rPr>
          <w:spacing w:val="-2"/>
          <w:sz w:val="28"/>
        </w:rPr>
        <w:t xml:space="preserve"> </w:t>
      </w:r>
      <w:r>
        <w:rPr>
          <w:sz w:val="28"/>
        </w:rPr>
        <w:t>decizii;</w:t>
      </w:r>
    </w:p>
    <w:p w:rsidR="009A62D3" w:rsidRDefault="00AD7CC0">
      <w:pPr>
        <w:pStyle w:val="ListParagraph"/>
        <w:numPr>
          <w:ilvl w:val="0"/>
          <w:numId w:val="45"/>
        </w:numPr>
        <w:tabs>
          <w:tab w:val="left" w:pos="1141"/>
        </w:tabs>
        <w:spacing w:line="316" w:lineRule="exact"/>
        <w:ind w:left="1140" w:hanging="305"/>
        <w:rPr>
          <w:sz w:val="28"/>
        </w:rPr>
      </w:pPr>
      <w:r>
        <w:rPr>
          <w:sz w:val="28"/>
        </w:rPr>
        <w:t>Justificarea hotărârii de anulare a procedurii de atribuire, dacă este</w:t>
      </w:r>
      <w:r>
        <w:rPr>
          <w:spacing w:val="-22"/>
          <w:sz w:val="28"/>
        </w:rPr>
        <w:t xml:space="preserve"> </w:t>
      </w:r>
      <w:r>
        <w:rPr>
          <w:sz w:val="28"/>
        </w:rPr>
        <w:t>cazul;</w:t>
      </w:r>
    </w:p>
    <w:p w:rsidR="009A62D3" w:rsidRDefault="00AD7CC0">
      <w:pPr>
        <w:pStyle w:val="ListParagraph"/>
        <w:numPr>
          <w:ilvl w:val="0"/>
          <w:numId w:val="45"/>
        </w:numPr>
        <w:tabs>
          <w:tab w:val="left" w:pos="1109"/>
        </w:tabs>
        <w:spacing w:before="1"/>
        <w:ind w:left="116" w:right="116" w:firstLine="720"/>
        <w:rPr>
          <w:sz w:val="28"/>
        </w:rPr>
      </w:pPr>
      <w:r>
        <w:rPr>
          <w:sz w:val="28"/>
        </w:rPr>
        <w:t xml:space="preserve">Contractul de închiriere semnat, însoţit de schița de amplasare a pajiştii și </w:t>
      </w:r>
      <w:r>
        <w:rPr>
          <w:sz w:val="28"/>
        </w:rPr>
        <w:lastRenderedPageBreak/>
        <w:t>suprafața alocată;</w:t>
      </w:r>
    </w:p>
    <w:p w:rsidR="009A62D3" w:rsidRDefault="00AD7CC0">
      <w:pPr>
        <w:pStyle w:val="ListParagraph"/>
        <w:numPr>
          <w:ilvl w:val="0"/>
          <w:numId w:val="45"/>
        </w:numPr>
        <w:tabs>
          <w:tab w:val="left" w:pos="1081"/>
        </w:tabs>
        <w:spacing w:before="70"/>
        <w:ind w:left="1080" w:hanging="245"/>
        <w:rPr>
          <w:sz w:val="28"/>
        </w:rPr>
      </w:pPr>
      <w:r>
        <w:rPr>
          <w:sz w:val="28"/>
        </w:rPr>
        <w:t>Proces-verbal de predare - primire a</w:t>
      </w:r>
      <w:r>
        <w:rPr>
          <w:spacing w:val="-8"/>
          <w:sz w:val="28"/>
        </w:rPr>
        <w:t xml:space="preserve"> </w:t>
      </w:r>
      <w:r>
        <w:rPr>
          <w:sz w:val="28"/>
        </w:rPr>
        <w:t>amplasamentului;</w:t>
      </w:r>
    </w:p>
    <w:p w:rsidR="009A62D3" w:rsidRDefault="009A62D3">
      <w:pPr>
        <w:pStyle w:val="BodyText"/>
        <w:spacing w:before="9"/>
        <w:ind w:left="0"/>
      </w:pPr>
    </w:p>
    <w:p w:rsidR="009A62D3" w:rsidRDefault="00AD7CC0">
      <w:pPr>
        <w:pStyle w:val="Heading5"/>
        <w:spacing w:line="321" w:lineRule="exact"/>
        <w:ind w:left="827" w:right="101"/>
        <w:jc w:val="center"/>
      </w:pPr>
      <w:r>
        <w:t>CAP. II PROCEDURA ADMINISTRATIVĂ DE INIȚIERE A</w:t>
      </w:r>
    </w:p>
    <w:p w:rsidR="009A62D3" w:rsidRDefault="00AD7CC0">
      <w:pPr>
        <w:spacing w:line="321" w:lineRule="exact"/>
        <w:ind w:left="788" w:right="776"/>
        <w:jc w:val="center"/>
        <w:rPr>
          <w:b/>
          <w:sz w:val="28"/>
        </w:rPr>
      </w:pPr>
      <w:r>
        <w:rPr>
          <w:b/>
          <w:sz w:val="28"/>
        </w:rPr>
        <w:t>ÎNCHIRIERII</w:t>
      </w:r>
    </w:p>
    <w:p w:rsidR="009A62D3" w:rsidRDefault="009A62D3">
      <w:pPr>
        <w:pStyle w:val="BodyText"/>
        <w:ind w:left="0"/>
        <w:rPr>
          <w:b/>
        </w:rPr>
      </w:pPr>
    </w:p>
    <w:p w:rsidR="009A62D3" w:rsidRDefault="00AD7CC0">
      <w:pPr>
        <w:spacing w:line="319" w:lineRule="exact"/>
        <w:ind w:left="836"/>
        <w:rPr>
          <w:b/>
          <w:sz w:val="28"/>
        </w:rPr>
      </w:pPr>
      <w:r>
        <w:rPr>
          <w:b/>
          <w:sz w:val="28"/>
        </w:rPr>
        <w:t>SECTIUNEA 1 Iniţiativa închirierii</w:t>
      </w:r>
    </w:p>
    <w:p w:rsidR="009A62D3" w:rsidRDefault="00AD7CC0">
      <w:pPr>
        <w:pStyle w:val="BodyText"/>
        <w:ind w:right="106" w:firstLine="720"/>
        <w:jc w:val="both"/>
      </w:pPr>
      <w:r>
        <w:rPr>
          <w:b/>
        </w:rPr>
        <w:t xml:space="preserve">ART. 5: (1) </w:t>
      </w:r>
      <w:r>
        <w:t>Închirierea pajiștilor are loc ca urmare a solicitării crescătorilor de animale, membri ai colectivităţii locale, persoane fizice sau juridice, în baza unei cereri depuse de aceştia sau la inițiativa proprietarului.</w:t>
      </w:r>
    </w:p>
    <w:p w:rsidR="009A62D3" w:rsidRDefault="00AD7CC0">
      <w:pPr>
        <w:pStyle w:val="ListParagraph"/>
        <w:numPr>
          <w:ilvl w:val="0"/>
          <w:numId w:val="44"/>
        </w:numPr>
        <w:tabs>
          <w:tab w:val="left" w:pos="1245"/>
        </w:tabs>
        <w:spacing w:line="242" w:lineRule="auto"/>
        <w:ind w:right="119" w:firstLine="720"/>
        <w:rPr>
          <w:sz w:val="28"/>
        </w:rPr>
      </w:pPr>
      <w:r>
        <w:rPr>
          <w:sz w:val="28"/>
        </w:rPr>
        <w:t xml:space="preserve">Inițiativa închirierii are </w:t>
      </w:r>
      <w:r>
        <w:rPr>
          <w:spacing w:val="-3"/>
          <w:sz w:val="28"/>
        </w:rPr>
        <w:t xml:space="preserve">la </w:t>
      </w:r>
      <w:r>
        <w:rPr>
          <w:sz w:val="28"/>
        </w:rPr>
        <w:t>bază studiul de oportunitate și caietul de sarcini, care cuprinde următoarele</w:t>
      </w:r>
      <w:r>
        <w:rPr>
          <w:spacing w:val="-6"/>
          <w:sz w:val="28"/>
        </w:rPr>
        <w:t xml:space="preserve"> </w:t>
      </w:r>
      <w:r>
        <w:rPr>
          <w:sz w:val="28"/>
        </w:rPr>
        <w:t>elemente:</w:t>
      </w:r>
    </w:p>
    <w:p w:rsidR="009A62D3" w:rsidRDefault="00AD7CC0">
      <w:pPr>
        <w:pStyle w:val="ListParagraph"/>
        <w:numPr>
          <w:ilvl w:val="0"/>
          <w:numId w:val="43"/>
        </w:numPr>
        <w:tabs>
          <w:tab w:val="left" w:pos="1125"/>
        </w:tabs>
        <w:spacing w:line="316" w:lineRule="exact"/>
        <w:ind w:hanging="289"/>
        <w:rPr>
          <w:sz w:val="28"/>
        </w:rPr>
      </w:pPr>
      <w:r>
        <w:rPr>
          <w:sz w:val="28"/>
        </w:rPr>
        <w:t>descrierea și identificarea bunului care urmează să fie cedat în</w:t>
      </w:r>
      <w:r>
        <w:rPr>
          <w:spacing w:val="-10"/>
          <w:sz w:val="28"/>
        </w:rPr>
        <w:t xml:space="preserve"> </w:t>
      </w:r>
      <w:r>
        <w:rPr>
          <w:sz w:val="28"/>
        </w:rPr>
        <w:t>folosință;</w:t>
      </w:r>
    </w:p>
    <w:p w:rsidR="009A62D3" w:rsidRDefault="00AD7CC0">
      <w:pPr>
        <w:pStyle w:val="ListParagraph"/>
        <w:numPr>
          <w:ilvl w:val="0"/>
          <w:numId w:val="43"/>
        </w:numPr>
        <w:tabs>
          <w:tab w:val="left" w:pos="1193"/>
        </w:tabs>
        <w:spacing w:line="321" w:lineRule="exact"/>
        <w:ind w:left="1192" w:hanging="357"/>
        <w:rPr>
          <w:sz w:val="28"/>
        </w:rPr>
      </w:pPr>
      <w:r>
        <w:rPr>
          <w:sz w:val="28"/>
        </w:rPr>
        <w:t>motivele</w:t>
      </w:r>
      <w:r>
        <w:rPr>
          <w:spacing w:val="46"/>
          <w:sz w:val="28"/>
        </w:rPr>
        <w:t xml:space="preserve"> </w:t>
      </w:r>
      <w:r>
        <w:rPr>
          <w:sz w:val="28"/>
        </w:rPr>
        <w:t>de</w:t>
      </w:r>
      <w:r>
        <w:rPr>
          <w:spacing w:val="46"/>
          <w:sz w:val="28"/>
        </w:rPr>
        <w:t xml:space="preserve"> </w:t>
      </w:r>
      <w:r>
        <w:rPr>
          <w:sz w:val="28"/>
        </w:rPr>
        <w:t>ordin</w:t>
      </w:r>
      <w:r>
        <w:rPr>
          <w:spacing w:val="50"/>
          <w:sz w:val="28"/>
        </w:rPr>
        <w:t xml:space="preserve"> </w:t>
      </w:r>
      <w:r>
        <w:rPr>
          <w:sz w:val="28"/>
        </w:rPr>
        <w:t>economic,</w:t>
      </w:r>
      <w:r>
        <w:rPr>
          <w:spacing w:val="52"/>
          <w:sz w:val="28"/>
        </w:rPr>
        <w:t xml:space="preserve"> </w:t>
      </w:r>
      <w:r>
        <w:rPr>
          <w:sz w:val="28"/>
        </w:rPr>
        <w:t>financiar,</w:t>
      </w:r>
      <w:r>
        <w:rPr>
          <w:spacing w:val="52"/>
          <w:sz w:val="28"/>
        </w:rPr>
        <w:t xml:space="preserve"> </w:t>
      </w:r>
      <w:r>
        <w:rPr>
          <w:sz w:val="28"/>
        </w:rPr>
        <w:t>social</w:t>
      </w:r>
      <w:r>
        <w:rPr>
          <w:spacing w:val="44"/>
          <w:sz w:val="28"/>
        </w:rPr>
        <w:t xml:space="preserve"> </w:t>
      </w:r>
      <w:r>
        <w:rPr>
          <w:sz w:val="28"/>
        </w:rPr>
        <w:t>și</w:t>
      </w:r>
      <w:r>
        <w:rPr>
          <w:spacing w:val="48"/>
          <w:sz w:val="28"/>
        </w:rPr>
        <w:t xml:space="preserve"> </w:t>
      </w:r>
      <w:r>
        <w:rPr>
          <w:sz w:val="28"/>
        </w:rPr>
        <w:t>de</w:t>
      </w:r>
      <w:r>
        <w:rPr>
          <w:spacing w:val="46"/>
          <w:sz w:val="28"/>
        </w:rPr>
        <w:t xml:space="preserve"> </w:t>
      </w:r>
      <w:r>
        <w:rPr>
          <w:sz w:val="28"/>
        </w:rPr>
        <w:t>mediu,</w:t>
      </w:r>
      <w:r>
        <w:rPr>
          <w:spacing w:val="52"/>
          <w:sz w:val="28"/>
        </w:rPr>
        <w:t xml:space="preserve"> </w:t>
      </w:r>
      <w:r>
        <w:rPr>
          <w:sz w:val="28"/>
        </w:rPr>
        <w:t>care</w:t>
      </w:r>
      <w:r>
        <w:rPr>
          <w:spacing w:val="46"/>
          <w:sz w:val="28"/>
        </w:rPr>
        <w:t xml:space="preserve"> </w:t>
      </w:r>
      <w:r>
        <w:rPr>
          <w:sz w:val="28"/>
        </w:rPr>
        <w:t>justifică</w:t>
      </w:r>
    </w:p>
    <w:p w:rsidR="009A62D3" w:rsidRDefault="00AD7CC0">
      <w:pPr>
        <w:pStyle w:val="BodyText"/>
        <w:spacing w:line="321" w:lineRule="exact"/>
      </w:pPr>
      <w:r>
        <w:t>realizarea închirierii;</w:t>
      </w:r>
    </w:p>
    <w:p w:rsidR="009A62D3" w:rsidRDefault="00AD7CC0">
      <w:pPr>
        <w:pStyle w:val="ListParagraph"/>
        <w:numPr>
          <w:ilvl w:val="0"/>
          <w:numId w:val="43"/>
        </w:numPr>
        <w:tabs>
          <w:tab w:val="left" w:pos="1125"/>
        </w:tabs>
        <w:spacing w:line="321" w:lineRule="exact"/>
        <w:ind w:hanging="289"/>
        <w:rPr>
          <w:sz w:val="28"/>
        </w:rPr>
      </w:pPr>
      <w:r>
        <w:rPr>
          <w:sz w:val="28"/>
        </w:rPr>
        <w:t>nivelul minim al</w:t>
      </w:r>
      <w:r>
        <w:rPr>
          <w:spacing w:val="-12"/>
          <w:sz w:val="28"/>
        </w:rPr>
        <w:t xml:space="preserve"> </w:t>
      </w:r>
      <w:r>
        <w:rPr>
          <w:sz w:val="28"/>
        </w:rPr>
        <w:t>chiriei;</w:t>
      </w:r>
    </w:p>
    <w:p w:rsidR="009A62D3" w:rsidRDefault="00AD7CC0">
      <w:pPr>
        <w:pStyle w:val="ListParagraph"/>
        <w:numPr>
          <w:ilvl w:val="0"/>
          <w:numId w:val="43"/>
        </w:numPr>
        <w:tabs>
          <w:tab w:val="left" w:pos="1141"/>
        </w:tabs>
        <w:spacing w:line="321" w:lineRule="exact"/>
        <w:ind w:left="1140" w:hanging="305"/>
        <w:rPr>
          <w:sz w:val="28"/>
        </w:rPr>
      </w:pPr>
      <w:r>
        <w:rPr>
          <w:sz w:val="28"/>
        </w:rPr>
        <w:t>procedura utilizată pentru atribuirea contractului de</w:t>
      </w:r>
      <w:r>
        <w:rPr>
          <w:spacing w:val="-6"/>
          <w:sz w:val="28"/>
        </w:rPr>
        <w:t xml:space="preserve"> </w:t>
      </w:r>
      <w:r>
        <w:rPr>
          <w:sz w:val="28"/>
        </w:rPr>
        <w:t>închiriere;</w:t>
      </w:r>
    </w:p>
    <w:p w:rsidR="009A62D3" w:rsidRDefault="00AD7CC0">
      <w:pPr>
        <w:pStyle w:val="ListParagraph"/>
        <w:numPr>
          <w:ilvl w:val="0"/>
          <w:numId w:val="43"/>
        </w:numPr>
        <w:tabs>
          <w:tab w:val="left" w:pos="1121"/>
        </w:tabs>
        <w:spacing w:before="2" w:line="321" w:lineRule="exact"/>
        <w:ind w:left="1120" w:hanging="285"/>
        <w:rPr>
          <w:sz w:val="28"/>
        </w:rPr>
      </w:pPr>
      <w:r>
        <w:rPr>
          <w:sz w:val="28"/>
        </w:rPr>
        <w:t>durata estimată a</w:t>
      </w:r>
      <w:r>
        <w:rPr>
          <w:spacing w:val="2"/>
          <w:sz w:val="28"/>
        </w:rPr>
        <w:t xml:space="preserve"> </w:t>
      </w:r>
      <w:r>
        <w:rPr>
          <w:sz w:val="28"/>
        </w:rPr>
        <w:t>închirierii;</w:t>
      </w:r>
    </w:p>
    <w:p w:rsidR="009A62D3" w:rsidRDefault="00AD7CC0">
      <w:pPr>
        <w:pStyle w:val="ListParagraph"/>
        <w:numPr>
          <w:ilvl w:val="0"/>
          <w:numId w:val="44"/>
        </w:numPr>
        <w:tabs>
          <w:tab w:val="left" w:pos="1233"/>
        </w:tabs>
        <w:spacing w:line="321" w:lineRule="exact"/>
        <w:ind w:left="1232" w:hanging="397"/>
        <w:rPr>
          <w:sz w:val="28"/>
        </w:rPr>
      </w:pPr>
      <w:r>
        <w:rPr>
          <w:sz w:val="28"/>
        </w:rPr>
        <w:t>Studiul de oportunitate se aprobă de către</w:t>
      </w:r>
      <w:r>
        <w:rPr>
          <w:spacing w:val="-20"/>
          <w:sz w:val="28"/>
        </w:rPr>
        <w:t xml:space="preserve"> </w:t>
      </w:r>
      <w:r>
        <w:rPr>
          <w:sz w:val="28"/>
        </w:rPr>
        <w:t>proprietar.</w:t>
      </w:r>
    </w:p>
    <w:p w:rsidR="009A62D3" w:rsidRDefault="009A62D3">
      <w:pPr>
        <w:pStyle w:val="BodyText"/>
        <w:spacing w:before="7"/>
        <w:ind w:left="0"/>
      </w:pPr>
    </w:p>
    <w:p w:rsidR="009A62D3" w:rsidRDefault="00AD7CC0">
      <w:pPr>
        <w:pStyle w:val="Heading5"/>
      </w:pPr>
      <w:r>
        <w:t>SECȚIUNEA a 2-a</w:t>
      </w:r>
    </w:p>
    <w:p w:rsidR="009A62D3" w:rsidRDefault="00AD7CC0">
      <w:pPr>
        <w:spacing w:before="3" w:line="317" w:lineRule="exact"/>
        <w:ind w:left="836"/>
        <w:rPr>
          <w:b/>
          <w:sz w:val="28"/>
        </w:rPr>
      </w:pPr>
      <w:r>
        <w:rPr>
          <w:b/>
          <w:sz w:val="28"/>
        </w:rPr>
        <w:t>Procedura de atribuire</w:t>
      </w:r>
    </w:p>
    <w:p w:rsidR="009A62D3" w:rsidRDefault="00AD7CC0">
      <w:pPr>
        <w:pStyle w:val="BodyText"/>
        <w:ind w:firstLine="720"/>
      </w:pPr>
      <w:r>
        <w:rPr>
          <w:b/>
        </w:rPr>
        <w:t xml:space="preserve">ART. 6. </w:t>
      </w:r>
      <w:r>
        <w:t>Se stabilesc următoarele proceduri de atribuire a contractelor de închiriere pentru păşuni:</w:t>
      </w:r>
    </w:p>
    <w:p w:rsidR="009A62D3" w:rsidRDefault="00AD7CC0">
      <w:pPr>
        <w:pStyle w:val="ListParagraph"/>
        <w:numPr>
          <w:ilvl w:val="0"/>
          <w:numId w:val="46"/>
        </w:numPr>
        <w:tabs>
          <w:tab w:val="left" w:pos="1037"/>
        </w:tabs>
        <w:ind w:right="110" w:firstLine="720"/>
        <w:jc w:val="left"/>
        <w:rPr>
          <w:sz w:val="28"/>
        </w:rPr>
      </w:pPr>
      <w:r>
        <w:rPr>
          <w:sz w:val="28"/>
        </w:rPr>
        <w:t>licitaţia publică cu strigare - procedura la care persoana fizică sau juridică interesată are dreptul de a depune oferta în plic</w:t>
      </w:r>
      <w:r>
        <w:rPr>
          <w:spacing w:val="-13"/>
          <w:sz w:val="28"/>
        </w:rPr>
        <w:t xml:space="preserve"> </w:t>
      </w:r>
      <w:r>
        <w:rPr>
          <w:sz w:val="28"/>
        </w:rPr>
        <w:t>închis;</w:t>
      </w:r>
    </w:p>
    <w:p w:rsidR="009A62D3" w:rsidRDefault="00AD7CC0">
      <w:pPr>
        <w:pStyle w:val="BodyText"/>
        <w:spacing w:line="321" w:lineRule="exact"/>
      </w:pPr>
      <w:r>
        <w:t>prețul se îmbunătățește prin strigare, pasul fiind de minim 5 % din ultima strigare,</w:t>
      </w:r>
    </w:p>
    <w:p w:rsidR="009A62D3" w:rsidRDefault="00AD7CC0">
      <w:pPr>
        <w:pStyle w:val="BodyText"/>
        <w:spacing w:line="321" w:lineRule="exact"/>
      </w:pPr>
      <w:r>
        <w:t>plecând de la cel mai mare nivel al chiriei ofertate în plic închis.</w:t>
      </w:r>
    </w:p>
    <w:p w:rsidR="009A62D3" w:rsidRDefault="009A62D3">
      <w:pPr>
        <w:pStyle w:val="BodyText"/>
        <w:spacing w:before="3"/>
        <w:ind w:left="0"/>
      </w:pPr>
    </w:p>
    <w:p w:rsidR="009A62D3" w:rsidRDefault="00AD7CC0">
      <w:pPr>
        <w:pStyle w:val="Heading5"/>
      </w:pPr>
      <w:r>
        <w:t>SECȚIUNEA a 3-a</w:t>
      </w:r>
    </w:p>
    <w:p w:rsidR="009A62D3" w:rsidRDefault="00AD7CC0">
      <w:pPr>
        <w:spacing w:before="3" w:line="317" w:lineRule="exact"/>
        <w:ind w:left="836"/>
        <w:jc w:val="both"/>
        <w:rPr>
          <w:b/>
          <w:sz w:val="28"/>
        </w:rPr>
      </w:pPr>
      <w:r>
        <w:rPr>
          <w:b/>
          <w:sz w:val="28"/>
        </w:rPr>
        <w:t>Documentaţia de atribuire</w:t>
      </w:r>
    </w:p>
    <w:p w:rsidR="009A62D3" w:rsidRDefault="00AD7CC0">
      <w:pPr>
        <w:pStyle w:val="BodyText"/>
        <w:spacing w:line="317" w:lineRule="exact"/>
        <w:ind w:left="836"/>
        <w:jc w:val="both"/>
      </w:pPr>
      <w:r>
        <w:rPr>
          <w:b/>
        </w:rPr>
        <w:t>ART. 7 (1</w:t>
      </w:r>
      <w:r>
        <w:t>) Caietul de sarcini se elaborează în conformitate cu prevederile:</w:t>
      </w:r>
    </w:p>
    <w:p w:rsidR="009A62D3" w:rsidRDefault="00AD7CC0">
      <w:pPr>
        <w:pStyle w:val="ListParagraph"/>
        <w:numPr>
          <w:ilvl w:val="0"/>
          <w:numId w:val="42"/>
        </w:numPr>
        <w:tabs>
          <w:tab w:val="left" w:pos="1125"/>
        </w:tabs>
        <w:spacing w:before="2"/>
        <w:ind w:right="115" w:firstLine="720"/>
        <w:jc w:val="both"/>
        <w:rPr>
          <w:sz w:val="28"/>
        </w:rPr>
      </w:pPr>
      <w:r>
        <w:rPr>
          <w:sz w:val="28"/>
        </w:rPr>
        <w:t>OUG nr. 34/2013 privind organizarea, administrarea și exploatarea pajiștilor permanente și pentru modificarea și completarea Legii fondului funciar nr.</w:t>
      </w:r>
      <w:r>
        <w:rPr>
          <w:spacing w:val="-25"/>
          <w:sz w:val="28"/>
        </w:rPr>
        <w:t xml:space="preserve"> </w:t>
      </w:r>
      <w:r>
        <w:rPr>
          <w:sz w:val="28"/>
        </w:rPr>
        <w:t>18/1991;</w:t>
      </w:r>
    </w:p>
    <w:p w:rsidR="009A62D3" w:rsidRDefault="00AD7CC0">
      <w:pPr>
        <w:pStyle w:val="ListParagraph"/>
        <w:numPr>
          <w:ilvl w:val="0"/>
          <w:numId w:val="42"/>
        </w:numPr>
        <w:tabs>
          <w:tab w:val="left" w:pos="1209"/>
        </w:tabs>
        <w:ind w:right="110" w:firstLine="720"/>
        <w:jc w:val="both"/>
        <w:rPr>
          <w:sz w:val="28"/>
        </w:rPr>
      </w:pPr>
      <w:r>
        <w:rPr>
          <w:sz w:val="28"/>
        </w:rPr>
        <w:t xml:space="preserve">Ordinului nr. 226/2355 din 28 martie 2003 pentru aprobarea Strategiei privind organizarea activităţii de îmbunătăţire și exploatare a pajiștilor </w:t>
      </w:r>
      <w:r>
        <w:rPr>
          <w:spacing w:val="-3"/>
          <w:sz w:val="28"/>
        </w:rPr>
        <w:t xml:space="preserve">la </w:t>
      </w:r>
      <w:r>
        <w:rPr>
          <w:sz w:val="28"/>
        </w:rPr>
        <w:t>nivel naţional, pe termen mediu și</w:t>
      </w:r>
      <w:r>
        <w:rPr>
          <w:spacing w:val="3"/>
          <w:sz w:val="28"/>
        </w:rPr>
        <w:t xml:space="preserve"> </w:t>
      </w:r>
      <w:r>
        <w:rPr>
          <w:sz w:val="28"/>
        </w:rPr>
        <w:t>lung;</w:t>
      </w:r>
    </w:p>
    <w:p w:rsidR="009A62D3" w:rsidRDefault="00AD7CC0">
      <w:pPr>
        <w:pStyle w:val="ListParagraph"/>
        <w:numPr>
          <w:ilvl w:val="0"/>
          <w:numId w:val="42"/>
        </w:numPr>
        <w:tabs>
          <w:tab w:val="left" w:pos="1149"/>
        </w:tabs>
        <w:ind w:right="107" w:firstLine="720"/>
        <w:jc w:val="both"/>
        <w:rPr>
          <w:sz w:val="28"/>
        </w:rPr>
      </w:pPr>
      <w:r>
        <w:rPr>
          <w:sz w:val="28"/>
        </w:rPr>
        <w:t>Ordinului 407/2013 pentru aprobarea contractelor — cadru de concesiune/ închiriere a suprafeţelor de pajişti aflate în domeniul public/privat al comunelor, oraşelor, respectiv al</w:t>
      </w:r>
      <w:r>
        <w:rPr>
          <w:spacing w:val="-6"/>
          <w:sz w:val="28"/>
        </w:rPr>
        <w:t xml:space="preserve"> </w:t>
      </w:r>
      <w:r>
        <w:rPr>
          <w:sz w:val="28"/>
        </w:rPr>
        <w:t>municipiilor;</w:t>
      </w:r>
    </w:p>
    <w:p w:rsidR="009A62D3" w:rsidRDefault="00AD7CC0">
      <w:pPr>
        <w:pStyle w:val="ListParagraph"/>
        <w:numPr>
          <w:ilvl w:val="0"/>
          <w:numId w:val="42"/>
        </w:numPr>
        <w:tabs>
          <w:tab w:val="left" w:pos="1145"/>
        </w:tabs>
        <w:spacing w:line="321" w:lineRule="exact"/>
        <w:ind w:left="1144" w:hanging="309"/>
        <w:jc w:val="both"/>
        <w:rPr>
          <w:sz w:val="28"/>
        </w:rPr>
      </w:pPr>
      <w:r>
        <w:rPr>
          <w:sz w:val="28"/>
        </w:rPr>
        <w:t>Ordinul nr. 544/2013 privind metodologia de calcul a încărcăturii optime</w:t>
      </w:r>
      <w:r>
        <w:rPr>
          <w:spacing w:val="24"/>
          <w:sz w:val="28"/>
        </w:rPr>
        <w:t xml:space="preserve"> </w:t>
      </w:r>
      <w:r>
        <w:rPr>
          <w:sz w:val="28"/>
        </w:rPr>
        <w:t>de</w:t>
      </w:r>
    </w:p>
    <w:p w:rsidR="009A62D3" w:rsidRDefault="00AD7CC0">
      <w:pPr>
        <w:pStyle w:val="BodyText"/>
        <w:spacing w:line="321" w:lineRule="exact"/>
        <w:jc w:val="both"/>
      </w:pPr>
      <w:r>
        <w:t>animale pe hectar de pajiște;</w:t>
      </w:r>
    </w:p>
    <w:p w:rsidR="009A62D3" w:rsidRDefault="00AD7CC0">
      <w:pPr>
        <w:pStyle w:val="ListParagraph"/>
        <w:numPr>
          <w:ilvl w:val="0"/>
          <w:numId w:val="42"/>
        </w:numPr>
        <w:tabs>
          <w:tab w:val="left" w:pos="1149"/>
        </w:tabs>
        <w:spacing w:before="2"/>
        <w:ind w:right="109" w:firstLine="720"/>
        <w:rPr>
          <w:sz w:val="28"/>
        </w:rPr>
      </w:pPr>
      <w:r>
        <w:rPr>
          <w:sz w:val="28"/>
        </w:rPr>
        <w:t>Hotărârea nr. 1064/2013 privind aprobarea Normelor metodologice pentru aplicarea prevederilor OUG nr. 34/2013 privind organizarea, admninistrarea și exploatarea pajiștilor permanente și pentru modificarea și completarea Legii fondului funciar nr.18/ 1991</w:t>
      </w:r>
      <w:r>
        <w:rPr>
          <w:spacing w:val="-1"/>
          <w:sz w:val="28"/>
        </w:rPr>
        <w:t xml:space="preserve"> </w:t>
      </w:r>
      <w:r>
        <w:rPr>
          <w:sz w:val="28"/>
        </w:rPr>
        <w:t>;</w:t>
      </w:r>
    </w:p>
    <w:p w:rsidR="009A62D3" w:rsidRDefault="00AD7CC0">
      <w:pPr>
        <w:pStyle w:val="BodyText"/>
        <w:spacing w:before="1" w:line="321" w:lineRule="exact"/>
        <w:ind w:left="836"/>
      </w:pPr>
      <w:r>
        <w:rPr>
          <w:b/>
        </w:rPr>
        <w:t xml:space="preserve">(2) </w:t>
      </w:r>
      <w:r>
        <w:t>Caietul de sarcini trebuie să cuprindă urmatoarele elementele:</w:t>
      </w:r>
    </w:p>
    <w:p w:rsidR="00F9628A" w:rsidRPr="00F9628A" w:rsidRDefault="00AD7CC0" w:rsidP="00F9628A">
      <w:pPr>
        <w:pStyle w:val="ListParagraph"/>
        <w:numPr>
          <w:ilvl w:val="0"/>
          <w:numId w:val="41"/>
        </w:numPr>
        <w:tabs>
          <w:tab w:val="left" w:pos="1105"/>
        </w:tabs>
        <w:spacing w:line="321" w:lineRule="exact"/>
        <w:ind w:hanging="269"/>
        <w:jc w:val="left"/>
        <w:rPr>
          <w:sz w:val="28"/>
        </w:rPr>
        <w:sectPr w:rsidR="00F9628A" w:rsidRPr="00F9628A">
          <w:footerReference w:type="default" r:id="rId7"/>
          <w:pgSz w:w="11910" w:h="16840"/>
          <w:pgMar w:top="700" w:right="460" w:bottom="720" w:left="1640" w:header="0" w:footer="524" w:gutter="0"/>
          <w:cols w:space="708"/>
        </w:sectPr>
      </w:pPr>
      <w:r w:rsidRPr="00F9628A">
        <w:rPr>
          <w:sz w:val="28"/>
        </w:rPr>
        <w:lastRenderedPageBreak/>
        <w:t>informații generale privind obiectul</w:t>
      </w:r>
      <w:r w:rsidRPr="00F9628A">
        <w:rPr>
          <w:spacing w:val="-2"/>
          <w:sz w:val="28"/>
        </w:rPr>
        <w:t xml:space="preserve"> </w:t>
      </w:r>
      <w:r w:rsidRPr="00F9628A">
        <w:rPr>
          <w:sz w:val="28"/>
        </w:rPr>
        <w:t>închirierii;</w:t>
      </w:r>
    </w:p>
    <w:p w:rsidR="009A62D3" w:rsidRDefault="009A62D3">
      <w:pPr>
        <w:pStyle w:val="BodyText"/>
        <w:ind w:left="0"/>
        <w:rPr>
          <w:sz w:val="30"/>
        </w:rPr>
      </w:pPr>
    </w:p>
    <w:p w:rsidR="009A62D3" w:rsidRDefault="009A62D3">
      <w:pPr>
        <w:pStyle w:val="BodyText"/>
        <w:ind w:left="0"/>
        <w:rPr>
          <w:sz w:val="30"/>
        </w:rPr>
      </w:pPr>
    </w:p>
    <w:p w:rsidR="009A62D3" w:rsidRDefault="009A62D3">
      <w:pPr>
        <w:pStyle w:val="BodyText"/>
        <w:ind w:left="0"/>
        <w:rPr>
          <w:sz w:val="30"/>
        </w:rPr>
      </w:pPr>
    </w:p>
    <w:p w:rsidR="009A62D3" w:rsidRDefault="009A62D3">
      <w:pPr>
        <w:pStyle w:val="BodyText"/>
        <w:ind w:left="0"/>
        <w:rPr>
          <w:sz w:val="30"/>
        </w:rPr>
      </w:pPr>
    </w:p>
    <w:p w:rsidR="009A62D3" w:rsidRDefault="009A62D3">
      <w:pPr>
        <w:pStyle w:val="BodyText"/>
        <w:ind w:left="0"/>
        <w:rPr>
          <w:sz w:val="30"/>
        </w:rPr>
      </w:pPr>
    </w:p>
    <w:p w:rsidR="009A62D3" w:rsidRDefault="009A62D3">
      <w:pPr>
        <w:pStyle w:val="BodyText"/>
        <w:ind w:left="0"/>
        <w:rPr>
          <w:sz w:val="30"/>
        </w:rPr>
      </w:pPr>
    </w:p>
    <w:p w:rsidR="009A62D3" w:rsidRDefault="009A62D3">
      <w:pPr>
        <w:pStyle w:val="BodyText"/>
        <w:ind w:left="0"/>
        <w:rPr>
          <w:sz w:val="30"/>
        </w:rPr>
      </w:pPr>
    </w:p>
    <w:p w:rsidR="009A62D3" w:rsidRDefault="00AD7CC0">
      <w:pPr>
        <w:pStyle w:val="BodyText"/>
        <w:spacing w:before="232"/>
      </w:pPr>
      <w:r>
        <w:rPr>
          <w:spacing w:val="-1"/>
        </w:rPr>
        <w:t>local.</w:t>
      </w:r>
    </w:p>
    <w:p w:rsidR="009A62D3" w:rsidRDefault="00AD7CC0">
      <w:pPr>
        <w:pStyle w:val="ListParagraph"/>
        <w:numPr>
          <w:ilvl w:val="0"/>
          <w:numId w:val="41"/>
        </w:numPr>
        <w:tabs>
          <w:tab w:val="left" w:pos="355"/>
        </w:tabs>
        <w:spacing w:before="70" w:line="321" w:lineRule="exact"/>
        <w:ind w:left="354" w:hanging="284"/>
        <w:jc w:val="left"/>
        <w:rPr>
          <w:sz w:val="28"/>
        </w:rPr>
      </w:pPr>
      <w:r>
        <w:rPr>
          <w:spacing w:val="-1"/>
          <w:sz w:val="28"/>
        </w:rPr>
        <w:br w:type="column"/>
      </w:r>
      <w:r>
        <w:rPr>
          <w:sz w:val="28"/>
        </w:rPr>
        <w:lastRenderedPageBreak/>
        <w:t>scopul</w:t>
      </w:r>
      <w:r>
        <w:rPr>
          <w:spacing w:val="-6"/>
          <w:sz w:val="28"/>
        </w:rPr>
        <w:t xml:space="preserve"> </w:t>
      </w:r>
      <w:r>
        <w:rPr>
          <w:sz w:val="28"/>
        </w:rPr>
        <w:t>închirierii;</w:t>
      </w:r>
    </w:p>
    <w:p w:rsidR="009A62D3" w:rsidRDefault="00AD7CC0">
      <w:pPr>
        <w:pStyle w:val="ListParagraph"/>
        <w:numPr>
          <w:ilvl w:val="0"/>
          <w:numId w:val="41"/>
        </w:numPr>
        <w:tabs>
          <w:tab w:val="left" w:pos="339"/>
        </w:tabs>
        <w:spacing w:line="321" w:lineRule="exact"/>
        <w:ind w:left="338"/>
        <w:jc w:val="left"/>
        <w:rPr>
          <w:sz w:val="28"/>
        </w:rPr>
      </w:pPr>
      <w:r>
        <w:rPr>
          <w:sz w:val="28"/>
        </w:rPr>
        <w:t>obiectul închirierii și condiții privind încheierea</w:t>
      </w:r>
      <w:r>
        <w:rPr>
          <w:spacing w:val="-6"/>
          <w:sz w:val="28"/>
        </w:rPr>
        <w:t xml:space="preserve"> </w:t>
      </w:r>
      <w:r>
        <w:rPr>
          <w:sz w:val="28"/>
        </w:rPr>
        <w:t>contractului;</w:t>
      </w:r>
    </w:p>
    <w:p w:rsidR="009A62D3" w:rsidRDefault="00AD7CC0">
      <w:pPr>
        <w:pStyle w:val="ListParagraph"/>
        <w:numPr>
          <w:ilvl w:val="0"/>
          <w:numId w:val="41"/>
        </w:numPr>
        <w:tabs>
          <w:tab w:val="left" w:pos="355"/>
        </w:tabs>
        <w:spacing w:before="3" w:line="321" w:lineRule="exact"/>
        <w:ind w:left="354" w:hanging="284"/>
        <w:jc w:val="left"/>
        <w:rPr>
          <w:sz w:val="28"/>
        </w:rPr>
      </w:pPr>
      <w:r>
        <w:rPr>
          <w:sz w:val="28"/>
        </w:rPr>
        <w:t>condiții obligatorii privind exploatarea</w:t>
      </w:r>
      <w:r>
        <w:rPr>
          <w:spacing w:val="-2"/>
          <w:sz w:val="28"/>
        </w:rPr>
        <w:t xml:space="preserve"> </w:t>
      </w:r>
      <w:r>
        <w:rPr>
          <w:sz w:val="28"/>
        </w:rPr>
        <w:t>închirierii;</w:t>
      </w:r>
    </w:p>
    <w:p w:rsidR="009A62D3" w:rsidRDefault="00AD7CC0">
      <w:pPr>
        <w:pStyle w:val="ListParagraph"/>
        <w:numPr>
          <w:ilvl w:val="0"/>
          <w:numId w:val="41"/>
        </w:numPr>
        <w:tabs>
          <w:tab w:val="left" w:pos="335"/>
        </w:tabs>
        <w:spacing w:line="321" w:lineRule="exact"/>
        <w:ind w:left="334" w:hanging="264"/>
        <w:jc w:val="left"/>
        <w:rPr>
          <w:sz w:val="28"/>
        </w:rPr>
      </w:pPr>
      <w:r>
        <w:rPr>
          <w:sz w:val="28"/>
        </w:rPr>
        <w:t>durata contractului de</w:t>
      </w:r>
      <w:r>
        <w:rPr>
          <w:spacing w:val="-4"/>
          <w:sz w:val="28"/>
        </w:rPr>
        <w:t xml:space="preserve"> </w:t>
      </w:r>
      <w:r>
        <w:rPr>
          <w:sz w:val="28"/>
        </w:rPr>
        <w:t>închiriere;</w:t>
      </w:r>
    </w:p>
    <w:p w:rsidR="009A62D3" w:rsidRDefault="00AD7CC0">
      <w:pPr>
        <w:pStyle w:val="ListParagraph"/>
        <w:numPr>
          <w:ilvl w:val="0"/>
          <w:numId w:val="41"/>
        </w:numPr>
        <w:tabs>
          <w:tab w:val="left" w:pos="307"/>
        </w:tabs>
        <w:spacing w:before="2" w:line="321" w:lineRule="exact"/>
        <w:ind w:left="306" w:hanging="236"/>
        <w:jc w:val="left"/>
        <w:rPr>
          <w:sz w:val="28"/>
        </w:rPr>
      </w:pPr>
      <w:r>
        <w:rPr>
          <w:sz w:val="28"/>
        </w:rPr>
        <w:t>nivelul minim al</w:t>
      </w:r>
      <w:r>
        <w:rPr>
          <w:spacing w:val="-8"/>
          <w:sz w:val="28"/>
        </w:rPr>
        <w:t xml:space="preserve"> </w:t>
      </w:r>
      <w:r>
        <w:rPr>
          <w:sz w:val="28"/>
        </w:rPr>
        <w:t>chiriei;</w:t>
      </w:r>
    </w:p>
    <w:p w:rsidR="009A62D3" w:rsidRDefault="00AD7CC0">
      <w:pPr>
        <w:pStyle w:val="ListParagraph"/>
        <w:numPr>
          <w:ilvl w:val="0"/>
          <w:numId w:val="41"/>
        </w:numPr>
        <w:tabs>
          <w:tab w:val="left" w:pos="351"/>
        </w:tabs>
        <w:spacing w:line="321" w:lineRule="exact"/>
        <w:ind w:left="350" w:hanging="280"/>
        <w:jc w:val="left"/>
        <w:rPr>
          <w:sz w:val="28"/>
        </w:rPr>
      </w:pPr>
      <w:r>
        <w:rPr>
          <w:sz w:val="28"/>
        </w:rPr>
        <w:t>condiţiile de valabilitate pe care trebuie să le îndeplinească</w:t>
      </w:r>
      <w:r>
        <w:rPr>
          <w:spacing w:val="-18"/>
          <w:sz w:val="28"/>
        </w:rPr>
        <w:t xml:space="preserve"> </w:t>
      </w:r>
      <w:r>
        <w:rPr>
          <w:sz w:val="28"/>
        </w:rPr>
        <w:t>ofertele;</w:t>
      </w:r>
    </w:p>
    <w:p w:rsidR="009A62D3" w:rsidRDefault="00AD7CC0">
      <w:pPr>
        <w:pStyle w:val="ListParagraph"/>
        <w:numPr>
          <w:ilvl w:val="0"/>
          <w:numId w:val="41"/>
        </w:numPr>
        <w:tabs>
          <w:tab w:val="left" w:pos="355"/>
        </w:tabs>
        <w:spacing w:before="1" w:line="321" w:lineRule="exact"/>
        <w:ind w:left="354" w:hanging="284"/>
        <w:jc w:val="left"/>
        <w:rPr>
          <w:sz w:val="28"/>
        </w:rPr>
      </w:pPr>
      <w:r>
        <w:rPr>
          <w:sz w:val="28"/>
        </w:rPr>
        <w:t xml:space="preserve">clauzele referitoare </w:t>
      </w:r>
      <w:r>
        <w:rPr>
          <w:spacing w:val="-3"/>
          <w:sz w:val="28"/>
        </w:rPr>
        <w:t xml:space="preserve">la </w:t>
      </w:r>
      <w:r>
        <w:rPr>
          <w:sz w:val="28"/>
        </w:rPr>
        <w:t>încetarea contractului de</w:t>
      </w:r>
      <w:r>
        <w:rPr>
          <w:spacing w:val="-5"/>
          <w:sz w:val="28"/>
        </w:rPr>
        <w:t xml:space="preserve"> </w:t>
      </w:r>
      <w:r>
        <w:rPr>
          <w:sz w:val="28"/>
        </w:rPr>
        <w:t>închiriere;</w:t>
      </w:r>
    </w:p>
    <w:p w:rsidR="009A62D3" w:rsidRDefault="00AD7CC0">
      <w:pPr>
        <w:pStyle w:val="BodyText"/>
        <w:spacing w:line="321" w:lineRule="exact"/>
        <w:ind w:left="71"/>
      </w:pPr>
      <w:r>
        <w:rPr>
          <w:b/>
        </w:rPr>
        <w:t xml:space="preserve">ART. 8 </w:t>
      </w:r>
      <w:r>
        <w:t>(1) Documentaţia de atribuire se aprobă prin hotărâre a Consiliului</w:t>
      </w:r>
    </w:p>
    <w:p w:rsidR="009A62D3" w:rsidRDefault="009A62D3">
      <w:pPr>
        <w:pStyle w:val="BodyText"/>
        <w:spacing w:before="1"/>
        <w:ind w:left="0"/>
      </w:pPr>
    </w:p>
    <w:p w:rsidR="009A62D3" w:rsidRDefault="00AD7CC0">
      <w:pPr>
        <w:pStyle w:val="ListParagraph"/>
        <w:numPr>
          <w:ilvl w:val="0"/>
          <w:numId w:val="40"/>
        </w:numPr>
        <w:tabs>
          <w:tab w:val="left" w:pos="468"/>
        </w:tabs>
        <w:ind w:hanging="397"/>
        <w:jc w:val="left"/>
        <w:rPr>
          <w:sz w:val="28"/>
        </w:rPr>
      </w:pPr>
      <w:r>
        <w:rPr>
          <w:sz w:val="28"/>
        </w:rPr>
        <w:t>Documentaţia de atribuire va cuprinde urmatoarele</w:t>
      </w:r>
      <w:r>
        <w:rPr>
          <w:spacing w:val="-9"/>
          <w:sz w:val="28"/>
        </w:rPr>
        <w:t xml:space="preserve"> </w:t>
      </w:r>
      <w:r>
        <w:rPr>
          <w:sz w:val="28"/>
        </w:rPr>
        <w:t>elemente:</w:t>
      </w:r>
    </w:p>
    <w:p w:rsidR="009A62D3" w:rsidRDefault="00AD7CC0">
      <w:pPr>
        <w:pStyle w:val="ListParagraph"/>
        <w:numPr>
          <w:ilvl w:val="0"/>
          <w:numId w:val="39"/>
        </w:numPr>
        <w:tabs>
          <w:tab w:val="left" w:pos="339"/>
        </w:tabs>
        <w:spacing w:before="2" w:line="321" w:lineRule="exact"/>
        <w:jc w:val="left"/>
        <w:rPr>
          <w:sz w:val="28"/>
        </w:rPr>
      </w:pPr>
      <w:r>
        <w:rPr>
          <w:sz w:val="28"/>
        </w:rPr>
        <w:t>Informații generale privind</w:t>
      </w:r>
      <w:r>
        <w:rPr>
          <w:spacing w:val="-4"/>
          <w:sz w:val="28"/>
        </w:rPr>
        <w:t xml:space="preserve"> </w:t>
      </w:r>
      <w:r>
        <w:rPr>
          <w:sz w:val="28"/>
        </w:rPr>
        <w:t>proprietarul;</w:t>
      </w:r>
    </w:p>
    <w:p w:rsidR="009A62D3" w:rsidRDefault="00AD7CC0">
      <w:pPr>
        <w:pStyle w:val="ListParagraph"/>
        <w:numPr>
          <w:ilvl w:val="0"/>
          <w:numId w:val="39"/>
        </w:numPr>
        <w:tabs>
          <w:tab w:val="left" w:pos="355"/>
        </w:tabs>
        <w:spacing w:line="321" w:lineRule="exact"/>
        <w:ind w:left="354" w:hanging="284"/>
        <w:jc w:val="left"/>
        <w:rPr>
          <w:sz w:val="28"/>
        </w:rPr>
      </w:pPr>
      <w:r>
        <w:rPr>
          <w:sz w:val="28"/>
        </w:rPr>
        <w:t>Instrucţiuni privind organizarea și desfășurarea procedurii de</w:t>
      </w:r>
      <w:r>
        <w:rPr>
          <w:spacing w:val="-9"/>
          <w:sz w:val="28"/>
        </w:rPr>
        <w:t xml:space="preserve"> </w:t>
      </w:r>
      <w:r>
        <w:rPr>
          <w:sz w:val="28"/>
        </w:rPr>
        <w:t>închiriere;</w:t>
      </w:r>
    </w:p>
    <w:p w:rsidR="009A62D3" w:rsidRDefault="00AD7CC0">
      <w:pPr>
        <w:pStyle w:val="ListParagraph"/>
        <w:numPr>
          <w:ilvl w:val="0"/>
          <w:numId w:val="39"/>
        </w:numPr>
        <w:tabs>
          <w:tab w:val="left" w:pos="339"/>
        </w:tabs>
        <w:spacing w:before="2" w:line="321" w:lineRule="exact"/>
        <w:jc w:val="left"/>
        <w:rPr>
          <w:sz w:val="28"/>
        </w:rPr>
      </w:pPr>
      <w:r>
        <w:rPr>
          <w:sz w:val="28"/>
        </w:rPr>
        <w:t>Caietul de</w:t>
      </w:r>
      <w:r>
        <w:rPr>
          <w:spacing w:val="-9"/>
          <w:sz w:val="28"/>
        </w:rPr>
        <w:t xml:space="preserve"> </w:t>
      </w:r>
      <w:r>
        <w:rPr>
          <w:sz w:val="28"/>
        </w:rPr>
        <w:t>sarcini;</w:t>
      </w:r>
    </w:p>
    <w:p w:rsidR="009A62D3" w:rsidRDefault="00AD7CC0">
      <w:pPr>
        <w:pStyle w:val="ListParagraph"/>
        <w:numPr>
          <w:ilvl w:val="0"/>
          <w:numId w:val="39"/>
        </w:numPr>
        <w:tabs>
          <w:tab w:val="left" w:pos="355"/>
        </w:tabs>
        <w:spacing w:line="321" w:lineRule="exact"/>
        <w:ind w:left="354" w:hanging="284"/>
        <w:jc w:val="left"/>
        <w:rPr>
          <w:sz w:val="28"/>
        </w:rPr>
      </w:pPr>
      <w:r>
        <w:rPr>
          <w:sz w:val="28"/>
        </w:rPr>
        <w:t>Instrucţiuni privind modul de elaborare și prezentare a</w:t>
      </w:r>
      <w:r>
        <w:rPr>
          <w:spacing w:val="-17"/>
          <w:sz w:val="28"/>
        </w:rPr>
        <w:t xml:space="preserve"> </w:t>
      </w:r>
      <w:r>
        <w:rPr>
          <w:sz w:val="28"/>
        </w:rPr>
        <w:t>ofertelor;</w:t>
      </w:r>
    </w:p>
    <w:p w:rsidR="009A62D3" w:rsidRDefault="00AD7CC0">
      <w:pPr>
        <w:pStyle w:val="ListParagraph"/>
        <w:numPr>
          <w:ilvl w:val="0"/>
          <w:numId w:val="39"/>
        </w:numPr>
        <w:tabs>
          <w:tab w:val="left" w:pos="367"/>
        </w:tabs>
        <w:spacing w:before="2"/>
        <w:ind w:left="366" w:hanging="296"/>
        <w:jc w:val="left"/>
        <w:rPr>
          <w:sz w:val="28"/>
        </w:rPr>
      </w:pPr>
      <w:r>
        <w:rPr>
          <w:sz w:val="28"/>
        </w:rPr>
        <w:t>Informaţii</w:t>
      </w:r>
      <w:r>
        <w:rPr>
          <w:spacing w:val="28"/>
          <w:sz w:val="28"/>
        </w:rPr>
        <w:t xml:space="preserve"> </w:t>
      </w:r>
      <w:r>
        <w:rPr>
          <w:sz w:val="28"/>
        </w:rPr>
        <w:t>detaliate</w:t>
      </w:r>
      <w:r>
        <w:rPr>
          <w:spacing w:val="27"/>
          <w:sz w:val="28"/>
        </w:rPr>
        <w:t xml:space="preserve"> </w:t>
      </w:r>
      <w:r>
        <w:rPr>
          <w:sz w:val="28"/>
        </w:rPr>
        <w:t>și</w:t>
      </w:r>
      <w:r>
        <w:rPr>
          <w:spacing w:val="28"/>
          <w:sz w:val="28"/>
        </w:rPr>
        <w:t xml:space="preserve"> </w:t>
      </w:r>
      <w:r>
        <w:rPr>
          <w:sz w:val="28"/>
        </w:rPr>
        <w:t>complete</w:t>
      </w:r>
      <w:r>
        <w:rPr>
          <w:spacing w:val="27"/>
          <w:sz w:val="28"/>
        </w:rPr>
        <w:t xml:space="preserve"> </w:t>
      </w:r>
      <w:r>
        <w:rPr>
          <w:sz w:val="28"/>
        </w:rPr>
        <w:t>privind</w:t>
      </w:r>
      <w:r>
        <w:rPr>
          <w:spacing w:val="30"/>
          <w:sz w:val="28"/>
        </w:rPr>
        <w:t xml:space="preserve"> </w:t>
      </w:r>
      <w:r>
        <w:rPr>
          <w:sz w:val="28"/>
        </w:rPr>
        <w:t>criteriul</w:t>
      </w:r>
      <w:r>
        <w:rPr>
          <w:spacing w:val="25"/>
          <w:sz w:val="28"/>
        </w:rPr>
        <w:t xml:space="preserve"> </w:t>
      </w:r>
      <w:r>
        <w:rPr>
          <w:sz w:val="28"/>
        </w:rPr>
        <w:t>de</w:t>
      </w:r>
      <w:r>
        <w:rPr>
          <w:spacing w:val="27"/>
          <w:sz w:val="28"/>
        </w:rPr>
        <w:t xml:space="preserve"> </w:t>
      </w:r>
      <w:r>
        <w:rPr>
          <w:sz w:val="28"/>
        </w:rPr>
        <w:t>atribuire</w:t>
      </w:r>
      <w:r>
        <w:rPr>
          <w:spacing w:val="26"/>
          <w:sz w:val="28"/>
        </w:rPr>
        <w:t xml:space="preserve"> </w:t>
      </w:r>
      <w:r>
        <w:rPr>
          <w:sz w:val="28"/>
        </w:rPr>
        <w:t>aplicat</w:t>
      </w:r>
      <w:r>
        <w:rPr>
          <w:spacing w:val="33"/>
          <w:sz w:val="28"/>
        </w:rPr>
        <w:t xml:space="preserve"> </w:t>
      </w:r>
      <w:r>
        <w:rPr>
          <w:sz w:val="28"/>
        </w:rPr>
        <w:t>pentru</w:t>
      </w:r>
    </w:p>
    <w:p w:rsidR="009A62D3" w:rsidRDefault="009A62D3">
      <w:pPr>
        <w:rPr>
          <w:sz w:val="28"/>
        </w:rPr>
        <w:sectPr w:rsidR="009A62D3">
          <w:pgSz w:w="11910" w:h="16840"/>
          <w:pgMar w:top="700" w:right="460" w:bottom="720" w:left="1640" w:header="0" w:footer="524" w:gutter="0"/>
          <w:cols w:num="2" w:space="708" w:equalWidth="0">
            <w:col w:w="726" w:space="40"/>
            <w:col w:w="9044"/>
          </w:cols>
        </w:sectPr>
      </w:pPr>
    </w:p>
    <w:p w:rsidR="009A62D3" w:rsidRDefault="00AD7CC0">
      <w:pPr>
        <w:pStyle w:val="BodyText"/>
        <w:spacing w:line="321" w:lineRule="exact"/>
        <w:jc w:val="both"/>
      </w:pPr>
      <w:r>
        <w:lastRenderedPageBreak/>
        <w:t>stabilirea ofertei câștigătoare;</w:t>
      </w:r>
    </w:p>
    <w:p w:rsidR="009A62D3" w:rsidRDefault="00AD7CC0">
      <w:pPr>
        <w:pStyle w:val="ListParagraph"/>
        <w:numPr>
          <w:ilvl w:val="0"/>
          <w:numId w:val="39"/>
        </w:numPr>
        <w:tabs>
          <w:tab w:val="left" w:pos="1073"/>
        </w:tabs>
        <w:spacing w:before="2" w:line="321" w:lineRule="exact"/>
        <w:ind w:left="1072" w:hanging="237"/>
        <w:jc w:val="both"/>
        <w:rPr>
          <w:sz w:val="28"/>
        </w:rPr>
      </w:pPr>
      <w:r>
        <w:rPr>
          <w:sz w:val="28"/>
        </w:rPr>
        <w:t xml:space="preserve">Informaţii referitoare </w:t>
      </w:r>
      <w:r>
        <w:rPr>
          <w:spacing w:val="-3"/>
          <w:sz w:val="28"/>
        </w:rPr>
        <w:t xml:space="preserve">la </w:t>
      </w:r>
      <w:r>
        <w:rPr>
          <w:sz w:val="28"/>
        </w:rPr>
        <w:t>clauzele contractuale</w:t>
      </w:r>
      <w:r>
        <w:rPr>
          <w:spacing w:val="-1"/>
          <w:sz w:val="28"/>
        </w:rPr>
        <w:t xml:space="preserve"> </w:t>
      </w:r>
      <w:r>
        <w:rPr>
          <w:sz w:val="28"/>
        </w:rPr>
        <w:t>obligatorii.</w:t>
      </w:r>
    </w:p>
    <w:p w:rsidR="009A62D3" w:rsidRDefault="00AD7CC0">
      <w:pPr>
        <w:pStyle w:val="ListParagraph"/>
        <w:numPr>
          <w:ilvl w:val="0"/>
          <w:numId w:val="39"/>
        </w:numPr>
        <w:tabs>
          <w:tab w:val="left" w:pos="1117"/>
        </w:tabs>
        <w:spacing w:line="321" w:lineRule="exact"/>
        <w:ind w:left="1116" w:hanging="281"/>
        <w:jc w:val="both"/>
        <w:rPr>
          <w:sz w:val="28"/>
        </w:rPr>
      </w:pPr>
      <w:r>
        <w:rPr>
          <w:sz w:val="28"/>
        </w:rPr>
        <w:t>Amenajamentul</w:t>
      </w:r>
      <w:r>
        <w:rPr>
          <w:spacing w:val="-6"/>
          <w:sz w:val="28"/>
        </w:rPr>
        <w:t xml:space="preserve"> </w:t>
      </w:r>
      <w:r>
        <w:rPr>
          <w:sz w:val="28"/>
        </w:rPr>
        <w:t>pastoral.</w:t>
      </w:r>
    </w:p>
    <w:p w:rsidR="009A62D3" w:rsidRDefault="00AD7CC0">
      <w:pPr>
        <w:pStyle w:val="ListParagraph"/>
        <w:numPr>
          <w:ilvl w:val="0"/>
          <w:numId w:val="40"/>
        </w:numPr>
        <w:tabs>
          <w:tab w:val="left" w:pos="1237"/>
        </w:tabs>
        <w:spacing w:before="2"/>
        <w:ind w:left="116" w:right="111" w:firstLine="720"/>
        <w:jc w:val="both"/>
        <w:rPr>
          <w:sz w:val="28"/>
        </w:rPr>
      </w:pPr>
      <w:r>
        <w:rPr>
          <w:sz w:val="28"/>
        </w:rPr>
        <w:t>Proprietarul are obligația să asigure obţinerea documentaţiei de atribuire de către persoana interesată, care înaintează o solicitare în acest sens, prin punerea la dispoziţia persoanei interesate a unui exemplar din documentaţia de atribuire, pe suport de hârtie și/sau</w:t>
      </w:r>
      <w:r>
        <w:rPr>
          <w:spacing w:val="-3"/>
          <w:sz w:val="28"/>
        </w:rPr>
        <w:t xml:space="preserve"> </w:t>
      </w:r>
      <w:r>
        <w:rPr>
          <w:sz w:val="28"/>
        </w:rPr>
        <w:t>electronic.</w:t>
      </w:r>
    </w:p>
    <w:p w:rsidR="009A62D3" w:rsidRDefault="00AD7CC0">
      <w:pPr>
        <w:pStyle w:val="ListParagraph"/>
        <w:numPr>
          <w:ilvl w:val="0"/>
          <w:numId w:val="40"/>
        </w:numPr>
        <w:tabs>
          <w:tab w:val="left" w:pos="1233"/>
        </w:tabs>
        <w:spacing w:line="318" w:lineRule="exact"/>
        <w:ind w:left="1232" w:hanging="397"/>
        <w:jc w:val="both"/>
        <w:rPr>
          <w:sz w:val="28"/>
        </w:rPr>
      </w:pPr>
      <w:r>
        <w:rPr>
          <w:sz w:val="28"/>
        </w:rPr>
        <w:t>Documentația se eliberează contra</w:t>
      </w:r>
      <w:r>
        <w:rPr>
          <w:spacing w:val="-2"/>
          <w:sz w:val="28"/>
        </w:rPr>
        <w:t xml:space="preserve"> </w:t>
      </w:r>
      <w:r>
        <w:rPr>
          <w:sz w:val="28"/>
        </w:rPr>
        <w:t>cost.</w:t>
      </w:r>
    </w:p>
    <w:p w:rsidR="009A62D3" w:rsidRDefault="009A62D3">
      <w:pPr>
        <w:pStyle w:val="BodyText"/>
        <w:spacing w:before="8"/>
        <w:ind w:left="0"/>
      </w:pPr>
    </w:p>
    <w:p w:rsidR="009A62D3" w:rsidRDefault="00AD7CC0">
      <w:pPr>
        <w:pStyle w:val="Heading5"/>
        <w:spacing w:line="319" w:lineRule="exact"/>
      </w:pPr>
      <w:r>
        <w:t>SECȚIUNEA a 4-a</w:t>
      </w:r>
    </w:p>
    <w:p w:rsidR="009A62D3" w:rsidRDefault="00AD7CC0">
      <w:pPr>
        <w:pStyle w:val="BodyText"/>
        <w:spacing w:line="318" w:lineRule="exact"/>
        <w:ind w:left="836"/>
      </w:pPr>
      <w:r>
        <w:t>Reguli privind anunţul de licitaţie</w:t>
      </w:r>
    </w:p>
    <w:p w:rsidR="009A62D3" w:rsidRDefault="00AD7CC0">
      <w:pPr>
        <w:pStyle w:val="BodyText"/>
        <w:spacing w:line="242" w:lineRule="auto"/>
        <w:ind w:right="187" w:firstLine="720"/>
      </w:pPr>
      <w:r>
        <w:rPr>
          <w:b/>
        </w:rPr>
        <w:t xml:space="preserve">ART. 9 (1) </w:t>
      </w:r>
      <w:r>
        <w:t>Se întocmește anunţul de licitaţie, după aprobarea documentaţiei de atribuire de către</w:t>
      </w:r>
      <w:r>
        <w:rPr>
          <w:spacing w:val="-9"/>
        </w:rPr>
        <w:t xml:space="preserve"> </w:t>
      </w:r>
      <w:r>
        <w:t>locator;</w:t>
      </w:r>
    </w:p>
    <w:p w:rsidR="009A62D3" w:rsidRDefault="00AD7CC0">
      <w:pPr>
        <w:pStyle w:val="BodyText"/>
        <w:spacing w:line="316" w:lineRule="exact"/>
        <w:ind w:left="836"/>
      </w:pPr>
      <w:r>
        <w:rPr>
          <w:b/>
        </w:rPr>
        <w:t xml:space="preserve">(2) </w:t>
      </w:r>
      <w:r>
        <w:t>Anunţul de licitaţie va cuprinde urmatoarele elementele:</w:t>
      </w:r>
    </w:p>
    <w:p w:rsidR="009A62D3" w:rsidRDefault="00AD7CC0">
      <w:pPr>
        <w:pStyle w:val="ListParagraph"/>
        <w:numPr>
          <w:ilvl w:val="0"/>
          <w:numId w:val="38"/>
        </w:numPr>
        <w:tabs>
          <w:tab w:val="left" w:pos="1121"/>
        </w:tabs>
        <w:spacing w:before="1" w:line="321" w:lineRule="exact"/>
        <w:ind w:hanging="285"/>
        <w:rPr>
          <w:sz w:val="28"/>
        </w:rPr>
      </w:pPr>
      <w:r>
        <w:rPr>
          <w:sz w:val="28"/>
        </w:rPr>
        <w:t>Informaţii generale privind locatorul/proprietarul</w:t>
      </w:r>
      <w:r>
        <w:rPr>
          <w:spacing w:val="-2"/>
          <w:sz w:val="28"/>
        </w:rPr>
        <w:t xml:space="preserve"> </w:t>
      </w:r>
      <w:r>
        <w:rPr>
          <w:sz w:val="28"/>
        </w:rPr>
        <w:t>;</w:t>
      </w:r>
    </w:p>
    <w:p w:rsidR="009A62D3" w:rsidRDefault="00AD7CC0">
      <w:pPr>
        <w:pStyle w:val="ListParagraph"/>
        <w:numPr>
          <w:ilvl w:val="0"/>
          <w:numId w:val="38"/>
        </w:numPr>
        <w:tabs>
          <w:tab w:val="left" w:pos="1121"/>
        </w:tabs>
        <w:spacing w:line="321" w:lineRule="exact"/>
        <w:ind w:hanging="285"/>
        <w:rPr>
          <w:sz w:val="28"/>
        </w:rPr>
      </w:pPr>
      <w:r>
        <w:rPr>
          <w:sz w:val="28"/>
        </w:rPr>
        <w:t>Informaţii generale privind obiectul</w:t>
      </w:r>
      <w:r>
        <w:rPr>
          <w:spacing w:val="-6"/>
          <w:sz w:val="28"/>
        </w:rPr>
        <w:t xml:space="preserve"> </w:t>
      </w:r>
      <w:r>
        <w:rPr>
          <w:sz w:val="28"/>
        </w:rPr>
        <w:t>închirierii;</w:t>
      </w:r>
    </w:p>
    <w:p w:rsidR="009A62D3" w:rsidRDefault="00AD7CC0">
      <w:pPr>
        <w:pStyle w:val="ListParagraph"/>
        <w:numPr>
          <w:ilvl w:val="1"/>
          <w:numId w:val="38"/>
        </w:numPr>
        <w:tabs>
          <w:tab w:val="left" w:pos="1981"/>
        </w:tabs>
        <w:spacing w:before="2" w:line="321" w:lineRule="exact"/>
        <w:rPr>
          <w:sz w:val="28"/>
        </w:rPr>
      </w:pPr>
      <w:r>
        <w:rPr>
          <w:sz w:val="28"/>
        </w:rPr>
        <w:t>Procedura aplicată;</w:t>
      </w:r>
    </w:p>
    <w:p w:rsidR="009A62D3" w:rsidRDefault="00AD7CC0">
      <w:pPr>
        <w:pStyle w:val="ListParagraph"/>
        <w:numPr>
          <w:ilvl w:val="0"/>
          <w:numId w:val="38"/>
        </w:numPr>
        <w:tabs>
          <w:tab w:val="left" w:pos="1121"/>
        </w:tabs>
        <w:spacing w:line="321" w:lineRule="exact"/>
        <w:ind w:hanging="285"/>
        <w:rPr>
          <w:sz w:val="28"/>
        </w:rPr>
      </w:pPr>
      <w:r>
        <w:rPr>
          <w:sz w:val="28"/>
        </w:rPr>
        <w:t>Informaţii privind documentaţia de</w:t>
      </w:r>
      <w:r>
        <w:rPr>
          <w:spacing w:val="-4"/>
          <w:sz w:val="28"/>
        </w:rPr>
        <w:t xml:space="preserve"> </w:t>
      </w:r>
      <w:r>
        <w:rPr>
          <w:sz w:val="28"/>
        </w:rPr>
        <w:t>atribuire;</w:t>
      </w:r>
    </w:p>
    <w:p w:rsidR="009A62D3" w:rsidRDefault="00AD7CC0">
      <w:pPr>
        <w:pStyle w:val="ListParagraph"/>
        <w:numPr>
          <w:ilvl w:val="1"/>
          <w:numId w:val="37"/>
        </w:numPr>
        <w:tabs>
          <w:tab w:val="left" w:pos="2061"/>
        </w:tabs>
        <w:spacing w:before="2" w:line="321" w:lineRule="exact"/>
        <w:rPr>
          <w:sz w:val="28"/>
        </w:rPr>
      </w:pPr>
      <w:r>
        <w:rPr>
          <w:sz w:val="28"/>
        </w:rPr>
        <w:t>Modalitatea prin care persoanele interesate pot intra în posesia</w:t>
      </w:r>
      <w:r>
        <w:rPr>
          <w:spacing w:val="46"/>
          <w:sz w:val="28"/>
        </w:rPr>
        <w:t xml:space="preserve"> </w:t>
      </w:r>
      <w:r>
        <w:rPr>
          <w:sz w:val="28"/>
        </w:rPr>
        <w:t>unui</w:t>
      </w:r>
    </w:p>
    <w:p w:rsidR="009A62D3" w:rsidRDefault="00AD7CC0">
      <w:pPr>
        <w:pStyle w:val="BodyText"/>
        <w:spacing w:line="321" w:lineRule="exact"/>
        <w:ind w:left="836"/>
      </w:pPr>
      <w:r>
        <w:t>exemplar al documentaţiei de atribuire;</w:t>
      </w:r>
    </w:p>
    <w:p w:rsidR="009A62D3" w:rsidRDefault="00AD7CC0">
      <w:pPr>
        <w:pStyle w:val="ListParagraph"/>
        <w:numPr>
          <w:ilvl w:val="1"/>
          <w:numId w:val="37"/>
        </w:numPr>
        <w:tabs>
          <w:tab w:val="left" w:pos="2085"/>
        </w:tabs>
        <w:spacing w:before="2"/>
        <w:ind w:left="836" w:right="109" w:firstLine="720"/>
        <w:rPr>
          <w:sz w:val="28"/>
        </w:rPr>
      </w:pPr>
      <w:r>
        <w:rPr>
          <w:sz w:val="28"/>
        </w:rPr>
        <w:t xml:space="preserve">Denumirea și adresa compartimentului, de </w:t>
      </w:r>
      <w:r>
        <w:rPr>
          <w:spacing w:val="-3"/>
          <w:sz w:val="28"/>
        </w:rPr>
        <w:t xml:space="preserve">la </w:t>
      </w:r>
      <w:r>
        <w:rPr>
          <w:sz w:val="28"/>
        </w:rPr>
        <w:t>care se poate obţine un exemplar din documentaţia de</w:t>
      </w:r>
      <w:r>
        <w:rPr>
          <w:spacing w:val="-2"/>
          <w:sz w:val="28"/>
        </w:rPr>
        <w:t xml:space="preserve"> </w:t>
      </w:r>
      <w:r>
        <w:rPr>
          <w:sz w:val="28"/>
        </w:rPr>
        <w:t>atribuire;</w:t>
      </w:r>
    </w:p>
    <w:p w:rsidR="009A62D3" w:rsidRDefault="00AD7CC0">
      <w:pPr>
        <w:pStyle w:val="ListParagraph"/>
        <w:numPr>
          <w:ilvl w:val="1"/>
          <w:numId w:val="37"/>
        </w:numPr>
        <w:tabs>
          <w:tab w:val="left" w:pos="2049"/>
        </w:tabs>
        <w:spacing w:before="1" w:line="321" w:lineRule="exact"/>
        <w:ind w:left="2048" w:hanging="492"/>
        <w:rPr>
          <w:sz w:val="28"/>
        </w:rPr>
      </w:pPr>
      <w:r>
        <w:rPr>
          <w:sz w:val="28"/>
        </w:rPr>
        <w:t>Costul și condiţiile de plată pentru obţinerea acestui</w:t>
      </w:r>
      <w:r>
        <w:rPr>
          <w:spacing w:val="-20"/>
          <w:sz w:val="28"/>
        </w:rPr>
        <w:t xml:space="preserve"> </w:t>
      </w:r>
      <w:r>
        <w:rPr>
          <w:sz w:val="28"/>
        </w:rPr>
        <w:t>exemplar</w:t>
      </w:r>
    </w:p>
    <w:p w:rsidR="009A62D3" w:rsidRDefault="00AD7CC0">
      <w:pPr>
        <w:pStyle w:val="ListParagraph"/>
        <w:numPr>
          <w:ilvl w:val="1"/>
          <w:numId w:val="37"/>
        </w:numPr>
        <w:tabs>
          <w:tab w:val="left" w:pos="2049"/>
        </w:tabs>
        <w:spacing w:line="321" w:lineRule="exact"/>
        <w:ind w:left="2048" w:hanging="492"/>
        <w:rPr>
          <w:sz w:val="28"/>
        </w:rPr>
      </w:pPr>
      <w:r>
        <w:rPr>
          <w:sz w:val="28"/>
        </w:rPr>
        <w:t>Data limită pentru solicitarea</w:t>
      </w:r>
      <w:r>
        <w:rPr>
          <w:spacing w:val="1"/>
          <w:sz w:val="28"/>
        </w:rPr>
        <w:t xml:space="preserve"> </w:t>
      </w:r>
      <w:r>
        <w:rPr>
          <w:sz w:val="28"/>
        </w:rPr>
        <w:t>clarificărilor;</w:t>
      </w:r>
    </w:p>
    <w:p w:rsidR="009A62D3" w:rsidRDefault="00AD7CC0">
      <w:pPr>
        <w:pStyle w:val="ListParagraph"/>
        <w:numPr>
          <w:ilvl w:val="0"/>
          <w:numId w:val="38"/>
        </w:numPr>
        <w:tabs>
          <w:tab w:val="left" w:pos="1121"/>
        </w:tabs>
        <w:spacing w:before="2" w:line="321" w:lineRule="exact"/>
        <w:ind w:hanging="285"/>
        <w:rPr>
          <w:sz w:val="28"/>
        </w:rPr>
      </w:pPr>
      <w:r>
        <w:rPr>
          <w:sz w:val="28"/>
        </w:rPr>
        <w:t>Informaţii privind</w:t>
      </w:r>
      <w:r>
        <w:rPr>
          <w:spacing w:val="-1"/>
          <w:sz w:val="28"/>
        </w:rPr>
        <w:t xml:space="preserve"> </w:t>
      </w:r>
      <w:r>
        <w:rPr>
          <w:sz w:val="28"/>
        </w:rPr>
        <w:t>ofertele:</w:t>
      </w:r>
    </w:p>
    <w:p w:rsidR="009A62D3" w:rsidRDefault="00AD7CC0">
      <w:pPr>
        <w:pStyle w:val="ListParagraph"/>
        <w:numPr>
          <w:ilvl w:val="1"/>
          <w:numId w:val="36"/>
        </w:numPr>
        <w:tabs>
          <w:tab w:val="left" w:pos="2049"/>
        </w:tabs>
        <w:spacing w:line="321" w:lineRule="exact"/>
        <w:rPr>
          <w:sz w:val="28"/>
        </w:rPr>
      </w:pPr>
      <w:r>
        <w:rPr>
          <w:sz w:val="28"/>
        </w:rPr>
        <w:t>Data limită de depunere a</w:t>
      </w:r>
      <w:r>
        <w:rPr>
          <w:spacing w:val="-5"/>
          <w:sz w:val="28"/>
        </w:rPr>
        <w:t xml:space="preserve"> </w:t>
      </w:r>
      <w:r>
        <w:rPr>
          <w:sz w:val="28"/>
        </w:rPr>
        <w:t>ofertelor;</w:t>
      </w:r>
    </w:p>
    <w:p w:rsidR="009A62D3" w:rsidRDefault="00AD7CC0">
      <w:pPr>
        <w:pStyle w:val="ListParagraph"/>
        <w:numPr>
          <w:ilvl w:val="1"/>
          <w:numId w:val="36"/>
        </w:numPr>
        <w:tabs>
          <w:tab w:val="left" w:pos="2049"/>
        </w:tabs>
        <w:spacing w:before="2" w:line="321" w:lineRule="exact"/>
        <w:rPr>
          <w:sz w:val="28"/>
        </w:rPr>
      </w:pPr>
      <w:r>
        <w:rPr>
          <w:sz w:val="28"/>
        </w:rPr>
        <w:t xml:space="preserve">Adresa </w:t>
      </w:r>
      <w:r>
        <w:rPr>
          <w:spacing w:val="-3"/>
          <w:sz w:val="28"/>
        </w:rPr>
        <w:t xml:space="preserve">la </w:t>
      </w:r>
      <w:r>
        <w:rPr>
          <w:sz w:val="28"/>
        </w:rPr>
        <w:t>care trebuie depuse</w:t>
      </w:r>
      <w:r>
        <w:rPr>
          <w:spacing w:val="2"/>
          <w:sz w:val="28"/>
        </w:rPr>
        <w:t xml:space="preserve"> </w:t>
      </w:r>
      <w:r>
        <w:rPr>
          <w:sz w:val="28"/>
        </w:rPr>
        <w:t>ofertele;</w:t>
      </w:r>
    </w:p>
    <w:p w:rsidR="009A62D3" w:rsidRDefault="00AD7CC0">
      <w:pPr>
        <w:pStyle w:val="ListParagraph"/>
        <w:numPr>
          <w:ilvl w:val="1"/>
          <w:numId w:val="36"/>
        </w:numPr>
        <w:tabs>
          <w:tab w:val="left" w:pos="2049"/>
        </w:tabs>
        <w:spacing w:line="321" w:lineRule="exact"/>
        <w:rPr>
          <w:sz w:val="28"/>
        </w:rPr>
      </w:pPr>
      <w:r>
        <w:rPr>
          <w:sz w:val="28"/>
        </w:rPr>
        <w:t>Numărul de exemplare în care trebuie depusă fiecare</w:t>
      </w:r>
      <w:r>
        <w:rPr>
          <w:spacing w:val="-22"/>
          <w:sz w:val="28"/>
        </w:rPr>
        <w:t xml:space="preserve"> </w:t>
      </w:r>
      <w:r>
        <w:rPr>
          <w:sz w:val="28"/>
        </w:rPr>
        <w:t>ofertă</w:t>
      </w:r>
    </w:p>
    <w:p w:rsidR="009A62D3" w:rsidRDefault="00AD7CC0">
      <w:pPr>
        <w:pStyle w:val="ListParagraph"/>
        <w:numPr>
          <w:ilvl w:val="0"/>
          <w:numId w:val="38"/>
        </w:numPr>
        <w:tabs>
          <w:tab w:val="left" w:pos="1201"/>
        </w:tabs>
        <w:spacing w:before="2"/>
        <w:ind w:left="116" w:right="106" w:firstLine="720"/>
        <w:rPr>
          <w:sz w:val="28"/>
        </w:rPr>
      </w:pPr>
      <w:r>
        <w:rPr>
          <w:sz w:val="28"/>
        </w:rPr>
        <w:t>Data și locul la care se va desfășura ședinţa publică de deschidere a ofertelor;</w:t>
      </w:r>
    </w:p>
    <w:p w:rsidR="009A62D3" w:rsidRDefault="00AD7CC0">
      <w:pPr>
        <w:pStyle w:val="ListParagraph"/>
        <w:numPr>
          <w:ilvl w:val="0"/>
          <w:numId w:val="38"/>
        </w:numPr>
        <w:tabs>
          <w:tab w:val="left" w:pos="1121"/>
        </w:tabs>
        <w:ind w:hanging="285"/>
        <w:rPr>
          <w:sz w:val="28"/>
        </w:rPr>
      </w:pPr>
      <w:r>
        <w:rPr>
          <w:sz w:val="28"/>
        </w:rPr>
        <w:t>Denumirea instanţei competente în soluţionarea litigiilor, dacă este</w:t>
      </w:r>
      <w:r>
        <w:rPr>
          <w:spacing w:val="-14"/>
          <w:sz w:val="28"/>
        </w:rPr>
        <w:t xml:space="preserve"> </w:t>
      </w:r>
      <w:r>
        <w:rPr>
          <w:sz w:val="28"/>
        </w:rPr>
        <w:t>cazul.</w:t>
      </w:r>
    </w:p>
    <w:p w:rsidR="009A62D3" w:rsidRDefault="009A62D3">
      <w:pPr>
        <w:rPr>
          <w:sz w:val="28"/>
        </w:rPr>
        <w:sectPr w:rsidR="009A62D3">
          <w:type w:val="continuous"/>
          <w:pgSz w:w="11910" w:h="16840"/>
          <w:pgMar w:top="680" w:right="460" w:bottom="280" w:left="1640" w:header="708" w:footer="708" w:gutter="0"/>
          <w:cols w:space="708"/>
        </w:sectPr>
      </w:pPr>
    </w:p>
    <w:p w:rsidR="009A62D3" w:rsidRDefault="00AD7CC0">
      <w:pPr>
        <w:pStyle w:val="Heading5"/>
        <w:spacing w:before="58" w:line="321" w:lineRule="exact"/>
      </w:pPr>
      <w:r>
        <w:lastRenderedPageBreak/>
        <w:t>SECȚIUNEA a-5-a</w:t>
      </w:r>
    </w:p>
    <w:p w:rsidR="009A62D3" w:rsidRDefault="00AD7CC0">
      <w:pPr>
        <w:tabs>
          <w:tab w:val="left" w:pos="2740"/>
          <w:tab w:val="left" w:pos="3903"/>
          <w:tab w:val="left" w:pos="5610"/>
          <w:tab w:val="left" w:pos="6070"/>
          <w:tab w:val="left" w:pos="7884"/>
          <w:tab w:val="left" w:pos="9412"/>
        </w:tabs>
        <w:spacing w:line="321" w:lineRule="exact"/>
        <w:ind w:left="836"/>
        <w:rPr>
          <w:b/>
          <w:sz w:val="28"/>
        </w:rPr>
      </w:pPr>
      <w:r>
        <w:rPr>
          <w:b/>
          <w:sz w:val="28"/>
        </w:rPr>
        <w:t>Instrucţiunile</w:t>
      </w:r>
      <w:r>
        <w:rPr>
          <w:b/>
          <w:sz w:val="28"/>
        </w:rPr>
        <w:tab/>
        <w:t>privind</w:t>
      </w:r>
      <w:r>
        <w:rPr>
          <w:b/>
          <w:sz w:val="28"/>
        </w:rPr>
        <w:tab/>
        <w:t>organizarea</w:t>
      </w:r>
      <w:r>
        <w:rPr>
          <w:b/>
          <w:sz w:val="28"/>
        </w:rPr>
        <w:tab/>
        <w:t>şi</w:t>
      </w:r>
      <w:r>
        <w:rPr>
          <w:b/>
          <w:sz w:val="28"/>
        </w:rPr>
        <w:tab/>
        <w:t>desfăsurarea</w:t>
      </w:r>
      <w:r>
        <w:rPr>
          <w:b/>
          <w:sz w:val="28"/>
        </w:rPr>
        <w:tab/>
        <w:t>procedurii</w:t>
      </w:r>
      <w:r>
        <w:rPr>
          <w:b/>
          <w:sz w:val="28"/>
        </w:rPr>
        <w:tab/>
        <w:t>de</w:t>
      </w:r>
    </w:p>
    <w:p w:rsidR="009A62D3" w:rsidRDefault="00AD7CC0">
      <w:pPr>
        <w:spacing w:before="2" w:line="317" w:lineRule="exact"/>
        <w:ind w:left="116"/>
        <w:rPr>
          <w:b/>
          <w:sz w:val="28"/>
        </w:rPr>
      </w:pPr>
      <w:r>
        <w:rPr>
          <w:b/>
          <w:sz w:val="28"/>
        </w:rPr>
        <w:t>închiriere</w:t>
      </w:r>
    </w:p>
    <w:p w:rsidR="009A62D3" w:rsidRDefault="00AD7CC0">
      <w:pPr>
        <w:pStyle w:val="BodyText"/>
        <w:ind w:right="104" w:firstLine="720"/>
        <w:jc w:val="both"/>
      </w:pPr>
      <w:r>
        <w:rPr>
          <w:b/>
        </w:rPr>
        <w:t xml:space="preserve">ART. 11. </w:t>
      </w:r>
      <w:r>
        <w:t>Instrucţiunile privind organizarea și desfășurarea procedurii de închiriere se elaborează de către proprietar și sunt prezentate în cadrul documentaţiei de atribuire.</w:t>
      </w:r>
    </w:p>
    <w:p w:rsidR="009A62D3" w:rsidRDefault="00AD7CC0">
      <w:pPr>
        <w:pStyle w:val="BodyText"/>
        <w:ind w:right="109" w:firstLine="720"/>
        <w:jc w:val="both"/>
      </w:pPr>
      <w:r>
        <w:rPr>
          <w:b/>
        </w:rPr>
        <w:t xml:space="preserve">ART. 12. </w:t>
      </w:r>
      <w:r>
        <w:t>Instrucţiunile privind organizarea și desfășurarea procedurii de închiriere se elaborează pentru procedura licitaţiei.</w:t>
      </w:r>
    </w:p>
    <w:p w:rsidR="009A62D3" w:rsidRDefault="009A62D3">
      <w:pPr>
        <w:pStyle w:val="BodyText"/>
        <w:spacing w:before="4"/>
        <w:ind w:left="0"/>
      </w:pPr>
    </w:p>
    <w:p w:rsidR="009A62D3" w:rsidRDefault="00AD7CC0">
      <w:pPr>
        <w:pStyle w:val="Heading5"/>
      </w:pPr>
      <w:r>
        <w:t>SECȚIUNEA a 6-a</w:t>
      </w:r>
    </w:p>
    <w:p w:rsidR="009A62D3" w:rsidRDefault="00AD7CC0">
      <w:pPr>
        <w:spacing w:before="2" w:line="317" w:lineRule="exact"/>
        <w:ind w:left="836"/>
        <w:jc w:val="both"/>
        <w:rPr>
          <w:b/>
          <w:sz w:val="28"/>
        </w:rPr>
      </w:pPr>
      <w:r>
        <w:rPr>
          <w:b/>
          <w:sz w:val="28"/>
        </w:rPr>
        <w:t>Instrucţiunile privind modul de elaborare și prezentare a ofertelor</w:t>
      </w:r>
    </w:p>
    <w:p w:rsidR="009A62D3" w:rsidRDefault="00AD7CC0">
      <w:pPr>
        <w:pStyle w:val="BodyText"/>
        <w:ind w:right="114" w:firstLine="720"/>
        <w:jc w:val="both"/>
      </w:pPr>
      <w:r>
        <w:rPr>
          <w:b/>
        </w:rPr>
        <w:t xml:space="preserve">ART. 13 </w:t>
      </w:r>
      <w:r>
        <w:t>(1) Ofertantul are obligaţia de a elabora oferta în conformitate cu prevederile Regulamentului procedurii de licitație, documentaţiei de atribuire, caietului de sarcini.</w:t>
      </w:r>
    </w:p>
    <w:p w:rsidR="009A62D3" w:rsidRDefault="00AD7CC0">
      <w:pPr>
        <w:pStyle w:val="ListParagraph"/>
        <w:numPr>
          <w:ilvl w:val="0"/>
          <w:numId w:val="35"/>
        </w:numPr>
        <w:tabs>
          <w:tab w:val="left" w:pos="1237"/>
        </w:tabs>
        <w:spacing w:line="321" w:lineRule="exact"/>
        <w:ind w:hanging="401"/>
        <w:jc w:val="both"/>
        <w:rPr>
          <w:sz w:val="28"/>
        </w:rPr>
      </w:pPr>
      <w:r>
        <w:rPr>
          <w:sz w:val="28"/>
        </w:rPr>
        <w:t>Oferta are caracter obligatoriu, din punct de vedere al conţinutului, pe</w:t>
      </w:r>
      <w:r>
        <w:rPr>
          <w:spacing w:val="3"/>
          <w:sz w:val="28"/>
        </w:rPr>
        <w:t xml:space="preserve"> </w:t>
      </w:r>
      <w:r>
        <w:rPr>
          <w:sz w:val="28"/>
        </w:rPr>
        <w:t>toată</w:t>
      </w:r>
    </w:p>
    <w:p w:rsidR="009A62D3" w:rsidRDefault="00AD7CC0">
      <w:pPr>
        <w:pStyle w:val="BodyText"/>
        <w:spacing w:line="321" w:lineRule="exact"/>
        <w:jc w:val="both"/>
      </w:pPr>
      <w:r>
        <w:t>perioada de valabilitate, respectiv 90 de zile, redactată în limba română.</w:t>
      </w:r>
    </w:p>
    <w:p w:rsidR="009A62D3" w:rsidRDefault="00AD7CC0">
      <w:pPr>
        <w:pStyle w:val="ListParagraph"/>
        <w:numPr>
          <w:ilvl w:val="0"/>
          <w:numId w:val="35"/>
        </w:numPr>
        <w:tabs>
          <w:tab w:val="left" w:pos="1265"/>
        </w:tabs>
        <w:ind w:left="116" w:right="109" w:firstLine="720"/>
        <w:jc w:val="both"/>
        <w:rPr>
          <w:sz w:val="28"/>
        </w:rPr>
      </w:pPr>
      <w:r>
        <w:rPr>
          <w:sz w:val="28"/>
        </w:rPr>
        <w:t xml:space="preserve">Persoana interesată are obligaţia de a depune oferta </w:t>
      </w:r>
      <w:r>
        <w:rPr>
          <w:spacing w:val="-3"/>
          <w:sz w:val="28"/>
        </w:rPr>
        <w:t xml:space="preserve">la </w:t>
      </w:r>
      <w:r>
        <w:rPr>
          <w:sz w:val="28"/>
        </w:rPr>
        <w:t>adresa și până la data limită pentru depunere, menționate în anunţurile publicitare și în calendarul procedurii.</w:t>
      </w:r>
    </w:p>
    <w:p w:rsidR="009A62D3" w:rsidRDefault="00AD7CC0">
      <w:pPr>
        <w:pStyle w:val="ListParagraph"/>
        <w:numPr>
          <w:ilvl w:val="0"/>
          <w:numId w:val="35"/>
        </w:numPr>
        <w:tabs>
          <w:tab w:val="left" w:pos="1317"/>
        </w:tabs>
        <w:spacing w:line="320" w:lineRule="exact"/>
        <w:ind w:left="1316" w:hanging="481"/>
        <w:jc w:val="both"/>
        <w:rPr>
          <w:sz w:val="28"/>
        </w:rPr>
      </w:pPr>
      <w:r>
        <w:rPr>
          <w:sz w:val="28"/>
        </w:rPr>
        <w:t>Riscurile</w:t>
      </w:r>
      <w:r>
        <w:rPr>
          <w:spacing w:val="11"/>
          <w:sz w:val="28"/>
        </w:rPr>
        <w:t xml:space="preserve"> </w:t>
      </w:r>
      <w:r>
        <w:rPr>
          <w:sz w:val="28"/>
        </w:rPr>
        <w:t>legate</w:t>
      </w:r>
      <w:r>
        <w:rPr>
          <w:spacing w:val="8"/>
          <w:sz w:val="28"/>
        </w:rPr>
        <w:t xml:space="preserve"> </w:t>
      </w:r>
      <w:r>
        <w:rPr>
          <w:sz w:val="28"/>
        </w:rPr>
        <w:t>de</w:t>
      </w:r>
      <w:r>
        <w:rPr>
          <w:spacing w:val="8"/>
          <w:sz w:val="28"/>
        </w:rPr>
        <w:t xml:space="preserve"> </w:t>
      </w:r>
      <w:r>
        <w:rPr>
          <w:sz w:val="28"/>
        </w:rPr>
        <w:t>transmiterea</w:t>
      </w:r>
      <w:r>
        <w:rPr>
          <w:spacing w:val="15"/>
          <w:sz w:val="28"/>
        </w:rPr>
        <w:t xml:space="preserve"> </w:t>
      </w:r>
      <w:r>
        <w:rPr>
          <w:sz w:val="28"/>
        </w:rPr>
        <w:t>ofertei,</w:t>
      </w:r>
      <w:r>
        <w:rPr>
          <w:spacing w:val="14"/>
          <w:sz w:val="28"/>
        </w:rPr>
        <w:t xml:space="preserve"> </w:t>
      </w:r>
      <w:r>
        <w:rPr>
          <w:sz w:val="28"/>
        </w:rPr>
        <w:t>inclusiv</w:t>
      </w:r>
      <w:r>
        <w:rPr>
          <w:spacing w:val="8"/>
          <w:sz w:val="28"/>
        </w:rPr>
        <w:t xml:space="preserve"> </w:t>
      </w:r>
      <w:r>
        <w:rPr>
          <w:sz w:val="28"/>
        </w:rPr>
        <w:t>forţa</w:t>
      </w:r>
      <w:r>
        <w:rPr>
          <w:spacing w:val="11"/>
          <w:sz w:val="28"/>
        </w:rPr>
        <w:t xml:space="preserve"> </w:t>
      </w:r>
      <w:r>
        <w:rPr>
          <w:sz w:val="28"/>
        </w:rPr>
        <w:t>majoră,</w:t>
      </w:r>
      <w:r>
        <w:rPr>
          <w:spacing w:val="14"/>
          <w:sz w:val="28"/>
        </w:rPr>
        <w:t xml:space="preserve"> </w:t>
      </w:r>
      <w:r>
        <w:rPr>
          <w:sz w:val="28"/>
        </w:rPr>
        <w:t>cad</w:t>
      </w:r>
      <w:r>
        <w:rPr>
          <w:spacing w:val="12"/>
          <w:sz w:val="28"/>
        </w:rPr>
        <w:t xml:space="preserve"> </w:t>
      </w:r>
      <w:r>
        <w:rPr>
          <w:sz w:val="28"/>
        </w:rPr>
        <w:t>în</w:t>
      </w:r>
    </w:p>
    <w:p w:rsidR="009A62D3" w:rsidRDefault="00AD7CC0">
      <w:pPr>
        <w:pStyle w:val="BodyText"/>
        <w:spacing w:before="1" w:line="321" w:lineRule="exact"/>
        <w:jc w:val="both"/>
      </w:pPr>
      <w:r>
        <w:t>sarcina persoanei interesate.</w:t>
      </w:r>
    </w:p>
    <w:p w:rsidR="009A62D3" w:rsidRDefault="00AD7CC0">
      <w:pPr>
        <w:pStyle w:val="ListParagraph"/>
        <w:numPr>
          <w:ilvl w:val="0"/>
          <w:numId w:val="35"/>
        </w:numPr>
        <w:tabs>
          <w:tab w:val="left" w:pos="1254"/>
        </w:tabs>
        <w:ind w:left="116" w:right="102" w:firstLine="720"/>
        <w:jc w:val="both"/>
        <w:rPr>
          <w:sz w:val="28"/>
        </w:rPr>
      </w:pPr>
      <w:r>
        <w:rPr>
          <w:sz w:val="28"/>
        </w:rPr>
        <w:t xml:space="preserve">Oferta depusă </w:t>
      </w:r>
      <w:r>
        <w:rPr>
          <w:spacing w:val="-3"/>
          <w:sz w:val="28"/>
        </w:rPr>
        <w:t xml:space="preserve">la </w:t>
      </w:r>
      <w:r>
        <w:rPr>
          <w:sz w:val="28"/>
        </w:rPr>
        <w:t>o altă adresă a proprietarului decât cea stabilită sau după expirarea datei limită pentru depunere, se returnează nedeschisă.</w:t>
      </w:r>
    </w:p>
    <w:p w:rsidR="009A62D3" w:rsidRDefault="00AD7CC0">
      <w:pPr>
        <w:pStyle w:val="ListParagraph"/>
        <w:numPr>
          <w:ilvl w:val="0"/>
          <w:numId w:val="35"/>
        </w:numPr>
        <w:tabs>
          <w:tab w:val="left" w:pos="1273"/>
        </w:tabs>
        <w:ind w:left="116" w:right="110" w:firstLine="720"/>
        <w:jc w:val="both"/>
        <w:rPr>
          <w:sz w:val="28"/>
        </w:rPr>
      </w:pPr>
      <w:r>
        <w:rPr>
          <w:sz w:val="28"/>
        </w:rPr>
        <w:t>Conţinutul ofertelor trebuie să rămână confidenţial până la data stabilită pentru deschiderea acestora, proprietarul urmând a lua cunostinţă de conţinutul respectivelor oferte numai după această</w:t>
      </w:r>
      <w:r>
        <w:rPr>
          <w:spacing w:val="3"/>
          <w:sz w:val="28"/>
        </w:rPr>
        <w:t xml:space="preserve"> </w:t>
      </w:r>
      <w:r>
        <w:rPr>
          <w:sz w:val="28"/>
        </w:rPr>
        <w:t>dată.</w:t>
      </w:r>
    </w:p>
    <w:p w:rsidR="009A62D3" w:rsidRDefault="00AD7CC0">
      <w:pPr>
        <w:pStyle w:val="ListParagraph"/>
        <w:numPr>
          <w:ilvl w:val="0"/>
          <w:numId w:val="35"/>
        </w:numPr>
        <w:tabs>
          <w:tab w:val="left" w:pos="1273"/>
        </w:tabs>
        <w:ind w:left="116" w:right="106" w:firstLine="720"/>
        <w:jc w:val="both"/>
        <w:rPr>
          <w:sz w:val="28"/>
        </w:rPr>
      </w:pPr>
      <w:r>
        <w:rPr>
          <w:sz w:val="28"/>
        </w:rPr>
        <w:t xml:space="preserve">Ofertele se depun la sediul Primariei </w:t>
      </w:r>
      <w:r w:rsidR="00F9628A">
        <w:rPr>
          <w:sz w:val="28"/>
        </w:rPr>
        <w:t>Comunei Adunații Copăceni</w:t>
      </w:r>
      <w:r>
        <w:rPr>
          <w:sz w:val="28"/>
        </w:rPr>
        <w:t>, într—un plic sigilat care va conține documentele prevăzute în Caietul de sarcini și până cel târziu la data stabilită în anunţul</w:t>
      </w:r>
      <w:r>
        <w:rPr>
          <w:spacing w:val="-2"/>
          <w:sz w:val="28"/>
        </w:rPr>
        <w:t xml:space="preserve"> </w:t>
      </w:r>
      <w:r>
        <w:rPr>
          <w:sz w:val="28"/>
        </w:rPr>
        <w:t>publicitar.</w:t>
      </w:r>
    </w:p>
    <w:p w:rsidR="009A62D3" w:rsidRDefault="009A62D3">
      <w:pPr>
        <w:pStyle w:val="BodyText"/>
        <w:spacing w:before="6"/>
        <w:ind w:left="0"/>
      </w:pPr>
    </w:p>
    <w:p w:rsidR="009A62D3" w:rsidRDefault="00AD7CC0">
      <w:pPr>
        <w:pStyle w:val="Heading5"/>
      </w:pPr>
      <w:r>
        <w:t>SECTIUNEA a 7-a</w:t>
      </w:r>
    </w:p>
    <w:p w:rsidR="009A62D3" w:rsidRDefault="00AD7CC0">
      <w:pPr>
        <w:spacing w:before="2" w:line="317" w:lineRule="exact"/>
        <w:ind w:left="836"/>
        <w:rPr>
          <w:b/>
          <w:sz w:val="28"/>
        </w:rPr>
      </w:pPr>
      <w:r>
        <w:rPr>
          <w:b/>
          <w:sz w:val="28"/>
        </w:rPr>
        <w:t>Comisia de evaluare</w:t>
      </w:r>
    </w:p>
    <w:p w:rsidR="009A62D3" w:rsidRDefault="00AD7CC0">
      <w:pPr>
        <w:pStyle w:val="BodyText"/>
        <w:spacing w:line="242" w:lineRule="auto"/>
        <w:ind w:firstLine="720"/>
      </w:pPr>
      <w:r>
        <w:rPr>
          <w:b/>
        </w:rPr>
        <w:t xml:space="preserve">ART. 14 (1) </w:t>
      </w:r>
      <w:r>
        <w:t>Comisia de evaluare este alcătuită dintr-un număr impar de membri, stabiliți prin hotărâre a Consiliului Local.</w:t>
      </w:r>
    </w:p>
    <w:p w:rsidR="009A62D3" w:rsidRDefault="00AD7CC0">
      <w:pPr>
        <w:pStyle w:val="ListParagraph"/>
        <w:numPr>
          <w:ilvl w:val="0"/>
          <w:numId w:val="34"/>
        </w:numPr>
        <w:tabs>
          <w:tab w:val="left" w:pos="1309"/>
        </w:tabs>
        <w:spacing w:line="316" w:lineRule="exact"/>
        <w:ind w:hanging="473"/>
        <w:jc w:val="left"/>
        <w:rPr>
          <w:sz w:val="28"/>
        </w:rPr>
      </w:pPr>
      <w:r>
        <w:rPr>
          <w:sz w:val="28"/>
        </w:rPr>
        <w:t>Fiecăruia dintre membrii comisiei de evaluare i se poate desemna</w:t>
      </w:r>
      <w:r>
        <w:rPr>
          <w:spacing w:val="53"/>
          <w:sz w:val="28"/>
        </w:rPr>
        <w:t xml:space="preserve"> </w:t>
      </w:r>
      <w:r>
        <w:rPr>
          <w:sz w:val="28"/>
        </w:rPr>
        <w:t>un</w:t>
      </w:r>
    </w:p>
    <w:p w:rsidR="009A62D3" w:rsidRDefault="00AD7CC0">
      <w:pPr>
        <w:pStyle w:val="BodyText"/>
        <w:spacing w:line="321" w:lineRule="exact"/>
      </w:pPr>
      <w:r>
        <w:t>membru supleant.</w:t>
      </w:r>
    </w:p>
    <w:p w:rsidR="009A62D3" w:rsidRDefault="00AD7CC0">
      <w:pPr>
        <w:pStyle w:val="ListParagraph"/>
        <w:numPr>
          <w:ilvl w:val="0"/>
          <w:numId w:val="34"/>
        </w:numPr>
        <w:tabs>
          <w:tab w:val="left" w:pos="1305"/>
        </w:tabs>
        <w:spacing w:line="242" w:lineRule="auto"/>
        <w:ind w:left="116" w:right="115" w:firstLine="792"/>
        <w:jc w:val="left"/>
        <w:rPr>
          <w:sz w:val="28"/>
        </w:rPr>
      </w:pPr>
      <w:r>
        <w:rPr>
          <w:sz w:val="28"/>
        </w:rPr>
        <w:t>Comisia de evaluare este alcătuită, din reprezentanţi ai Consiliului local, ai aparatului de specialitate al Primarului, numiţi în acest</w:t>
      </w:r>
      <w:r>
        <w:rPr>
          <w:spacing w:val="-13"/>
          <w:sz w:val="28"/>
        </w:rPr>
        <w:t xml:space="preserve"> </w:t>
      </w:r>
      <w:r>
        <w:rPr>
          <w:sz w:val="28"/>
        </w:rPr>
        <w:t>scop.</w:t>
      </w:r>
    </w:p>
    <w:p w:rsidR="009A62D3" w:rsidRDefault="00AD7CC0">
      <w:pPr>
        <w:pStyle w:val="BodyText"/>
        <w:spacing w:line="242" w:lineRule="auto"/>
        <w:ind w:firstLine="720"/>
      </w:pPr>
      <w:r>
        <w:rPr>
          <w:b/>
        </w:rPr>
        <w:t xml:space="preserve">ART. 15 (1) </w:t>
      </w:r>
      <w:r>
        <w:t>Componenţa comisiei de evaluare, membrii acesteia, precum și supleanţii lor se stabilesc și sunt numiţi prin Hotarare a Consiliului Local.</w:t>
      </w:r>
    </w:p>
    <w:p w:rsidR="009A62D3" w:rsidRDefault="00AD7CC0">
      <w:pPr>
        <w:pStyle w:val="ListParagraph"/>
        <w:numPr>
          <w:ilvl w:val="0"/>
          <w:numId w:val="33"/>
        </w:numPr>
        <w:tabs>
          <w:tab w:val="left" w:pos="1372"/>
          <w:tab w:val="left" w:pos="1373"/>
          <w:tab w:val="left" w:pos="2947"/>
          <w:tab w:val="left" w:pos="4105"/>
          <w:tab w:val="left" w:pos="4585"/>
          <w:tab w:val="left" w:pos="5744"/>
          <w:tab w:val="left" w:pos="6383"/>
          <w:tab w:val="left" w:pos="7246"/>
          <w:tab w:val="left" w:pos="7722"/>
          <w:tab w:val="left" w:pos="9040"/>
        </w:tabs>
        <w:spacing w:line="316" w:lineRule="exact"/>
        <w:ind w:hanging="537"/>
        <w:rPr>
          <w:sz w:val="28"/>
        </w:rPr>
      </w:pPr>
      <w:r>
        <w:rPr>
          <w:sz w:val="28"/>
        </w:rPr>
        <w:t>Presedintele</w:t>
      </w:r>
      <w:r>
        <w:rPr>
          <w:sz w:val="28"/>
        </w:rPr>
        <w:tab/>
        <w:t>comisiei</w:t>
      </w:r>
      <w:r>
        <w:rPr>
          <w:sz w:val="28"/>
        </w:rPr>
        <w:tab/>
        <w:t>de</w:t>
      </w:r>
      <w:r>
        <w:rPr>
          <w:sz w:val="28"/>
        </w:rPr>
        <w:tab/>
        <w:t>evaluare</w:t>
      </w:r>
      <w:r>
        <w:rPr>
          <w:sz w:val="28"/>
        </w:rPr>
        <w:tab/>
        <w:t>este</w:t>
      </w:r>
      <w:r>
        <w:rPr>
          <w:sz w:val="28"/>
        </w:rPr>
        <w:tab/>
        <w:t>numit</w:t>
      </w:r>
      <w:r>
        <w:rPr>
          <w:sz w:val="28"/>
        </w:rPr>
        <w:tab/>
        <w:t>de</w:t>
      </w:r>
      <w:r>
        <w:rPr>
          <w:sz w:val="28"/>
        </w:rPr>
        <w:tab/>
        <w:t>proprietar</w:t>
      </w:r>
      <w:r>
        <w:rPr>
          <w:sz w:val="28"/>
        </w:rPr>
        <w:tab/>
        <w:t>dintre</w:t>
      </w:r>
    </w:p>
    <w:p w:rsidR="009A62D3" w:rsidRDefault="00AD7CC0">
      <w:pPr>
        <w:pStyle w:val="BodyText"/>
        <w:spacing w:line="321" w:lineRule="exact"/>
      </w:pPr>
      <w:r>
        <w:t>reprezentanţii acestuia în comisie.</w:t>
      </w:r>
    </w:p>
    <w:p w:rsidR="009A62D3" w:rsidRDefault="00AD7CC0">
      <w:pPr>
        <w:pStyle w:val="ListParagraph"/>
        <w:numPr>
          <w:ilvl w:val="0"/>
          <w:numId w:val="33"/>
        </w:numPr>
        <w:tabs>
          <w:tab w:val="left" w:pos="1269"/>
          <w:tab w:val="left" w:pos="5100"/>
        </w:tabs>
        <w:ind w:left="116" w:right="116" w:firstLine="720"/>
        <w:rPr>
          <w:sz w:val="28"/>
        </w:rPr>
      </w:pPr>
      <w:r>
        <w:rPr>
          <w:sz w:val="28"/>
        </w:rPr>
        <w:t>Secretarul  comisiei</w:t>
      </w:r>
      <w:r>
        <w:rPr>
          <w:spacing w:val="-6"/>
          <w:sz w:val="28"/>
        </w:rPr>
        <w:t xml:space="preserve"> </w:t>
      </w:r>
      <w:r>
        <w:rPr>
          <w:sz w:val="28"/>
        </w:rPr>
        <w:t>de</w:t>
      </w:r>
      <w:r>
        <w:rPr>
          <w:spacing w:val="37"/>
          <w:sz w:val="28"/>
        </w:rPr>
        <w:t xml:space="preserve"> </w:t>
      </w:r>
      <w:r>
        <w:rPr>
          <w:sz w:val="28"/>
        </w:rPr>
        <w:t>evaluare</w:t>
      </w:r>
      <w:r>
        <w:rPr>
          <w:sz w:val="28"/>
        </w:rPr>
        <w:tab/>
        <w:t>este numit de proprietar dintre membrii acestuia, iar acesta nu are drept de vot.</w:t>
      </w:r>
    </w:p>
    <w:p w:rsidR="009A62D3" w:rsidRDefault="00AD7CC0">
      <w:pPr>
        <w:pStyle w:val="BodyText"/>
        <w:ind w:left="909"/>
      </w:pPr>
      <w:r>
        <w:rPr>
          <w:b/>
        </w:rPr>
        <w:t xml:space="preserve">ART. 16 </w:t>
      </w:r>
      <w:r>
        <w:t>(1) Fiecare dintre membrii comisiei de evaluare beneficiază de câte</w:t>
      </w:r>
    </w:p>
    <w:p w:rsidR="009A62D3" w:rsidRDefault="00AD7CC0">
      <w:pPr>
        <w:pStyle w:val="BodyText"/>
        <w:spacing w:line="315" w:lineRule="exact"/>
      </w:pPr>
      <w:r>
        <w:t>un vot.</w:t>
      </w:r>
    </w:p>
    <w:p w:rsidR="009A62D3" w:rsidRDefault="00AD7CC0">
      <w:pPr>
        <w:pStyle w:val="ListParagraph"/>
        <w:numPr>
          <w:ilvl w:val="0"/>
          <w:numId w:val="32"/>
        </w:numPr>
        <w:tabs>
          <w:tab w:val="left" w:pos="1233"/>
        </w:tabs>
        <w:spacing w:line="321" w:lineRule="exact"/>
        <w:ind w:hanging="397"/>
        <w:rPr>
          <w:sz w:val="28"/>
        </w:rPr>
      </w:pPr>
      <w:r>
        <w:rPr>
          <w:sz w:val="28"/>
        </w:rPr>
        <w:t>Deciziile comisiei de evaluare se adoptă cu votul majorităţii</w:t>
      </w:r>
      <w:r>
        <w:rPr>
          <w:spacing w:val="-22"/>
          <w:sz w:val="28"/>
        </w:rPr>
        <w:t xml:space="preserve"> </w:t>
      </w:r>
      <w:r>
        <w:rPr>
          <w:sz w:val="28"/>
        </w:rPr>
        <w:t>membrilor.</w:t>
      </w:r>
    </w:p>
    <w:p w:rsidR="009A62D3" w:rsidRDefault="009A62D3">
      <w:pPr>
        <w:spacing w:line="321" w:lineRule="exact"/>
        <w:rPr>
          <w:sz w:val="28"/>
        </w:rPr>
        <w:sectPr w:rsidR="009A62D3">
          <w:pgSz w:w="11910" w:h="16840"/>
          <w:pgMar w:top="720" w:right="460" w:bottom="720" w:left="1640" w:header="0" w:footer="524" w:gutter="0"/>
          <w:cols w:space="708"/>
        </w:sectPr>
      </w:pPr>
    </w:p>
    <w:p w:rsidR="009A62D3" w:rsidRDefault="00AD7CC0">
      <w:pPr>
        <w:pStyle w:val="BodyText"/>
        <w:spacing w:before="70"/>
        <w:ind w:right="103" w:firstLine="720"/>
        <w:jc w:val="both"/>
      </w:pPr>
      <w:r>
        <w:rPr>
          <w:b/>
        </w:rPr>
        <w:lastRenderedPageBreak/>
        <w:t xml:space="preserve">ART. 17 (1) </w:t>
      </w:r>
      <w:r>
        <w:t>Membrii comisiei de evaluare, supleanţii trebuie să respecte regulile privind conflictul de interese, astfel:</w:t>
      </w:r>
    </w:p>
    <w:p w:rsidR="009A62D3" w:rsidRDefault="00AD7CC0">
      <w:pPr>
        <w:pStyle w:val="ListParagraph"/>
        <w:numPr>
          <w:ilvl w:val="0"/>
          <w:numId w:val="31"/>
        </w:numPr>
        <w:tabs>
          <w:tab w:val="left" w:pos="1037"/>
        </w:tabs>
        <w:spacing w:before="1"/>
        <w:ind w:right="111" w:firstLine="720"/>
        <w:rPr>
          <w:sz w:val="28"/>
        </w:rPr>
      </w:pPr>
      <w:r>
        <w:rPr>
          <w:sz w:val="28"/>
        </w:rPr>
        <w:t>pe parcursul aplicării procedurii de atribuire proprietarul are obligaţia de a lua toate măsurile necesare pentru a evita situaţiile de natură să determine apariţia unui conflict de interese și/sau manifestarea concurenţei neloiale</w:t>
      </w:r>
      <w:r>
        <w:rPr>
          <w:spacing w:val="-9"/>
          <w:sz w:val="28"/>
        </w:rPr>
        <w:t xml:space="preserve"> </w:t>
      </w:r>
      <w:r>
        <w:rPr>
          <w:sz w:val="28"/>
        </w:rPr>
        <w:t>;</w:t>
      </w:r>
    </w:p>
    <w:p w:rsidR="009A62D3" w:rsidRDefault="00AD7CC0">
      <w:pPr>
        <w:pStyle w:val="ListParagraph"/>
        <w:numPr>
          <w:ilvl w:val="0"/>
          <w:numId w:val="31"/>
        </w:numPr>
        <w:tabs>
          <w:tab w:val="left" w:pos="1061"/>
        </w:tabs>
        <w:ind w:right="114" w:firstLine="720"/>
        <w:rPr>
          <w:sz w:val="28"/>
        </w:rPr>
      </w:pPr>
      <w:r>
        <w:rPr>
          <w:sz w:val="28"/>
        </w:rPr>
        <w:t xml:space="preserve">persoanele care sunt implicate direct în procesul de verificare/evaluare a ofertelor nu au dreptul de a fi ofertanți sub sancţiunea excluderii din procedura </w:t>
      </w:r>
      <w:r>
        <w:rPr>
          <w:spacing w:val="3"/>
          <w:sz w:val="28"/>
        </w:rPr>
        <w:t xml:space="preserve">de </w:t>
      </w:r>
      <w:r>
        <w:rPr>
          <w:sz w:val="28"/>
        </w:rPr>
        <w:t>atribuire.</w:t>
      </w:r>
    </w:p>
    <w:p w:rsidR="009A62D3" w:rsidRDefault="00AD7CC0">
      <w:pPr>
        <w:pStyle w:val="ListParagraph"/>
        <w:numPr>
          <w:ilvl w:val="0"/>
          <w:numId w:val="31"/>
        </w:numPr>
        <w:tabs>
          <w:tab w:val="left" w:pos="1033"/>
        </w:tabs>
        <w:spacing w:before="1" w:line="321" w:lineRule="exact"/>
        <w:ind w:left="1033" w:hanging="197"/>
        <w:rPr>
          <w:sz w:val="28"/>
        </w:rPr>
      </w:pPr>
      <w:r>
        <w:rPr>
          <w:sz w:val="28"/>
        </w:rPr>
        <w:t>nu</w:t>
      </w:r>
      <w:r>
        <w:rPr>
          <w:spacing w:val="32"/>
          <w:sz w:val="28"/>
        </w:rPr>
        <w:t xml:space="preserve"> </w:t>
      </w:r>
      <w:r>
        <w:rPr>
          <w:sz w:val="28"/>
        </w:rPr>
        <w:t>au</w:t>
      </w:r>
      <w:r>
        <w:rPr>
          <w:spacing w:val="32"/>
          <w:sz w:val="28"/>
        </w:rPr>
        <w:t xml:space="preserve"> </w:t>
      </w:r>
      <w:r>
        <w:rPr>
          <w:sz w:val="28"/>
        </w:rPr>
        <w:t>dreptul</w:t>
      </w:r>
      <w:r>
        <w:rPr>
          <w:spacing w:val="30"/>
          <w:sz w:val="28"/>
        </w:rPr>
        <w:t xml:space="preserve"> </w:t>
      </w:r>
      <w:r>
        <w:rPr>
          <w:sz w:val="28"/>
        </w:rPr>
        <w:t>să</w:t>
      </w:r>
      <w:r>
        <w:rPr>
          <w:spacing w:val="32"/>
          <w:sz w:val="28"/>
        </w:rPr>
        <w:t xml:space="preserve"> </w:t>
      </w:r>
      <w:r>
        <w:rPr>
          <w:sz w:val="28"/>
        </w:rPr>
        <w:t>fie</w:t>
      </w:r>
      <w:r>
        <w:rPr>
          <w:spacing w:val="32"/>
          <w:sz w:val="28"/>
        </w:rPr>
        <w:t xml:space="preserve"> </w:t>
      </w:r>
      <w:r>
        <w:rPr>
          <w:sz w:val="28"/>
        </w:rPr>
        <w:t>implicate</w:t>
      </w:r>
      <w:r>
        <w:rPr>
          <w:spacing w:val="28"/>
          <w:sz w:val="28"/>
        </w:rPr>
        <w:t xml:space="preserve"> </w:t>
      </w:r>
      <w:r>
        <w:rPr>
          <w:sz w:val="28"/>
        </w:rPr>
        <w:t>în</w:t>
      </w:r>
      <w:r>
        <w:rPr>
          <w:spacing w:val="36"/>
          <w:sz w:val="28"/>
        </w:rPr>
        <w:t xml:space="preserve"> </w:t>
      </w:r>
      <w:r>
        <w:rPr>
          <w:sz w:val="28"/>
        </w:rPr>
        <w:t>procesul</w:t>
      </w:r>
      <w:r>
        <w:rPr>
          <w:spacing w:val="26"/>
          <w:sz w:val="28"/>
        </w:rPr>
        <w:t xml:space="preserve"> </w:t>
      </w:r>
      <w:r>
        <w:rPr>
          <w:sz w:val="28"/>
        </w:rPr>
        <w:t>de</w:t>
      </w:r>
      <w:r>
        <w:rPr>
          <w:spacing w:val="33"/>
          <w:sz w:val="28"/>
        </w:rPr>
        <w:t xml:space="preserve"> </w:t>
      </w:r>
      <w:r>
        <w:rPr>
          <w:sz w:val="28"/>
        </w:rPr>
        <w:t>verificare/evaluare</w:t>
      </w:r>
      <w:r>
        <w:rPr>
          <w:spacing w:val="28"/>
          <w:sz w:val="28"/>
        </w:rPr>
        <w:t xml:space="preserve"> </w:t>
      </w:r>
      <w:r>
        <w:rPr>
          <w:sz w:val="28"/>
        </w:rPr>
        <w:t>a</w:t>
      </w:r>
      <w:r>
        <w:rPr>
          <w:spacing w:val="36"/>
          <w:sz w:val="28"/>
        </w:rPr>
        <w:t xml:space="preserve"> </w:t>
      </w:r>
      <w:r>
        <w:rPr>
          <w:sz w:val="28"/>
        </w:rPr>
        <w:t>ofertelor</w:t>
      </w:r>
    </w:p>
    <w:p w:rsidR="009A62D3" w:rsidRDefault="00AD7CC0">
      <w:pPr>
        <w:pStyle w:val="BodyText"/>
        <w:spacing w:line="321" w:lineRule="exact"/>
        <w:jc w:val="both"/>
      </w:pPr>
      <w:r>
        <w:t>următoarele persoane:</w:t>
      </w:r>
    </w:p>
    <w:p w:rsidR="009A62D3" w:rsidRDefault="00AD7CC0">
      <w:pPr>
        <w:pStyle w:val="ListParagraph"/>
        <w:numPr>
          <w:ilvl w:val="1"/>
          <w:numId w:val="32"/>
        </w:numPr>
        <w:tabs>
          <w:tab w:val="left" w:pos="1857"/>
        </w:tabs>
        <w:spacing w:before="2"/>
        <w:ind w:left="836" w:right="117" w:firstLine="720"/>
        <w:jc w:val="both"/>
        <w:rPr>
          <w:sz w:val="28"/>
        </w:rPr>
      </w:pPr>
      <w:r>
        <w:rPr>
          <w:sz w:val="28"/>
        </w:rPr>
        <w:t xml:space="preserve">soţ/soţie, rudă sau afin până </w:t>
      </w:r>
      <w:r>
        <w:rPr>
          <w:spacing w:val="-3"/>
          <w:sz w:val="28"/>
        </w:rPr>
        <w:t xml:space="preserve">la </w:t>
      </w:r>
      <w:r>
        <w:rPr>
          <w:sz w:val="28"/>
        </w:rPr>
        <w:t>gradul al doilea inclusiv cu ofertantul, persoană fizică;</w:t>
      </w:r>
    </w:p>
    <w:p w:rsidR="009A62D3" w:rsidRDefault="00AD7CC0">
      <w:pPr>
        <w:pStyle w:val="ListParagraph"/>
        <w:numPr>
          <w:ilvl w:val="1"/>
          <w:numId w:val="32"/>
        </w:numPr>
        <w:tabs>
          <w:tab w:val="left" w:pos="1885"/>
        </w:tabs>
        <w:ind w:left="836" w:right="110" w:firstLine="720"/>
        <w:jc w:val="both"/>
        <w:rPr>
          <w:sz w:val="28"/>
        </w:rPr>
      </w:pPr>
      <w:r>
        <w:rPr>
          <w:sz w:val="28"/>
        </w:rPr>
        <w:t xml:space="preserve">soţ/soţie, rudă sau afin până </w:t>
      </w:r>
      <w:r>
        <w:rPr>
          <w:spacing w:val="-3"/>
          <w:sz w:val="28"/>
        </w:rPr>
        <w:t xml:space="preserve">la </w:t>
      </w:r>
      <w:r>
        <w:rPr>
          <w:sz w:val="28"/>
        </w:rPr>
        <w:t>gradul al doilea inclusiv cu persoane care fac parte din consiliul de administraţie, organul de conducere ori de supervizare al unuia dintre ofertanţi, persoane</w:t>
      </w:r>
      <w:r>
        <w:rPr>
          <w:spacing w:val="-4"/>
          <w:sz w:val="28"/>
        </w:rPr>
        <w:t xml:space="preserve"> </w:t>
      </w:r>
      <w:r>
        <w:rPr>
          <w:sz w:val="28"/>
        </w:rPr>
        <w:t>juridice;</w:t>
      </w:r>
    </w:p>
    <w:p w:rsidR="009A62D3" w:rsidRDefault="00AD7CC0">
      <w:pPr>
        <w:pStyle w:val="ListParagraph"/>
        <w:numPr>
          <w:ilvl w:val="1"/>
          <w:numId w:val="32"/>
        </w:numPr>
        <w:tabs>
          <w:tab w:val="left" w:pos="1981"/>
        </w:tabs>
        <w:spacing w:line="242" w:lineRule="auto"/>
        <w:ind w:left="836" w:right="112" w:firstLine="720"/>
        <w:jc w:val="both"/>
        <w:rPr>
          <w:sz w:val="28"/>
        </w:rPr>
      </w:pPr>
      <w:r>
        <w:rPr>
          <w:sz w:val="28"/>
        </w:rPr>
        <w:t>persoane care pot avea un interes de natură să le afecteze imparţialitatea pe parcursul procesului de verificare/evaluare a</w:t>
      </w:r>
      <w:r>
        <w:rPr>
          <w:spacing w:val="-19"/>
          <w:sz w:val="28"/>
        </w:rPr>
        <w:t xml:space="preserve"> </w:t>
      </w:r>
      <w:r>
        <w:rPr>
          <w:sz w:val="28"/>
        </w:rPr>
        <w:t>ofertelor.</w:t>
      </w:r>
    </w:p>
    <w:p w:rsidR="009A62D3" w:rsidRDefault="00AD7CC0">
      <w:pPr>
        <w:pStyle w:val="BodyText"/>
        <w:ind w:right="114" w:firstLine="720"/>
        <w:jc w:val="both"/>
      </w:pPr>
      <w:r>
        <w:rPr>
          <w:b/>
        </w:rPr>
        <w:t xml:space="preserve">(2) </w:t>
      </w:r>
      <w:r>
        <w:t>În caz de conflict de interese, presedintele comisiei de evaluare îl va sesiza de îndată pe proprietar despre existența stării de incompatibilitate și va propune înlocuirea persoanei incompatibile, cu unul dintre membrii supleanți.</w:t>
      </w:r>
    </w:p>
    <w:p w:rsidR="009A62D3" w:rsidRDefault="00AD7CC0">
      <w:pPr>
        <w:pStyle w:val="BodyText"/>
        <w:ind w:right="111" w:firstLine="720"/>
        <w:jc w:val="both"/>
      </w:pPr>
      <w:r>
        <w:rPr>
          <w:b/>
        </w:rPr>
        <w:t xml:space="preserve">ART. 18. </w:t>
      </w:r>
      <w:r>
        <w:t xml:space="preserve">Supleanţii participă </w:t>
      </w:r>
      <w:r>
        <w:rPr>
          <w:spacing w:val="-3"/>
        </w:rPr>
        <w:t xml:space="preserve">la </w:t>
      </w:r>
      <w:r>
        <w:t>sedinţele comisiei de evaluare numai în situaţia în care membrii acesteia se află în imposibilitate de participare datorită unui caz de incompatibilitate, caz fortuit sau forţei</w:t>
      </w:r>
      <w:r>
        <w:rPr>
          <w:spacing w:val="-1"/>
        </w:rPr>
        <w:t xml:space="preserve"> </w:t>
      </w:r>
      <w:r>
        <w:t>majore.</w:t>
      </w:r>
    </w:p>
    <w:p w:rsidR="009A62D3" w:rsidRDefault="00AD7CC0">
      <w:pPr>
        <w:pStyle w:val="BodyText"/>
        <w:spacing w:line="320" w:lineRule="exact"/>
        <w:ind w:left="836"/>
        <w:jc w:val="both"/>
      </w:pPr>
      <w:r>
        <w:rPr>
          <w:b/>
        </w:rPr>
        <w:t xml:space="preserve">ART  19. </w:t>
      </w:r>
      <w:r>
        <w:t>Atribuțiile comisiei de evaluare</w:t>
      </w:r>
      <w:r>
        <w:rPr>
          <w:spacing w:val="-17"/>
        </w:rPr>
        <w:t xml:space="preserve"> </w:t>
      </w:r>
      <w:r>
        <w:t>sunt:</w:t>
      </w:r>
    </w:p>
    <w:p w:rsidR="009A62D3" w:rsidRDefault="00AD7CC0">
      <w:pPr>
        <w:pStyle w:val="ListParagraph"/>
        <w:numPr>
          <w:ilvl w:val="0"/>
          <w:numId w:val="30"/>
        </w:numPr>
        <w:tabs>
          <w:tab w:val="left" w:pos="1056"/>
        </w:tabs>
        <w:spacing w:line="242" w:lineRule="auto"/>
        <w:ind w:right="2163" w:firstLine="648"/>
        <w:rPr>
          <w:sz w:val="28"/>
        </w:rPr>
      </w:pPr>
      <w:r>
        <w:rPr>
          <w:sz w:val="28"/>
        </w:rPr>
        <w:t>analiza și selectarea ofertelor pe baza datelor,</w:t>
      </w:r>
      <w:r>
        <w:rPr>
          <w:spacing w:val="-20"/>
          <w:sz w:val="28"/>
        </w:rPr>
        <w:t xml:space="preserve"> </w:t>
      </w:r>
      <w:r>
        <w:rPr>
          <w:sz w:val="28"/>
        </w:rPr>
        <w:t>informaţiilor și documentelor cuprinse în</w:t>
      </w:r>
      <w:r>
        <w:rPr>
          <w:spacing w:val="-4"/>
          <w:sz w:val="28"/>
        </w:rPr>
        <w:t xml:space="preserve"> </w:t>
      </w:r>
      <w:r>
        <w:rPr>
          <w:sz w:val="28"/>
        </w:rPr>
        <w:t>plic;</w:t>
      </w:r>
    </w:p>
    <w:p w:rsidR="009A62D3" w:rsidRDefault="00AD7CC0">
      <w:pPr>
        <w:pStyle w:val="ListParagraph"/>
        <w:numPr>
          <w:ilvl w:val="0"/>
          <w:numId w:val="30"/>
        </w:numPr>
        <w:tabs>
          <w:tab w:val="left" w:pos="1141"/>
        </w:tabs>
        <w:spacing w:line="316" w:lineRule="exact"/>
        <w:ind w:left="1140" w:hanging="305"/>
        <w:rPr>
          <w:sz w:val="28"/>
        </w:rPr>
      </w:pPr>
      <w:r>
        <w:rPr>
          <w:sz w:val="28"/>
        </w:rPr>
        <w:t>întocmirea listei cuprinzând ofertele admise și comunicarea</w:t>
      </w:r>
      <w:r>
        <w:rPr>
          <w:spacing w:val="-6"/>
          <w:sz w:val="28"/>
        </w:rPr>
        <w:t xml:space="preserve"> </w:t>
      </w:r>
      <w:r>
        <w:rPr>
          <w:sz w:val="28"/>
        </w:rPr>
        <w:t>acesteia;</w:t>
      </w:r>
    </w:p>
    <w:p w:rsidR="009A62D3" w:rsidRDefault="00AD7CC0">
      <w:pPr>
        <w:pStyle w:val="ListParagraph"/>
        <w:numPr>
          <w:ilvl w:val="0"/>
          <w:numId w:val="30"/>
        </w:numPr>
        <w:tabs>
          <w:tab w:val="left" w:pos="1125"/>
        </w:tabs>
        <w:spacing w:line="321" w:lineRule="exact"/>
        <w:ind w:left="1124" w:hanging="289"/>
        <w:rPr>
          <w:sz w:val="28"/>
        </w:rPr>
      </w:pPr>
      <w:r>
        <w:rPr>
          <w:sz w:val="28"/>
        </w:rPr>
        <w:t>analizarea și evaluarea</w:t>
      </w:r>
      <w:r>
        <w:rPr>
          <w:spacing w:val="4"/>
          <w:sz w:val="28"/>
        </w:rPr>
        <w:t xml:space="preserve"> </w:t>
      </w:r>
      <w:r>
        <w:rPr>
          <w:sz w:val="28"/>
        </w:rPr>
        <w:t>ofertelor;</w:t>
      </w:r>
    </w:p>
    <w:p w:rsidR="009A62D3" w:rsidRDefault="00AD7CC0">
      <w:pPr>
        <w:pStyle w:val="ListParagraph"/>
        <w:numPr>
          <w:ilvl w:val="0"/>
          <w:numId w:val="30"/>
        </w:numPr>
        <w:tabs>
          <w:tab w:val="left" w:pos="1141"/>
        </w:tabs>
        <w:spacing w:line="321" w:lineRule="exact"/>
        <w:ind w:left="1140" w:hanging="305"/>
        <w:rPr>
          <w:sz w:val="28"/>
        </w:rPr>
      </w:pPr>
      <w:r>
        <w:rPr>
          <w:sz w:val="28"/>
        </w:rPr>
        <w:t>desfășurarea licitației publice cu strigare; întocmirea</w:t>
      </w:r>
      <w:r>
        <w:rPr>
          <w:spacing w:val="-9"/>
          <w:sz w:val="28"/>
        </w:rPr>
        <w:t xml:space="preserve"> </w:t>
      </w:r>
      <w:r>
        <w:rPr>
          <w:sz w:val="28"/>
        </w:rPr>
        <w:t>proceselor-verbale;</w:t>
      </w:r>
    </w:p>
    <w:p w:rsidR="009A62D3" w:rsidRDefault="00AD7CC0">
      <w:pPr>
        <w:pStyle w:val="ListParagraph"/>
        <w:numPr>
          <w:ilvl w:val="0"/>
          <w:numId w:val="30"/>
        </w:numPr>
        <w:tabs>
          <w:tab w:val="left" w:pos="1121"/>
        </w:tabs>
        <w:spacing w:line="321" w:lineRule="exact"/>
        <w:ind w:left="1120" w:hanging="285"/>
        <w:rPr>
          <w:sz w:val="28"/>
        </w:rPr>
      </w:pPr>
      <w:r>
        <w:rPr>
          <w:sz w:val="28"/>
        </w:rPr>
        <w:t>desemnarea ofertei</w:t>
      </w:r>
      <w:r>
        <w:rPr>
          <w:spacing w:val="3"/>
          <w:sz w:val="28"/>
        </w:rPr>
        <w:t xml:space="preserve"> </w:t>
      </w:r>
      <w:r>
        <w:rPr>
          <w:sz w:val="28"/>
        </w:rPr>
        <w:t>câstigătoare/câștigătorului.</w:t>
      </w:r>
    </w:p>
    <w:p w:rsidR="009A62D3" w:rsidRDefault="00AD7CC0">
      <w:pPr>
        <w:pStyle w:val="BodyText"/>
        <w:spacing w:line="321" w:lineRule="exact"/>
        <w:ind w:left="836"/>
      </w:pPr>
      <w:r>
        <w:rPr>
          <w:b/>
        </w:rPr>
        <w:t xml:space="preserve">ART. 20 (1) </w:t>
      </w:r>
      <w:r>
        <w:t>Comisia de evaluare este legal întrunită în prezenţa majoritații</w:t>
      </w:r>
    </w:p>
    <w:p w:rsidR="009A62D3" w:rsidRDefault="00AD7CC0">
      <w:pPr>
        <w:pStyle w:val="BodyText"/>
        <w:spacing w:line="321" w:lineRule="exact"/>
      </w:pPr>
      <w:r>
        <w:t>membrilor.</w:t>
      </w:r>
    </w:p>
    <w:p w:rsidR="009A62D3" w:rsidRDefault="00AD7CC0">
      <w:pPr>
        <w:pStyle w:val="BodyText"/>
        <w:spacing w:line="321" w:lineRule="exact"/>
        <w:ind w:left="836"/>
      </w:pPr>
      <w:r>
        <w:rPr>
          <w:b/>
        </w:rPr>
        <w:t xml:space="preserve">(2) </w:t>
      </w:r>
      <w:r>
        <w:t>Comisia de evaluare adoptă decizii în mod autonom, numai pe baza</w:t>
      </w:r>
    </w:p>
    <w:p w:rsidR="009A62D3" w:rsidRDefault="00AD7CC0">
      <w:pPr>
        <w:pStyle w:val="BodyText"/>
        <w:spacing w:before="1" w:line="321" w:lineRule="exact"/>
      </w:pPr>
      <w:r>
        <w:t>documentaţiei de atribuire și cu respectarea prevederilor legale în vigoare.</w:t>
      </w:r>
    </w:p>
    <w:p w:rsidR="009A62D3" w:rsidRDefault="00AD7CC0">
      <w:pPr>
        <w:pStyle w:val="BodyText"/>
        <w:ind w:right="112" w:firstLine="720"/>
        <w:jc w:val="both"/>
      </w:pPr>
      <w:r>
        <w:rPr>
          <w:b/>
        </w:rPr>
        <w:t xml:space="preserve">ART. 21. </w:t>
      </w:r>
      <w:r>
        <w:t>Membrii comisiei de evaluare au obligaţia de a păstra confidenţialitatea datelor, informaţiilor și documentelor cuprinse în ofertele analizate.</w:t>
      </w:r>
    </w:p>
    <w:p w:rsidR="009A62D3" w:rsidRDefault="009A62D3">
      <w:pPr>
        <w:pStyle w:val="BodyText"/>
        <w:spacing w:before="8"/>
        <w:ind w:left="0"/>
      </w:pPr>
    </w:p>
    <w:p w:rsidR="009A62D3" w:rsidRDefault="00AD7CC0">
      <w:pPr>
        <w:pStyle w:val="Heading5"/>
      </w:pPr>
      <w:r>
        <w:t>SECȚIUNEA a 8-a</w:t>
      </w:r>
    </w:p>
    <w:p w:rsidR="009A62D3" w:rsidRDefault="00AD7CC0">
      <w:pPr>
        <w:spacing w:before="2" w:line="317" w:lineRule="exact"/>
        <w:ind w:left="836"/>
        <w:rPr>
          <w:b/>
          <w:sz w:val="28"/>
        </w:rPr>
      </w:pPr>
      <w:r>
        <w:rPr>
          <w:b/>
          <w:sz w:val="28"/>
        </w:rPr>
        <w:t>Comisia de soluționare a contestațiilor</w:t>
      </w:r>
    </w:p>
    <w:p w:rsidR="009A62D3" w:rsidRDefault="00AD7CC0">
      <w:pPr>
        <w:pStyle w:val="BodyText"/>
        <w:spacing w:line="242" w:lineRule="auto"/>
        <w:ind w:firstLine="720"/>
      </w:pPr>
      <w:r>
        <w:rPr>
          <w:b/>
        </w:rPr>
        <w:t xml:space="preserve">ART. 22 (1) </w:t>
      </w:r>
      <w:r>
        <w:t>Comisia de soluționare a contestațiilor este alcătuită dintr-un număr impar de membri.</w:t>
      </w:r>
    </w:p>
    <w:p w:rsidR="009A62D3" w:rsidRDefault="00AD7CC0">
      <w:pPr>
        <w:pStyle w:val="ListParagraph"/>
        <w:numPr>
          <w:ilvl w:val="0"/>
          <w:numId w:val="29"/>
        </w:numPr>
        <w:tabs>
          <w:tab w:val="left" w:pos="1253"/>
        </w:tabs>
        <w:spacing w:line="316" w:lineRule="exact"/>
        <w:ind w:hanging="417"/>
        <w:rPr>
          <w:sz w:val="28"/>
        </w:rPr>
      </w:pPr>
      <w:r>
        <w:rPr>
          <w:sz w:val="28"/>
        </w:rPr>
        <w:t>Fiecăruia</w:t>
      </w:r>
      <w:r>
        <w:rPr>
          <w:spacing w:val="14"/>
          <w:sz w:val="28"/>
        </w:rPr>
        <w:t xml:space="preserve"> </w:t>
      </w:r>
      <w:r>
        <w:rPr>
          <w:sz w:val="28"/>
        </w:rPr>
        <w:t>dintre</w:t>
      </w:r>
      <w:r>
        <w:rPr>
          <w:spacing w:val="10"/>
          <w:sz w:val="28"/>
        </w:rPr>
        <w:t xml:space="preserve"> </w:t>
      </w:r>
      <w:r>
        <w:rPr>
          <w:sz w:val="28"/>
        </w:rPr>
        <w:t>membrii</w:t>
      </w:r>
      <w:r>
        <w:rPr>
          <w:spacing w:val="13"/>
          <w:sz w:val="28"/>
        </w:rPr>
        <w:t xml:space="preserve"> </w:t>
      </w:r>
      <w:r>
        <w:rPr>
          <w:sz w:val="28"/>
        </w:rPr>
        <w:t>comisiei</w:t>
      </w:r>
      <w:r>
        <w:rPr>
          <w:spacing w:val="12"/>
          <w:sz w:val="28"/>
        </w:rPr>
        <w:t xml:space="preserve"> </w:t>
      </w:r>
      <w:r>
        <w:rPr>
          <w:sz w:val="28"/>
        </w:rPr>
        <w:t>de</w:t>
      </w:r>
      <w:r>
        <w:rPr>
          <w:spacing w:val="11"/>
          <w:sz w:val="28"/>
        </w:rPr>
        <w:t xml:space="preserve"> </w:t>
      </w:r>
      <w:r>
        <w:rPr>
          <w:sz w:val="28"/>
        </w:rPr>
        <w:t>soluționare</w:t>
      </w:r>
      <w:r>
        <w:rPr>
          <w:spacing w:val="11"/>
          <w:sz w:val="28"/>
        </w:rPr>
        <w:t xml:space="preserve"> </w:t>
      </w:r>
      <w:r>
        <w:rPr>
          <w:sz w:val="28"/>
        </w:rPr>
        <w:t>a</w:t>
      </w:r>
      <w:r>
        <w:rPr>
          <w:spacing w:val="14"/>
          <w:sz w:val="28"/>
        </w:rPr>
        <w:t xml:space="preserve"> </w:t>
      </w:r>
      <w:r>
        <w:rPr>
          <w:sz w:val="28"/>
        </w:rPr>
        <w:t>contestațiilor</w:t>
      </w:r>
      <w:r>
        <w:rPr>
          <w:spacing w:val="13"/>
          <w:sz w:val="28"/>
        </w:rPr>
        <w:t xml:space="preserve"> </w:t>
      </w:r>
      <w:r>
        <w:rPr>
          <w:sz w:val="28"/>
        </w:rPr>
        <w:t>i</w:t>
      </w:r>
      <w:r>
        <w:rPr>
          <w:spacing w:val="13"/>
          <w:sz w:val="28"/>
        </w:rPr>
        <w:t xml:space="preserve"> </w:t>
      </w:r>
      <w:r>
        <w:rPr>
          <w:sz w:val="28"/>
        </w:rPr>
        <w:t>se</w:t>
      </w:r>
      <w:r>
        <w:rPr>
          <w:spacing w:val="10"/>
          <w:sz w:val="28"/>
        </w:rPr>
        <w:t xml:space="preserve"> </w:t>
      </w:r>
      <w:r>
        <w:rPr>
          <w:sz w:val="28"/>
        </w:rPr>
        <w:t>poate</w:t>
      </w:r>
    </w:p>
    <w:p w:rsidR="009A62D3" w:rsidRDefault="00AD7CC0">
      <w:pPr>
        <w:pStyle w:val="BodyText"/>
        <w:spacing w:line="321" w:lineRule="exact"/>
      </w:pPr>
      <w:r>
        <w:t>desemna un membru supleant.</w:t>
      </w:r>
    </w:p>
    <w:p w:rsidR="009A62D3" w:rsidRDefault="00AD7CC0">
      <w:pPr>
        <w:pStyle w:val="ListParagraph"/>
        <w:numPr>
          <w:ilvl w:val="0"/>
          <w:numId w:val="29"/>
        </w:numPr>
        <w:tabs>
          <w:tab w:val="left" w:pos="1277"/>
        </w:tabs>
        <w:spacing w:line="242" w:lineRule="auto"/>
        <w:ind w:left="116" w:right="115" w:firstLine="720"/>
        <w:rPr>
          <w:sz w:val="28"/>
        </w:rPr>
      </w:pPr>
      <w:r>
        <w:rPr>
          <w:sz w:val="28"/>
        </w:rPr>
        <w:t>Comisia de soluționare a contestațiilor este alcătuită,din reprezentanţi ai Consiliului Local și ai aparatului de specialitate al</w:t>
      </w:r>
      <w:r>
        <w:rPr>
          <w:spacing w:val="-18"/>
          <w:sz w:val="28"/>
        </w:rPr>
        <w:t xml:space="preserve"> </w:t>
      </w:r>
      <w:r>
        <w:rPr>
          <w:sz w:val="28"/>
        </w:rPr>
        <w:t>Primarului.</w:t>
      </w:r>
    </w:p>
    <w:p w:rsidR="009A62D3" w:rsidRDefault="009A62D3">
      <w:pPr>
        <w:spacing w:line="242" w:lineRule="auto"/>
        <w:rPr>
          <w:sz w:val="28"/>
        </w:rPr>
        <w:sectPr w:rsidR="009A62D3">
          <w:pgSz w:w="11910" w:h="16840"/>
          <w:pgMar w:top="700" w:right="460" w:bottom="720" w:left="1640" w:header="0" w:footer="524" w:gutter="0"/>
          <w:cols w:space="708"/>
        </w:sectPr>
      </w:pPr>
    </w:p>
    <w:p w:rsidR="009A62D3" w:rsidRDefault="00AD7CC0">
      <w:pPr>
        <w:pStyle w:val="BodyText"/>
        <w:spacing w:before="70"/>
        <w:ind w:right="112" w:firstLine="720"/>
        <w:jc w:val="both"/>
      </w:pPr>
      <w:r>
        <w:rPr>
          <w:b/>
        </w:rPr>
        <w:lastRenderedPageBreak/>
        <w:t xml:space="preserve">ART. 23 </w:t>
      </w:r>
      <w:r>
        <w:t>(1) Componenţa comisiei de soluționare a contestațiilor, membrii acesteia, precum și supleanţii lor sunt numiţi prin Hotărâre de Consiliu Local.</w:t>
      </w:r>
    </w:p>
    <w:p w:rsidR="009A62D3" w:rsidRDefault="00AD7CC0">
      <w:pPr>
        <w:pStyle w:val="ListParagraph"/>
        <w:numPr>
          <w:ilvl w:val="0"/>
          <w:numId w:val="28"/>
        </w:numPr>
        <w:tabs>
          <w:tab w:val="left" w:pos="1361"/>
        </w:tabs>
        <w:spacing w:before="1"/>
        <w:ind w:right="111" w:firstLine="720"/>
        <w:jc w:val="both"/>
        <w:rPr>
          <w:sz w:val="28"/>
        </w:rPr>
      </w:pPr>
      <w:r>
        <w:rPr>
          <w:sz w:val="28"/>
        </w:rPr>
        <w:t xml:space="preserve">Președintele comisiei de soluționare a contestațiilor este numit </w:t>
      </w:r>
      <w:r>
        <w:rPr>
          <w:spacing w:val="3"/>
          <w:sz w:val="28"/>
        </w:rPr>
        <w:t xml:space="preserve">de </w:t>
      </w:r>
      <w:r>
        <w:rPr>
          <w:sz w:val="28"/>
        </w:rPr>
        <w:t>proprietar dintre reprezentanţii</w:t>
      </w:r>
      <w:r>
        <w:rPr>
          <w:spacing w:val="-5"/>
          <w:sz w:val="28"/>
        </w:rPr>
        <w:t xml:space="preserve"> </w:t>
      </w:r>
      <w:r>
        <w:rPr>
          <w:sz w:val="28"/>
        </w:rPr>
        <w:t>comisiei.</w:t>
      </w:r>
    </w:p>
    <w:p w:rsidR="009A62D3" w:rsidRDefault="00AD7CC0">
      <w:pPr>
        <w:pStyle w:val="ListParagraph"/>
        <w:numPr>
          <w:ilvl w:val="0"/>
          <w:numId w:val="28"/>
        </w:numPr>
        <w:tabs>
          <w:tab w:val="left" w:pos="1317"/>
        </w:tabs>
        <w:spacing w:line="321" w:lineRule="exact"/>
        <w:ind w:left="1317" w:hanging="408"/>
        <w:jc w:val="both"/>
        <w:rPr>
          <w:sz w:val="28"/>
        </w:rPr>
      </w:pPr>
      <w:r>
        <w:rPr>
          <w:sz w:val="28"/>
        </w:rPr>
        <w:t>Secretarul comisiei de soluționare a contestațiilor este numit</w:t>
      </w:r>
      <w:r>
        <w:rPr>
          <w:spacing w:val="18"/>
          <w:sz w:val="28"/>
        </w:rPr>
        <w:t xml:space="preserve"> </w:t>
      </w:r>
      <w:r>
        <w:rPr>
          <w:sz w:val="28"/>
        </w:rPr>
        <w:t>de proprietar</w:t>
      </w:r>
    </w:p>
    <w:p w:rsidR="009A62D3" w:rsidRDefault="00AD7CC0">
      <w:pPr>
        <w:pStyle w:val="BodyText"/>
        <w:spacing w:line="321" w:lineRule="exact"/>
        <w:jc w:val="both"/>
      </w:pPr>
      <w:r>
        <w:t>dintre membrii comisiei.</w:t>
      </w:r>
    </w:p>
    <w:p w:rsidR="009A62D3" w:rsidRDefault="00AD7CC0">
      <w:pPr>
        <w:pStyle w:val="ListParagraph"/>
        <w:numPr>
          <w:ilvl w:val="0"/>
          <w:numId w:val="28"/>
        </w:numPr>
        <w:tabs>
          <w:tab w:val="left" w:pos="1329"/>
        </w:tabs>
        <w:spacing w:before="2"/>
        <w:ind w:right="110" w:firstLine="720"/>
        <w:jc w:val="both"/>
        <w:rPr>
          <w:sz w:val="28"/>
        </w:rPr>
      </w:pPr>
      <w:r>
        <w:rPr>
          <w:sz w:val="28"/>
        </w:rPr>
        <w:t>Deciziile comisiei de soluționare a contestațiilor se adoptă cu votul majorităţii</w:t>
      </w:r>
      <w:r>
        <w:rPr>
          <w:spacing w:val="-2"/>
          <w:sz w:val="28"/>
        </w:rPr>
        <w:t xml:space="preserve"> </w:t>
      </w:r>
      <w:r>
        <w:rPr>
          <w:sz w:val="28"/>
        </w:rPr>
        <w:t>membrilor.</w:t>
      </w:r>
    </w:p>
    <w:p w:rsidR="009A62D3" w:rsidRDefault="00AD7CC0">
      <w:pPr>
        <w:pStyle w:val="ListParagraph"/>
        <w:numPr>
          <w:ilvl w:val="0"/>
          <w:numId w:val="28"/>
        </w:numPr>
        <w:tabs>
          <w:tab w:val="left" w:pos="1245"/>
        </w:tabs>
        <w:ind w:right="111" w:firstLine="720"/>
        <w:jc w:val="both"/>
        <w:rPr>
          <w:sz w:val="28"/>
        </w:rPr>
      </w:pPr>
      <w:r>
        <w:rPr>
          <w:sz w:val="28"/>
        </w:rPr>
        <w:t>Membrii comisiei de soluționare a contestației nu au dreptul de a participa la soluţionarea unei contestaţii dacă se află în una dintre situaţiile prevăzute mai jos, sub sancţiunea nulităţii deciziei</w:t>
      </w:r>
      <w:r>
        <w:rPr>
          <w:spacing w:val="-1"/>
          <w:sz w:val="28"/>
        </w:rPr>
        <w:t xml:space="preserve"> </w:t>
      </w:r>
      <w:r>
        <w:rPr>
          <w:sz w:val="28"/>
        </w:rPr>
        <w:t>pronunţate:</w:t>
      </w:r>
    </w:p>
    <w:p w:rsidR="009A62D3" w:rsidRDefault="00AD7CC0">
      <w:pPr>
        <w:pStyle w:val="ListParagraph"/>
        <w:numPr>
          <w:ilvl w:val="1"/>
          <w:numId w:val="28"/>
        </w:numPr>
        <w:tabs>
          <w:tab w:val="left" w:pos="1893"/>
        </w:tabs>
        <w:spacing w:line="242" w:lineRule="auto"/>
        <w:ind w:left="836" w:right="112" w:firstLine="720"/>
        <w:rPr>
          <w:sz w:val="28"/>
        </w:rPr>
      </w:pPr>
      <w:r>
        <w:rPr>
          <w:sz w:val="28"/>
        </w:rPr>
        <w:t xml:space="preserve">dacă acestia, au vreun interes în soluţionarea contestaţiei sau când sunt soţi, rude sau afini până </w:t>
      </w:r>
      <w:r>
        <w:rPr>
          <w:spacing w:val="-3"/>
          <w:sz w:val="28"/>
        </w:rPr>
        <w:t xml:space="preserve">la </w:t>
      </w:r>
      <w:r>
        <w:rPr>
          <w:sz w:val="28"/>
        </w:rPr>
        <w:t>al patrulea grad inclusiv cu vreuna dintre</w:t>
      </w:r>
      <w:r>
        <w:rPr>
          <w:spacing w:val="-14"/>
          <w:sz w:val="28"/>
        </w:rPr>
        <w:t xml:space="preserve"> </w:t>
      </w:r>
      <w:r>
        <w:rPr>
          <w:sz w:val="28"/>
        </w:rPr>
        <w:t>părţi;</w:t>
      </w:r>
    </w:p>
    <w:p w:rsidR="009A62D3" w:rsidRDefault="00AD7CC0">
      <w:pPr>
        <w:pStyle w:val="ListParagraph"/>
        <w:numPr>
          <w:ilvl w:val="1"/>
          <w:numId w:val="28"/>
        </w:numPr>
        <w:tabs>
          <w:tab w:val="left" w:pos="1945"/>
        </w:tabs>
        <w:spacing w:line="242" w:lineRule="auto"/>
        <w:ind w:left="836" w:right="110" w:firstLine="720"/>
        <w:rPr>
          <w:sz w:val="28"/>
        </w:rPr>
      </w:pPr>
      <w:r>
        <w:rPr>
          <w:sz w:val="28"/>
        </w:rPr>
        <w:t>dacă s-au pronunţat public în legătură cu contestaţia pe care o soluţionează;</w:t>
      </w:r>
    </w:p>
    <w:p w:rsidR="009A62D3" w:rsidRDefault="00AD7CC0">
      <w:pPr>
        <w:pStyle w:val="ListParagraph"/>
        <w:numPr>
          <w:ilvl w:val="1"/>
          <w:numId w:val="28"/>
        </w:numPr>
        <w:tabs>
          <w:tab w:val="left" w:pos="1873"/>
        </w:tabs>
        <w:spacing w:line="316" w:lineRule="exact"/>
        <w:ind w:left="1872" w:hanging="316"/>
        <w:rPr>
          <w:sz w:val="28"/>
        </w:rPr>
      </w:pPr>
      <w:r>
        <w:rPr>
          <w:sz w:val="28"/>
        </w:rPr>
        <w:t xml:space="preserve">dacă se constată că au primit de </w:t>
      </w:r>
      <w:r>
        <w:rPr>
          <w:spacing w:val="-3"/>
          <w:sz w:val="28"/>
        </w:rPr>
        <w:t xml:space="preserve">la </w:t>
      </w:r>
      <w:r>
        <w:rPr>
          <w:sz w:val="28"/>
        </w:rPr>
        <w:t>una</w:t>
      </w:r>
      <w:r>
        <w:rPr>
          <w:spacing w:val="-38"/>
          <w:sz w:val="28"/>
        </w:rPr>
        <w:t xml:space="preserve"> </w:t>
      </w:r>
      <w:r>
        <w:rPr>
          <w:sz w:val="28"/>
        </w:rPr>
        <w:t>dintre părţi bunuri materiale</w:t>
      </w:r>
    </w:p>
    <w:p w:rsidR="009A62D3" w:rsidRDefault="00AD7CC0">
      <w:pPr>
        <w:pStyle w:val="BodyText"/>
        <w:spacing w:line="321" w:lineRule="exact"/>
        <w:ind w:left="836"/>
      </w:pPr>
      <w:r>
        <w:t>sau promisiuni de bunuri materiale ori altfel de avantaje.</w:t>
      </w:r>
    </w:p>
    <w:p w:rsidR="009A62D3" w:rsidRDefault="00AD7CC0">
      <w:pPr>
        <w:pStyle w:val="ListParagraph"/>
        <w:numPr>
          <w:ilvl w:val="0"/>
          <w:numId w:val="28"/>
        </w:numPr>
        <w:tabs>
          <w:tab w:val="left" w:pos="1321"/>
        </w:tabs>
        <w:spacing w:line="242" w:lineRule="auto"/>
        <w:ind w:right="114" w:firstLine="720"/>
        <w:jc w:val="both"/>
        <w:rPr>
          <w:sz w:val="28"/>
        </w:rPr>
      </w:pPr>
      <w:r>
        <w:rPr>
          <w:sz w:val="28"/>
        </w:rPr>
        <w:t>În exercitarea atribuţiilor sale, comisia de soluționare a contestațiilor adoptă decizii în conformitate cu legislația în</w:t>
      </w:r>
      <w:r>
        <w:rPr>
          <w:spacing w:val="1"/>
          <w:sz w:val="28"/>
        </w:rPr>
        <w:t xml:space="preserve"> </w:t>
      </w:r>
      <w:r>
        <w:rPr>
          <w:sz w:val="28"/>
        </w:rPr>
        <w:t>vigoare.</w:t>
      </w:r>
    </w:p>
    <w:p w:rsidR="009A62D3" w:rsidRDefault="00AD7CC0">
      <w:pPr>
        <w:pStyle w:val="BodyText"/>
        <w:ind w:right="112" w:firstLine="720"/>
        <w:jc w:val="both"/>
      </w:pPr>
      <w:r>
        <w:t>(9) Sub sancțiunea decăderii, contestațiile se depun în termen de 3 zile de la data comunicării unui căștigător la procedura/act al autoritații de natură a aduce atingere intereselor legitime ale unui ofertant.</w:t>
      </w:r>
    </w:p>
    <w:p w:rsidR="009A62D3" w:rsidRDefault="00AD7CC0">
      <w:pPr>
        <w:pStyle w:val="Heading5"/>
        <w:spacing w:line="640" w:lineRule="atLeast"/>
        <w:ind w:hanging="721"/>
      </w:pPr>
      <w:r>
        <w:t>CAP. III ATRIBUIREA CONTRACTULUI DE CONCESIUNE/INCHIRIERE SECTIUNEA 1</w:t>
      </w:r>
    </w:p>
    <w:p w:rsidR="009A62D3" w:rsidRDefault="00AD7CC0">
      <w:pPr>
        <w:spacing w:before="1" w:line="319" w:lineRule="exact"/>
        <w:ind w:left="836"/>
        <w:rPr>
          <w:b/>
          <w:sz w:val="28"/>
        </w:rPr>
      </w:pPr>
      <w:r>
        <w:rPr>
          <w:b/>
          <w:sz w:val="28"/>
        </w:rPr>
        <w:t>Depunerea ofertelor</w:t>
      </w:r>
    </w:p>
    <w:p w:rsidR="009A62D3" w:rsidRDefault="00AD7CC0">
      <w:pPr>
        <w:pStyle w:val="BodyText"/>
        <w:spacing w:line="237" w:lineRule="auto"/>
        <w:ind w:firstLine="720"/>
      </w:pPr>
      <w:r>
        <w:rPr>
          <w:b/>
        </w:rPr>
        <w:t xml:space="preserve">ART. 24 </w:t>
      </w:r>
      <w:r>
        <w:t>(1) Ofertele se depun la sediul locatorului într-un singur plic închis și sigilat care va conţine documentele prevăzute la art. 10 din Caietul de sarcini.</w:t>
      </w:r>
    </w:p>
    <w:p w:rsidR="009A62D3" w:rsidRDefault="00AD7CC0">
      <w:pPr>
        <w:pStyle w:val="ListParagraph"/>
        <w:numPr>
          <w:ilvl w:val="0"/>
          <w:numId w:val="27"/>
        </w:numPr>
        <w:tabs>
          <w:tab w:val="left" w:pos="1285"/>
        </w:tabs>
        <w:spacing w:before="4"/>
        <w:ind w:right="113" w:firstLine="720"/>
        <w:rPr>
          <w:sz w:val="28"/>
        </w:rPr>
      </w:pPr>
      <w:r>
        <w:rPr>
          <w:sz w:val="28"/>
        </w:rPr>
        <w:t>Un ofertant nu poate depune o ofertă individuală și altă ofertă comună pentru același</w:t>
      </w:r>
      <w:r>
        <w:rPr>
          <w:spacing w:val="3"/>
          <w:sz w:val="28"/>
        </w:rPr>
        <w:t xml:space="preserve"> </w:t>
      </w:r>
      <w:r>
        <w:rPr>
          <w:sz w:val="28"/>
        </w:rPr>
        <w:t>lot.</w:t>
      </w:r>
    </w:p>
    <w:p w:rsidR="009A62D3" w:rsidRDefault="00AD7CC0">
      <w:pPr>
        <w:pStyle w:val="ListParagraph"/>
        <w:numPr>
          <w:ilvl w:val="0"/>
          <w:numId w:val="27"/>
        </w:numPr>
        <w:tabs>
          <w:tab w:val="left" w:pos="1293"/>
        </w:tabs>
        <w:ind w:right="103" w:firstLine="720"/>
        <w:rPr>
          <w:sz w:val="28"/>
        </w:rPr>
      </w:pPr>
      <w:r>
        <w:rPr>
          <w:sz w:val="28"/>
        </w:rPr>
        <w:t>Unui ofertant nu i se poate atribui decât un singur lot intr-o etapă de licitație.</w:t>
      </w:r>
    </w:p>
    <w:p w:rsidR="009A62D3" w:rsidRDefault="00AD7CC0">
      <w:pPr>
        <w:pStyle w:val="BodyText"/>
        <w:ind w:right="187" w:firstLine="720"/>
      </w:pPr>
      <w:r>
        <w:rPr>
          <w:b/>
        </w:rPr>
        <w:t xml:space="preserve">ART. 25 (1) </w:t>
      </w:r>
      <w:r>
        <w:t>Oferta va fi depusă într-un singur exemplar original semnat și dacă este cazul ștampilat de către ofertant.</w:t>
      </w:r>
    </w:p>
    <w:p w:rsidR="009A62D3" w:rsidRDefault="009A62D3">
      <w:pPr>
        <w:pStyle w:val="BodyText"/>
        <w:spacing w:before="7"/>
        <w:ind w:left="0"/>
      </w:pPr>
    </w:p>
    <w:p w:rsidR="009A62D3" w:rsidRDefault="00AD7CC0">
      <w:pPr>
        <w:pStyle w:val="Heading5"/>
      </w:pPr>
      <w:r>
        <w:t>SECTIUNEA a 2-a</w:t>
      </w:r>
    </w:p>
    <w:p w:rsidR="009A62D3" w:rsidRDefault="00AD7CC0">
      <w:pPr>
        <w:spacing w:before="2" w:line="317" w:lineRule="exact"/>
        <w:ind w:left="836"/>
        <w:rPr>
          <w:b/>
          <w:sz w:val="28"/>
        </w:rPr>
      </w:pPr>
      <w:r>
        <w:rPr>
          <w:b/>
          <w:sz w:val="28"/>
        </w:rPr>
        <w:t>Licitaţia</w:t>
      </w:r>
    </w:p>
    <w:p w:rsidR="009A62D3" w:rsidRDefault="00AD7CC0">
      <w:pPr>
        <w:pStyle w:val="BodyText"/>
        <w:spacing w:line="242" w:lineRule="auto"/>
        <w:ind w:firstLine="720"/>
      </w:pPr>
      <w:r>
        <w:rPr>
          <w:b/>
        </w:rPr>
        <w:t xml:space="preserve">ART. 26 (1) </w:t>
      </w:r>
      <w:r>
        <w:t>În cazul procedurii de licitaţie cu strigare, autoritatea va publica anunțul de licitație la ziar și il va afișa și în avizierul Primariei.</w:t>
      </w:r>
    </w:p>
    <w:p w:rsidR="009A62D3" w:rsidRDefault="00AD7CC0">
      <w:pPr>
        <w:pStyle w:val="ListParagraph"/>
        <w:numPr>
          <w:ilvl w:val="0"/>
          <w:numId w:val="26"/>
        </w:numPr>
        <w:tabs>
          <w:tab w:val="left" w:pos="1245"/>
        </w:tabs>
        <w:ind w:right="108" w:firstLine="720"/>
        <w:jc w:val="both"/>
        <w:rPr>
          <w:sz w:val="28"/>
        </w:rPr>
      </w:pPr>
      <w:r>
        <w:rPr>
          <w:sz w:val="28"/>
        </w:rPr>
        <w:t xml:space="preserve">Persoana interesată are dreptul de a solicita și de a obţine documentaţia </w:t>
      </w:r>
      <w:r>
        <w:rPr>
          <w:spacing w:val="3"/>
          <w:sz w:val="28"/>
        </w:rPr>
        <w:t xml:space="preserve">de </w:t>
      </w:r>
      <w:r>
        <w:rPr>
          <w:sz w:val="28"/>
        </w:rPr>
        <w:t xml:space="preserve">atribuire, autoritatea având obligaţia de a </w:t>
      </w:r>
      <w:r>
        <w:rPr>
          <w:spacing w:val="2"/>
          <w:sz w:val="28"/>
        </w:rPr>
        <w:t xml:space="preserve">pune </w:t>
      </w:r>
      <w:r>
        <w:rPr>
          <w:sz w:val="28"/>
        </w:rPr>
        <w:t xml:space="preserve">documentaţia de atribuire </w:t>
      </w:r>
      <w:r>
        <w:rPr>
          <w:spacing w:val="-3"/>
          <w:sz w:val="28"/>
        </w:rPr>
        <w:t xml:space="preserve">la </w:t>
      </w:r>
      <w:r>
        <w:rPr>
          <w:sz w:val="28"/>
        </w:rPr>
        <w:t xml:space="preserve">dispoziţia persoanei interesate cât mai repede posibil, într-o perioadă care nu trebuie să depășească o zi lucrătoare de </w:t>
      </w:r>
      <w:r>
        <w:rPr>
          <w:spacing w:val="-3"/>
          <w:sz w:val="28"/>
        </w:rPr>
        <w:t xml:space="preserve">la </w:t>
      </w:r>
      <w:r>
        <w:rPr>
          <w:sz w:val="28"/>
        </w:rPr>
        <w:t>primirea unei solicitări din partea</w:t>
      </w:r>
      <w:r>
        <w:rPr>
          <w:spacing w:val="-5"/>
          <w:sz w:val="28"/>
        </w:rPr>
        <w:t xml:space="preserve"> </w:t>
      </w:r>
      <w:r>
        <w:rPr>
          <w:sz w:val="28"/>
        </w:rPr>
        <w:t>acesteia.</w:t>
      </w:r>
    </w:p>
    <w:p w:rsidR="009A62D3" w:rsidRDefault="00AD7CC0">
      <w:pPr>
        <w:pStyle w:val="ListParagraph"/>
        <w:numPr>
          <w:ilvl w:val="0"/>
          <w:numId w:val="26"/>
        </w:numPr>
        <w:tabs>
          <w:tab w:val="left" w:pos="1273"/>
        </w:tabs>
        <w:spacing w:line="242" w:lineRule="auto"/>
        <w:ind w:right="104" w:firstLine="720"/>
        <w:jc w:val="both"/>
        <w:rPr>
          <w:sz w:val="28"/>
        </w:rPr>
      </w:pPr>
      <w:r>
        <w:rPr>
          <w:sz w:val="28"/>
        </w:rPr>
        <w:t xml:space="preserve">Persoana interesată are obligaţia de a depune diligenţele necesare, astfel încât să nu conducă </w:t>
      </w:r>
      <w:r>
        <w:rPr>
          <w:spacing w:val="-3"/>
          <w:sz w:val="28"/>
        </w:rPr>
        <w:t xml:space="preserve">la </w:t>
      </w:r>
      <w:r>
        <w:rPr>
          <w:sz w:val="28"/>
        </w:rPr>
        <w:t>situaţia în care documentaţia de atribuire să fie pusă</w:t>
      </w:r>
      <w:r>
        <w:rPr>
          <w:spacing w:val="34"/>
          <w:sz w:val="28"/>
        </w:rPr>
        <w:t xml:space="preserve"> </w:t>
      </w:r>
      <w:r>
        <w:rPr>
          <w:spacing w:val="-3"/>
          <w:sz w:val="28"/>
        </w:rPr>
        <w:t>la</w:t>
      </w:r>
    </w:p>
    <w:p w:rsidR="009A62D3" w:rsidRDefault="009A62D3">
      <w:pPr>
        <w:spacing w:line="242" w:lineRule="auto"/>
        <w:jc w:val="both"/>
        <w:rPr>
          <w:sz w:val="28"/>
        </w:rPr>
        <w:sectPr w:rsidR="009A62D3">
          <w:pgSz w:w="11910" w:h="16840"/>
          <w:pgMar w:top="700" w:right="460" w:bottom="720" w:left="1640" w:header="0" w:footer="524" w:gutter="0"/>
          <w:cols w:space="708"/>
        </w:sectPr>
      </w:pPr>
    </w:p>
    <w:p w:rsidR="009A62D3" w:rsidRDefault="00AD7CC0">
      <w:pPr>
        <w:pStyle w:val="BodyText"/>
        <w:spacing w:before="70" w:line="321" w:lineRule="exact"/>
      </w:pPr>
      <w:r>
        <w:lastRenderedPageBreak/>
        <w:t>dispoziţia sa cu mai puţin de 2 zile lucrătoare înainte de data limită pentru depunerea</w:t>
      </w:r>
    </w:p>
    <w:p w:rsidR="009A62D3" w:rsidRDefault="00AD7CC0">
      <w:pPr>
        <w:pStyle w:val="BodyText"/>
        <w:spacing w:line="321" w:lineRule="exact"/>
      </w:pPr>
      <w:r>
        <w:t>ofertelor.</w:t>
      </w:r>
    </w:p>
    <w:p w:rsidR="009A62D3" w:rsidRDefault="00AD7CC0">
      <w:pPr>
        <w:pStyle w:val="ListParagraph"/>
        <w:numPr>
          <w:ilvl w:val="0"/>
          <w:numId w:val="26"/>
        </w:numPr>
        <w:tabs>
          <w:tab w:val="left" w:pos="1301"/>
        </w:tabs>
        <w:spacing w:before="3"/>
        <w:ind w:right="110" w:firstLine="720"/>
        <w:jc w:val="both"/>
        <w:rPr>
          <w:sz w:val="28"/>
        </w:rPr>
      </w:pPr>
      <w:r>
        <w:rPr>
          <w:sz w:val="28"/>
        </w:rPr>
        <w:t>Persoana interesată are dreptul de a solicita clarificări în forma scrisă privind documentaţia de</w:t>
      </w:r>
      <w:r>
        <w:rPr>
          <w:spacing w:val="-2"/>
          <w:sz w:val="28"/>
        </w:rPr>
        <w:t xml:space="preserve"> </w:t>
      </w:r>
      <w:r>
        <w:rPr>
          <w:sz w:val="28"/>
        </w:rPr>
        <w:t>atribuire.</w:t>
      </w:r>
    </w:p>
    <w:p w:rsidR="009A62D3" w:rsidRDefault="00AD7CC0">
      <w:pPr>
        <w:pStyle w:val="ListParagraph"/>
        <w:numPr>
          <w:ilvl w:val="0"/>
          <w:numId w:val="26"/>
        </w:numPr>
        <w:tabs>
          <w:tab w:val="left" w:pos="1309"/>
        </w:tabs>
        <w:ind w:right="109" w:firstLine="720"/>
        <w:jc w:val="both"/>
        <w:rPr>
          <w:sz w:val="28"/>
        </w:rPr>
      </w:pPr>
      <w:r>
        <w:rPr>
          <w:sz w:val="28"/>
        </w:rPr>
        <w:t xml:space="preserve">Autoritatea are obligaţia de a răspunde, în mod clar, complet și fără ambiguităţi, </w:t>
      </w:r>
      <w:r>
        <w:rPr>
          <w:spacing w:val="-3"/>
          <w:sz w:val="28"/>
        </w:rPr>
        <w:t xml:space="preserve">la </w:t>
      </w:r>
      <w:r>
        <w:rPr>
          <w:sz w:val="28"/>
        </w:rPr>
        <w:t xml:space="preserve">orice clarificare solicitată, într-o perioadă care nu trebuie să depășească 2 zile lucrătoare de </w:t>
      </w:r>
      <w:r>
        <w:rPr>
          <w:spacing w:val="-3"/>
          <w:sz w:val="28"/>
        </w:rPr>
        <w:t xml:space="preserve">la </w:t>
      </w:r>
      <w:r>
        <w:rPr>
          <w:sz w:val="28"/>
        </w:rPr>
        <w:t>primirea unei astfel de</w:t>
      </w:r>
      <w:r>
        <w:rPr>
          <w:spacing w:val="-3"/>
          <w:sz w:val="28"/>
        </w:rPr>
        <w:t xml:space="preserve"> </w:t>
      </w:r>
      <w:r>
        <w:rPr>
          <w:sz w:val="28"/>
        </w:rPr>
        <w:t>solicitări.</w:t>
      </w:r>
    </w:p>
    <w:p w:rsidR="009A62D3" w:rsidRDefault="00AD7CC0">
      <w:pPr>
        <w:pStyle w:val="ListParagraph"/>
        <w:numPr>
          <w:ilvl w:val="0"/>
          <w:numId w:val="26"/>
        </w:numPr>
        <w:tabs>
          <w:tab w:val="left" w:pos="1285"/>
        </w:tabs>
        <w:spacing w:line="242" w:lineRule="auto"/>
        <w:ind w:right="111" w:firstLine="720"/>
        <w:jc w:val="both"/>
        <w:rPr>
          <w:sz w:val="28"/>
        </w:rPr>
      </w:pPr>
      <w:r>
        <w:rPr>
          <w:sz w:val="28"/>
        </w:rPr>
        <w:t>Procedura de licitaţie se poate desfășura numai dacă în urma publicării anunţului de licitaţie au fost depuse cel puţin 2 oferte</w:t>
      </w:r>
      <w:r>
        <w:rPr>
          <w:spacing w:val="-10"/>
          <w:sz w:val="28"/>
        </w:rPr>
        <w:t xml:space="preserve"> </w:t>
      </w:r>
      <w:r>
        <w:rPr>
          <w:sz w:val="28"/>
        </w:rPr>
        <w:t>valabile.</w:t>
      </w:r>
    </w:p>
    <w:p w:rsidR="009A62D3" w:rsidRDefault="00AD7CC0">
      <w:pPr>
        <w:pStyle w:val="ListParagraph"/>
        <w:numPr>
          <w:ilvl w:val="0"/>
          <w:numId w:val="26"/>
        </w:numPr>
        <w:tabs>
          <w:tab w:val="left" w:pos="1237"/>
        </w:tabs>
        <w:spacing w:line="242" w:lineRule="auto"/>
        <w:ind w:right="116" w:firstLine="720"/>
        <w:jc w:val="both"/>
        <w:rPr>
          <w:sz w:val="28"/>
        </w:rPr>
      </w:pPr>
      <w:r>
        <w:rPr>
          <w:sz w:val="28"/>
        </w:rPr>
        <w:t>După deschiderea plicurilor în ședintă publică, comisia de evaluare elimină ofertele care nu conţin totalitatea documentelor de</w:t>
      </w:r>
      <w:r>
        <w:rPr>
          <w:spacing w:val="-9"/>
          <w:sz w:val="28"/>
        </w:rPr>
        <w:t xml:space="preserve"> </w:t>
      </w:r>
      <w:r>
        <w:rPr>
          <w:sz w:val="28"/>
        </w:rPr>
        <w:t>calificare.</w:t>
      </w:r>
    </w:p>
    <w:p w:rsidR="009A62D3" w:rsidRDefault="00AD7CC0">
      <w:pPr>
        <w:pStyle w:val="BodyText"/>
        <w:ind w:right="106" w:firstLine="720"/>
        <w:jc w:val="both"/>
      </w:pPr>
      <w:r>
        <w:rPr>
          <w:b/>
        </w:rPr>
        <w:t xml:space="preserve">ART. 27. </w:t>
      </w:r>
      <w:r>
        <w:t>După analizarea documentelor de calificare, secretarul comisiei de evaluare va menţiona rezultatul analizei, respectiv dacă sunt toate documentele solicitate și se semnează de către toți membrii comisiei de evaluare și de către ofertanţii prezenți la deschidere.</w:t>
      </w:r>
    </w:p>
    <w:p w:rsidR="009A62D3" w:rsidRDefault="00AD7CC0">
      <w:pPr>
        <w:pStyle w:val="BodyText"/>
        <w:ind w:right="109" w:firstLine="720"/>
        <w:jc w:val="both"/>
      </w:pPr>
      <w:r>
        <w:rPr>
          <w:b/>
        </w:rPr>
        <w:t>ART. 28 .</w:t>
      </w:r>
      <w:r>
        <w:t>Orice decizie referitor la calificarea ofertanților, se adoptă de către comisia de evaluare în cadrul sedinţei de deschidere a ofertelor, înainte de a se deschide licitația publică cu strigare.</w:t>
      </w:r>
    </w:p>
    <w:p w:rsidR="009A62D3" w:rsidRDefault="00AD7CC0">
      <w:pPr>
        <w:pStyle w:val="BodyText"/>
        <w:ind w:right="110" w:firstLine="720"/>
        <w:jc w:val="both"/>
      </w:pPr>
      <w:r>
        <w:rPr>
          <w:b/>
        </w:rPr>
        <w:t xml:space="preserve">ART. 29. </w:t>
      </w:r>
      <w:r>
        <w:t>Procesul—verbal se semnează de către toți membrii comisiei de evaluare și de către ofertanți.</w:t>
      </w:r>
    </w:p>
    <w:p w:rsidR="009A62D3" w:rsidRDefault="00AD7CC0">
      <w:pPr>
        <w:pStyle w:val="BodyText"/>
        <w:ind w:right="110" w:firstLine="720"/>
        <w:jc w:val="both"/>
      </w:pPr>
      <w:r>
        <w:rPr>
          <w:b/>
        </w:rPr>
        <w:t xml:space="preserve">ART. 30. </w:t>
      </w:r>
      <w:r>
        <w:t>Contractul de închiriere se încheie după împlinirea unui termen de 3 zile calendaristice de la data adoptării și comunicării unei hotărâri privind rezultatul procedurii.</w:t>
      </w:r>
    </w:p>
    <w:p w:rsidR="009A62D3" w:rsidRDefault="00AD7CC0">
      <w:pPr>
        <w:pStyle w:val="BodyText"/>
        <w:ind w:right="108" w:firstLine="720"/>
        <w:jc w:val="both"/>
      </w:pPr>
      <w:r>
        <w:rPr>
          <w:b/>
        </w:rPr>
        <w:t xml:space="preserve">ART. 31. </w:t>
      </w:r>
      <w:r>
        <w:t>Pe parcursul aplicării procedurii de atribuire, comisia de evaluare are dreptul de a solicita clarificări și după caz completări ale documentelor prezentate de ofertant.</w:t>
      </w:r>
    </w:p>
    <w:p w:rsidR="009A62D3" w:rsidRDefault="009A62D3">
      <w:pPr>
        <w:pStyle w:val="BodyText"/>
        <w:spacing w:before="6"/>
        <w:ind w:left="0"/>
        <w:rPr>
          <w:sz w:val="27"/>
        </w:rPr>
      </w:pPr>
    </w:p>
    <w:p w:rsidR="009A62D3" w:rsidRDefault="00AD7CC0">
      <w:pPr>
        <w:pStyle w:val="Heading5"/>
        <w:spacing w:line="321" w:lineRule="exact"/>
      </w:pPr>
      <w:r>
        <w:t>SECTIUNEA a 3-a</w:t>
      </w:r>
    </w:p>
    <w:p w:rsidR="009A62D3" w:rsidRDefault="00AD7CC0">
      <w:pPr>
        <w:spacing w:line="318" w:lineRule="exact"/>
        <w:ind w:left="836"/>
        <w:rPr>
          <w:b/>
          <w:sz w:val="28"/>
        </w:rPr>
      </w:pPr>
      <w:r>
        <w:rPr>
          <w:b/>
          <w:sz w:val="28"/>
        </w:rPr>
        <w:t>Pasul de strigare</w:t>
      </w:r>
    </w:p>
    <w:p w:rsidR="009A62D3" w:rsidRDefault="00AD7CC0">
      <w:pPr>
        <w:pStyle w:val="BodyText"/>
        <w:spacing w:line="318" w:lineRule="exact"/>
        <w:ind w:left="836"/>
      </w:pPr>
      <w:r>
        <w:rPr>
          <w:b/>
        </w:rPr>
        <w:t xml:space="preserve">ART. 32 . </w:t>
      </w:r>
      <w:r>
        <w:t>În cazul în care au fost depuse cel puţin 2 oferte valabile, se va</w:t>
      </w:r>
    </w:p>
    <w:p w:rsidR="009A62D3" w:rsidRDefault="00AD7CC0">
      <w:pPr>
        <w:pStyle w:val="BodyText"/>
        <w:spacing w:line="321" w:lineRule="exact"/>
      </w:pPr>
      <w:r>
        <w:t>trece la etapa urmatoare: strigarea.</w:t>
      </w:r>
    </w:p>
    <w:p w:rsidR="009A62D3" w:rsidRDefault="00AD7CC0">
      <w:pPr>
        <w:pStyle w:val="BodyText"/>
        <w:spacing w:before="2"/>
        <w:ind w:right="187" w:firstLine="720"/>
      </w:pPr>
      <w:r>
        <w:rPr>
          <w:b/>
        </w:rPr>
        <w:t xml:space="preserve">ART. 33 </w:t>
      </w:r>
      <w:r>
        <w:t>Pasul de strigare este de min 5% din ultima strigare, pornind de la  cel mai mare nivel al chiriei</w:t>
      </w:r>
      <w:r>
        <w:rPr>
          <w:spacing w:val="-9"/>
        </w:rPr>
        <w:t xml:space="preserve"> </w:t>
      </w:r>
      <w:r>
        <w:t>ofertate.</w:t>
      </w:r>
    </w:p>
    <w:p w:rsidR="009A62D3" w:rsidRDefault="009A62D3">
      <w:pPr>
        <w:pStyle w:val="BodyText"/>
        <w:spacing w:before="6"/>
        <w:ind w:left="0"/>
      </w:pPr>
    </w:p>
    <w:p w:rsidR="009A62D3" w:rsidRDefault="00AD7CC0">
      <w:pPr>
        <w:pStyle w:val="Heading5"/>
      </w:pPr>
      <w:r>
        <w:t>SECTIUNEA a 4-a</w:t>
      </w:r>
    </w:p>
    <w:p w:rsidR="009A62D3" w:rsidRDefault="00AD7CC0">
      <w:pPr>
        <w:spacing w:before="3" w:line="317" w:lineRule="exact"/>
        <w:ind w:left="836"/>
        <w:jc w:val="both"/>
        <w:rPr>
          <w:b/>
          <w:sz w:val="28"/>
        </w:rPr>
      </w:pPr>
      <w:r>
        <w:rPr>
          <w:b/>
          <w:sz w:val="28"/>
        </w:rPr>
        <w:t>Determinarea ofertei câstigătoare</w:t>
      </w:r>
    </w:p>
    <w:p w:rsidR="009A62D3" w:rsidRDefault="00AD7CC0">
      <w:pPr>
        <w:pStyle w:val="BodyText"/>
        <w:ind w:right="111" w:firstLine="720"/>
        <w:jc w:val="both"/>
      </w:pPr>
      <w:r>
        <w:rPr>
          <w:b/>
        </w:rPr>
        <w:t xml:space="preserve">ART. 34. </w:t>
      </w:r>
      <w:r>
        <w:t>Pentru determinarea ofertei câstigătoare, comisia de evaluare aplică criteriul de atribuire prevăzut în documentaţia de atribuire: cel mai mare nivel ofertat/strigat.</w:t>
      </w:r>
    </w:p>
    <w:p w:rsidR="009A62D3" w:rsidRDefault="00AD7CC0">
      <w:pPr>
        <w:pStyle w:val="BodyText"/>
        <w:ind w:right="113" w:firstLine="720"/>
        <w:jc w:val="both"/>
      </w:pPr>
      <w:r>
        <w:rPr>
          <w:b/>
        </w:rPr>
        <w:t xml:space="preserve">Art. 35. </w:t>
      </w:r>
      <w:r>
        <w:t>Criteriul de atribuire a contractului de închiriere este cel mai mare nivel al chiriei.</w:t>
      </w:r>
    </w:p>
    <w:p w:rsidR="009A62D3" w:rsidRDefault="00AD7CC0">
      <w:pPr>
        <w:pStyle w:val="BodyText"/>
        <w:ind w:right="114" w:firstLine="720"/>
        <w:jc w:val="both"/>
      </w:pPr>
      <w:r>
        <w:rPr>
          <w:b/>
        </w:rPr>
        <w:t xml:space="preserve">Art. 36. </w:t>
      </w:r>
      <w:r>
        <w:t>Autoritatea are obligaţia de a încheia contractul de închiriere cu ofertantul a cărui ofertă a fost stabilită ca fiind câstigătoare.</w:t>
      </w:r>
    </w:p>
    <w:p w:rsidR="009A62D3" w:rsidRDefault="00AD7CC0">
      <w:pPr>
        <w:pStyle w:val="BodyText"/>
        <w:spacing w:line="321" w:lineRule="exact"/>
        <w:ind w:left="836"/>
        <w:jc w:val="both"/>
      </w:pPr>
      <w:r>
        <w:rPr>
          <w:b/>
        </w:rPr>
        <w:t xml:space="preserve">ART. 37. </w:t>
      </w:r>
      <w:r>
        <w:t>Anunţul de atribuire se afișează la avizierul instituției și devine</w:t>
      </w:r>
    </w:p>
    <w:p w:rsidR="009A62D3" w:rsidRDefault="00AD7CC0">
      <w:pPr>
        <w:pStyle w:val="BodyText"/>
        <w:spacing w:line="321" w:lineRule="exact"/>
        <w:jc w:val="both"/>
      </w:pPr>
      <w:r>
        <w:t>document public.</w:t>
      </w:r>
    </w:p>
    <w:p w:rsidR="009A62D3" w:rsidRDefault="00AD7CC0">
      <w:pPr>
        <w:pStyle w:val="BodyText"/>
        <w:spacing w:line="321" w:lineRule="exact"/>
        <w:ind w:left="836"/>
        <w:jc w:val="both"/>
      </w:pPr>
      <w:r>
        <w:rPr>
          <w:b/>
        </w:rPr>
        <w:t>Art.</w:t>
      </w:r>
      <w:r>
        <w:rPr>
          <w:b/>
          <w:spacing w:val="61"/>
        </w:rPr>
        <w:t xml:space="preserve"> </w:t>
      </w:r>
      <w:r>
        <w:rPr>
          <w:b/>
        </w:rPr>
        <w:t>38.</w:t>
      </w:r>
      <w:r>
        <w:rPr>
          <w:b/>
          <w:spacing w:val="54"/>
        </w:rPr>
        <w:t xml:space="preserve"> </w:t>
      </w:r>
      <w:r>
        <w:t>Procedura</w:t>
      </w:r>
      <w:r>
        <w:rPr>
          <w:spacing w:val="51"/>
        </w:rPr>
        <w:t xml:space="preserve"> </w:t>
      </w:r>
      <w:r>
        <w:t>de informare este realizată</w:t>
      </w:r>
      <w:r>
        <w:rPr>
          <w:spacing w:val="51"/>
        </w:rPr>
        <w:t xml:space="preserve"> </w:t>
      </w:r>
      <w:r>
        <w:t>și prin</w:t>
      </w:r>
      <w:r>
        <w:rPr>
          <w:spacing w:val="52"/>
        </w:rPr>
        <w:t xml:space="preserve"> </w:t>
      </w:r>
      <w:r>
        <w:t>datele publicate prin</w:t>
      </w:r>
    </w:p>
    <w:p w:rsidR="009A62D3" w:rsidRDefault="00AD7CC0">
      <w:pPr>
        <w:pStyle w:val="BodyText"/>
        <w:spacing w:line="321" w:lineRule="exact"/>
        <w:jc w:val="both"/>
      </w:pPr>
      <w:r>
        <w:t xml:space="preserve">intermediul site-ului oficial al autoritații: </w:t>
      </w:r>
      <w:hyperlink r:id="rId8">
        <w:r>
          <w:t>www.primariaroman.ro</w:t>
        </w:r>
      </w:hyperlink>
    </w:p>
    <w:p w:rsidR="009A62D3" w:rsidRDefault="009A62D3">
      <w:pPr>
        <w:spacing w:line="321" w:lineRule="exact"/>
        <w:jc w:val="both"/>
        <w:sectPr w:rsidR="009A62D3">
          <w:pgSz w:w="11910" w:h="16840"/>
          <w:pgMar w:top="700" w:right="460" w:bottom="720" w:left="1640" w:header="0" w:footer="524" w:gutter="0"/>
          <w:cols w:space="708"/>
        </w:sectPr>
      </w:pPr>
    </w:p>
    <w:p w:rsidR="009A62D3" w:rsidRDefault="00AD7CC0">
      <w:pPr>
        <w:pStyle w:val="Heading5"/>
        <w:spacing w:before="58" w:line="321" w:lineRule="exact"/>
      </w:pPr>
      <w:r>
        <w:lastRenderedPageBreak/>
        <w:t>SECTIUNEA a 5-a</w:t>
      </w:r>
    </w:p>
    <w:p w:rsidR="009A62D3" w:rsidRDefault="00AD7CC0">
      <w:pPr>
        <w:spacing w:before="5" w:line="235" w:lineRule="auto"/>
        <w:ind w:left="836" w:right="113"/>
        <w:jc w:val="both"/>
        <w:rPr>
          <w:sz w:val="28"/>
        </w:rPr>
      </w:pPr>
      <w:r>
        <w:rPr>
          <w:b/>
          <w:sz w:val="28"/>
        </w:rPr>
        <w:t xml:space="preserve">Anularea procedurii de atribuire a contractului de concesiune/inchiriere ART. 39. </w:t>
      </w:r>
      <w:r>
        <w:rPr>
          <w:sz w:val="28"/>
        </w:rPr>
        <w:t>Autoritatea are dreptul de a anula procedura pentru</w:t>
      </w:r>
      <w:r>
        <w:rPr>
          <w:spacing w:val="57"/>
          <w:sz w:val="28"/>
        </w:rPr>
        <w:t xml:space="preserve"> </w:t>
      </w:r>
      <w:r>
        <w:rPr>
          <w:sz w:val="28"/>
        </w:rPr>
        <w:t>atribuirea</w:t>
      </w:r>
    </w:p>
    <w:p w:rsidR="009A62D3" w:rsidRDefault="00AD7CC0">
      <w:pPr>
        <w:pStyle w:val="BodyText"/>
        <w:ind w:right="113"/>
        <w:jc w:val="both"/>
      </w:pPr>
      <w:r>
        <w:t>contractului de închiriere, dacă ia această decizie, de regulă, înainte de data încheierii contractului, numai în cazul în care se constată abateri grave de la prevederile legale care afectează procedura de atribuire sau fac imposibilă încheierea contractului.</w:t>
      </w:r>
    </w:p>
    <w:p w:rsidR="009A62D3" w:rsidRDefault="00AD7CC0">
      <w:pPr>
        <w:pStyle w:val="BodyText"/>
        <w:spacing w:before="1"/>
        <w:ind w:right="109" w:firstLine="720"/>
        <w:jc w:val="both"/>
      </w:pPr>
      <w:r>
        <w:rPr>
          <w:b/>
        </w:rPr>
        <w:t xml:space="preserve">ART. 40. </w:t>
      </w:r>
      <w:r>
        <w:t>Autoritatea are obligaţia de a comunica, în scris, tuturor participanţilor la procedura de atribuire, în cel mult 3 zile lucrătoare de la data anulării, atât încetarea obligaţiilor pe care aceștia și le-au creat prin depunerea ofertelor, cât și motivul concret care a determinat decizia de anulare.</w:t>
      </w:r>
    </w:p>
    <w:p w:rsidR="009A62D3" w:rsidRDefault="009A62D3">
      <w:pPr>
        <w:pStyle w:val="BodyText"/>
        <w:spacing w:before="7"/>
        <w:ind w:left="0"/>
      </w:pPr>
    </w:p>
    <w:p w:rsidR="009A62D3" w:rsidRDefault="00AD7CC0">
      <w:pPr>
        <w:pStyle w:val="Heading5"/>
        <w:ind w:left="785" w:right="776"/>
        <w:jc w:val="center"/>
      </w:pPr>
      <w:r>
        <w:t>CAP. IV CONTRACTUL DE ÎNCHIRIERE</w:t>
      </w:r>
    </w:p>
    <w:p w:rsidR="009A62D3" w:rsidRDefault="00AD7CC0">
      <w:pPr>
        <w:spacing w:before="2" w:line="321" w:lineRule="exact"/>
        <w:ind w:left="836"/>
        <w:rPr>
          <w:b/>
          <w:sz w:val="28"/>
        </w:rPr>
      </w:pPr>
      <w:r>
        <w:rPr>
          <w:b/>
          <w:sz w:val="28"/>
        </w:rPr>
        <w:t>SECȚIUNEA 1</w:t>
      </w:r>
    </w:p>
    <w:p w:rsidR="009A62D3" w:rsidRDefault="00AD7CC0">
      <w:pPr>
        <w:spacing w:line="318" w:lineRule="exact"/>
        <w:ind w:left="836"/>
        <w:jc w:val="both"/>
        <w:rPr>
          <w:b/>
          <w:sz w:val="28"/>
        </w:rPr>
      </w:pPr>
      <w:r>
        <w:rPr>
          <w:b/>
          <w:sz w:val="28"/>
        </w:rPr>
        <w:t>Încheierea contractului de concesiune/inchiriere</w:t>
      </w:r>
    </w:p>
    <w:p w:rsidR="009A62D3" w:rsidRDefault="00AD7CC0">
      <w:pPr>
        <w:pStyle w:val="BodyText"/>
        <w:ind w:right="109" w:firstLine="720"/>
        <w:jc w:val="both"/>
      </w:pPr>
      <w:r>
        <w:rPr>
          <w:b/>
        </w:rPr>
        <w:t xml:space="preserve">ART. 41 (1) </w:t>
      </w:r>
      <w:r>
        <w:t>Contractul de inchiriere se încheie în formă scrisă, sub sancţiunea nulităţii.</w:t>
      </w:r>
    </w:p>
    <w:p w:rsidR="009A62D3" w:rsidRDefault="00AD7CC0">
      <w:pPr>
        <w:pStyle w:val="BodyText"/>
        <w:spacing w:line="321" w:lineRule="exact"/>
        <w:ind w:left="836"/>
        <w:jc w:val="both"/>
      </w:pPr>
      <w:r>
        <w:rPr>
          <w:b/>
        </w:rPr>
        <w:t xml:space="preserve">(2) </w:t>
      </w:r>
      <w:r>
        <w:t>Forma si conţinutul-cadru al contractului de închiriere sunt prezentate în</w:t>
      </w:r>
    </w:p>
    <w:p w:rsidR="009A62D3" w:rsidRDefault="00AD7CC0">
      <w:pPr>
        <w:pStyle w:val="BodyText"/>
        <w:spacing w:line="321" w:lineRule="exact"/>
        <w:jc w:val="both"/>
      </w:pPr>
      <w:r>
        <w:t>cadrul documentației de atribuire și sunt însușite de către ofertanți în totalitate.</w:t>
      </w:r>
    </w:p>
    <w:p w:rsidR="009A62D3" w:rsidRDefault="00AD7CC0">
      <w:pPr>
        <w:pStyle w:val="BodyText"/>
        <w:ind w:right="108" w:firstLine="720"/>
        <w:jc w:val="both"/>
      </w:pPr>
      <w:r>
        <w:rPr>
          <w:b/>
        </w:rPr>
        <w:t xml:space="preserve">ART. 42. </w:t>
      </w:r>
      <w:r>
        <w:t>În cazul în care ofertantul declarat câstigător refuză încheierea contractului, autoritatea încheie contractul cu ofertantul clasat pe locul 2, în  condițiile în care oferta îndeplinește condițiile de</w:t>
      </w:r>
      <w:r>
        <w:rPr>
          <w:spacing w:val="-5"/>
        </w:rPr>
        <w:t xml:space="preserve"> </w:t>
      </w:r>
      <w:r>
        <w:t>valabilitate.</w:t>
      </w:r>
    </w:p>
    <w:p w:rsidR="009A62D3" w:rsidRDefault="009A62D3">
      <w:pPr>
        <w:pStyle w:val="BodyText"/>
        <w:spacing w:before="4"/>
        <w:ind w:left="0"/>
      </w:pPr>
    </w:p>
    <w:p w:rsidR="009A62D3" w:rsidRDefault="00AD7CC0">
      <w:pPr>
        <w:pStyle w:val="Heading5"/>
      </w:pPr>
      <w:r>
        <w:t>SECTIUNEA a 2-a</w:t>
      </w:r>
    </w:p>
    <w:p w:rsidR="009A62D3" w:rsidRDefault="00AD7CC0">
      <w:pPr>
        <w:spacing w:before="2" w:line="317" w:lineRule="exact"/>
        <w:ind w:left="836"/>
        <w:jc w:val="both"/>
        <w:rPr>
          <w:b/>
          <w:sz w:val="28"/>
        </w:rPr>
      </w:pPr>
      <w:r>
        <w:rPr>
          <w:b/>
          <w:sz w:val="28"/>
        </w:rPr>
        <w:t>Drepturile si obligațiile chiriașului</w:t>
      </w:r>
    </w:p>
    <w:p w:rsidR="009A62D3" w:rsidRDefault="00AD7CC0">
      <w:pPr>
        <w:pStyle w:val="BodyText"/>
        <w:ind w:right="109" w:firstLine="720"/>
        <w:jc w:val="both"/>
      </w:pPr>
      <w:r>
        <w:rPr>
          <w:b/>
        </w:rPr>
        <w:t xml:space="preserve">ART. 43 (1) </w:t>
      </w:r>
      <w:r>
        <w:t xml:space="preserve">În temeiul contractului de închiriere, chiriașul dobândește dreptul de a exploata, pe riscul și pe răspunderea sa, bunurile proprietate privată a </w:t>
      </w:r>
      <w:r w:rsidR="00F9628A">
        <w:t>Comunei Adunații Copăceni</w:t>
      </w:r>
      <w:r>
        <w:t xml:space="preserve"> care fac obiectul contractului, potrivit obiectivelor stabilite de către autoritate. Aceste bunuri sunt bunuri de retur.</w:t>
      </w:r>
    </w:p>
    <w:p w:rsidR="009A62D3" w:rsidRDefault="00AD7CC0">
      <w:pPr>
        <w:pStyle w:val="BodyText"/>
        <w:ind w:right="112" w:firstLine="720"/>
        <w:jc w:val="both"/>
      </w:pPr>
      <w:r>
        <w:rPr>
          <w:b/>
        </w:rPr>
        <w:t xml:space="preserve">(2) </w:t>
      </w:r>
      <w:r>
        <w:t>Chiriașul are dreptul de a folosi și de a culege fructele bunurilor ce fac obiectul închirierii, potrivit naturii bunului și scopului stabilit de părţi prin contractul de închiriere.</w:t>
      </w:r>
    </w:p>
    <w:p w:rsidR="009A62D3" w:rsidRDefault="00AD7CC0">
      <w:pPr>
        <w:pStyle w:val="BodyText"/>
        <w:ind w:right="111" w:firstLine="720"/>
        <w:jc w:val="both"/>
      </w:pPr>
      <w:r>
        <w:rPr>
          <w:b/>
        </w:rPr>
        <w:t xml:space="preserve">ART. 44 (1) </w:t>
      </w:r>
      <w:r>
        <w:t xml:space="preserve">În temeiul contractului de închiriere, chiriașul are obligaţia să asigure exploatarea eficientă, în regim de continuitate și permanenţă, a bunurilor proprietate publică a </w:t>
      </w:r>
      <w:r w:rsidR="00F9628A">
        <w:t>Comunei Adunații Copăceni</w:t>
      </w:r>
      <w:r>
        <w:t xml:space="preserve"> care fac obiectul contractului.</w:t>
      </w:r>
    </w:p>
    <w:p w:rsidR="009A62D3" w:rsidRDefault="00AD7CC0">
      <w:pPr>
        <w:pStyle w:val="ListParagraph"/>
        <w:numPr>
          <w:ilvl w:val="0"/>
          <w:numId w:val="25"/>
        </w:numPr>
        <w:tabs>
          <w:tab w:val="left" w:pos="1233"/>
        </w:tabs>
        <w:spacing w:line="320" w:lineRule="exact"/>
        <w:ind w:hanging="397"/>
        <w:jc w:val="both"/>
        <w:rPr>
          <w:sz w:val="28"/>
        </w:rPr>
      </w:pPr>
      <w:r>
        <w:rPr>
          <w:sz w:val="28"/>
        </w:rPr>
        <w:t>Chiriașul nu poate ceda folosința bunului ce face obiectul</w:t>
      </w:r>
      <w:r>
        <w:rPr>
          <w:spacing w:val="-17"/>
          <w:sz w:val="28"/>
        </w:rPr>
        <w:t xml:space="preserve"> </w:t>
      </w:r>
      <w:r>
        <w:rPr>
          <w:sz w:val="28"/>
        </w:rPr>
        <w:t>contractului.</w:t>
      </w:r>
    </w:p>
    <w:p w:rsidR="009A62D3" w:rsidRDefault="00AD7CC0">
      <w:pPr>
        <w:pStyle w:val="ListParagraph"/>
        <w:numPr>
          <w:ilvl w:val="0"/>
          <w:numId w:val="25"/>
        </w:numPr>
        <w:tabs>
          <w:tab w:val="left" w:pos="1253"/>
        </w:tabs>
        <w:spacing w:line="321" w:lineRule="exact"/>
        <w:ind w:left="1253" w:hanging="417"/>
        <w:jc w:val="both"/>
        <w:rPr>
          <w:sz w:val="28"/>
        </w:rPr>
      </w:pPr>
      <w:r>
        <w:rPr>
          <w:sz w:val="28"/>
        </w:rPr>
        <w:t>Chiriașul</w:t>
      </w:r>
      <w:r>
        <w:rPr>
          <w:spacing w:val="16"/>
          <w:sz w:val="28"/>
        </w:rPr>
        <w:t xml:space="preserve"> </w:t>
      </w:r>
      <w:r>
        <w:rPr>
          <w:sz w:val="28"/>
        </w:rPr>
        <w:t>este</w:t>
      </w:r>
      <w:r>
        <w:rPr>
          <w:spacing w:val="14"/>
          <w:sz w:val="28"/>
        </w:rPr>
        <w:t xml:space="preserve"> </w:t>
      </w:r>
      <w:r>
        <w:rPr>
          <w:sz w:val="28"/>
        </w:rPr>
        <w:t>obligat</w:t>
      </w:r>
      <w:r>
        <w:rPr>
          <w:spacing w:val="16"/>
          <w:sz w:val="28"/>
        </w:rPr>
        <w:t xml:space="preserve"> </w:t>
      </w:r>
      <w:r>
        <w:rPr>
          <w:sz w:val="28"/>
        </w:rPr>
        <w:t>să</w:t>
      </w:r>
      <w:r>
        <w:rPr>
          <w:spacing w:val="19"/>
          <w:sz w:val="28"/>
        </w:rPr>
        <w:t xml:space="preserve"> </w:t>
      </w:r>
      <w:r>
        <w:rPr>
          <w:sz w:val="28"/>
        </w:rPr>
        <w:t>plătească</w:t>
      </w:r>
      <w:r>
        <w:rPr>
          <w:spacing w:val="18"/>
          <w:sz w:val="28"/>
        </w:rPr>
        <w:t xml:space="preserve"> </w:t>
      </w:r>
      <w:r>
        <w:rPr>
          <w:sz w:val="28"/>
        </w:rPr>
        <w:t>chiria</w:t>
      </w:r>
      <w:r>
        <w:rPr>
          <w:spacing w:val="18"/>
          <w:sz w:val="28"/>
        </w:rPr>
        <w:t xml:space="preserve"> </w:t>
      </w:r>
      <w:r>
        <w:rPr>
          <w:spacing w:val="-3"/>
          <w:sz w:val="28"/>
        </w:rPr>
        <w:t>la</w:t>
      </w:r>
      <w:r>
        <w:rPr>
          <w:spacing w:val="18"/>
          <w:sz w:val="28"/>
        </w:rPr>
        <w:t xml:space="preserve"> </w:t>
      </w:r>
      <w:r>
        <w:rPr>
          <w:sz w:val="28"/>
        </w:rPr>
        <w:t>valoarea</w:t>
      </w:r>
      <w:r>
        <w:rPr>
          <w:spacing w:val="19"/>
          <w:sz w:val="28"/>
        </w:rPr>
        <w:t xml:space="preserve"> </w:t>
      </w:r>
      <w:r>
        <w:rPr>
          <w:sz w:val="28"/>
        </w:rPr>
        <w:t>și</w:t>
      </w:r>
      <w:r>
        <w:rPr>
          <w:spacing w:val="16"/>
          <w:sz w:val="28"/>
        </w:rPr>
        <w:t xml:space="preserve"> </w:t>
      </w:r>
      <w:r>
        <w:rPr>
          <w:sz w:val="28"/>
        </w:rPr>
        <w:t>în</w:t>
      </w:r>
      <w:r>
        <w:rPr>
          <w:spacing w:val="18"/>
          <w:sz w:val="28"/>
        </w:rPr>
        <w:t xml:space="preserve"> </w:t>
      </w:r>
      <w:r>
        <w:rPr>
          <w:sz w:val="28"/>
        </w:rPr>
        <w:t>modul</w:t>
      </w:r>
      <w:r>
        <w:rPr>
          <w:spacing w:val="13"/>
          <w:sz w:val="28"/>
        </w:rPr>
        <w:t xml:space="preserve"> </w:t>
      </w:r>
      <w:r>
        <w:rPr>
          <w:sz w:val="28"/>
        </w:rPr>
        <w:t>stabilit</w:t>
      </w:r>
      <w:r>
        <w:rPr>
          <w:spacing w:val="17"/>
          <w:sz w:val="28"/>
        </w:rPr>
        <w:t xml:space="preserve"> </w:t>
      </w:r>
      <w:r>
        <w:rPr>
          <w:sz w:val="28"/>
        </w:rPr>
        <w:t>în</w:t>
      </w:r>
    </w:p>
    <w:p w:rsidR="009A62D3" w:rsidRDefault="00AD7CC0">
      <w:pPr>
        <w:pStyle w:val="BodyText"/>
        <w:spacing w:line="321" w:lineRule="exact"/>
        <w:jc w:val="both"/>
      </w:pPr>
      <w:r>
        <w:t>contractul de închiriere.</w:t>
      </w:r>
    </w:p>
    <w:p w:rsidR="009A62D3" w:rsidRDefault="00AD7CC0">
      <w:pPr>
        <w:pStyle w:val="ListParagraph"/>
        <w:numPr>
          <w:ilvl w:val="0"/>
          <w:numId w:val="25"/>
        </w:numPr>
        <w:tabs>
          <w:tab w:val="left" w:pos="1289"/>
        </w:tabs>
        <w:spacing w:before="2" w:line="321" w:lineRule="exact"/>
        <w:ind w:left="1289" w:hanging="453"/>
        <w:jc w:val="both"/>
        <w:rPr>
          <w:sz w:val="28"/>
        </w:rPr>
      </w:pPr>
      <w:r>
        <w:rPr>
          <w:sz w:val="28"/>
        </w:rPr>
        <w:t>Chiriașul</w:t>
      </w:r>
      <w:r>
        <w:rPr>
          <w:spacing w:val="54"/>
          <w:sz w:val="28"/>
        </w:rPr>
        <w:t xml:space="preserve"> </w:t>
      </w:r>
      <w:r>
        <w:rPr>
          <w:sz w:val="28"/>
        </w:rPr>
        <w:t>este</w:t>
      </w:r>
      <w:r>
        <w:rPr>
          <w:spacing w:val="56"/>
          <w:sz w:val="28"/>
        </w:rPr>
        <w:t xml:space="preserve"> </w:t>
      </w:r>
      <w:r>
        <w:rPr>
          <w:sz w:val="28"/>
        </w:rPr>
        <w:t>obligat</w:t>
      </w:r>
      <w:r>
        <w:rPr>
          <w:spacing w:val="54"/>
          <w:sz w:val="28"/>
        </w:rPr>
        <w:t xml:space="preserve"> </w:t>
      </w:r>
      <w:r>
        <w:rPr>
          <w:sz w:val="28"/>
        </w:rPr>
        <w:t>să</w:t>
      </w:r>
      <w:r>
        <w:rPr>
          <w:spacing w:val="57"/>
          <w:sz w:val="28"/>
        </w:rPr>
        <w:t xml:space="preserve"> </w:t>
      </w:r>
      <w:r>
        <w:rPr>
          <w:sz w:val="28"/>
        </w:rPr>
        <w:t>respecte</w:t>
      </w:r>
      <w:r>
        <w:rPr>
          <w:spacing w:val="52"/>
          <w:sz w:val="28"/>
        </w:rPr>
        <w:t xml:space="preserve"> </w:t>
      </w:r>
      <w:r>
        <w:rPr>
          <w:sz w:val="28"/>
        </w:rPr>
        <w:t>condiţiile</w:t>
      </w:r>
      <w:r>
        <w:rPr>
          <w:spacing w:val="56"/>
          <w:sz w:val="28"/>
        </w:rPr>
        <w:t xml:space="preserve"> </w:t>
      </w:r>
      <w:r>
        <w:rPr>
          <w:sz w:val="28"/>
        </w:rPr>
        <w:t>impuse</w:t>
      </w:r>
      <w:r>
        <w:rPr>
          <w:spacing w:val="53"/>
          <w:sz w:val="28"/>
        </w:rPr>
        <w:t xml:space="preserve"> </w:t>
      </w:r>
      <w:r>
        <w:rPr>
          <w:sz w:val="28"/>
        </w:rPr>
        <w:t>de</w:t>
      </w:r>
      <w:r>
        <w:rPr>
          <w:spacing w:val="52"/>
          <w:sz w:val="28"/>
        </w:rPr>
        <w:t xml:space="preserve"> </w:t>
      </w:r>
      <w:r>
        <w:rPr>
          <w:sz w:val="28"/>
        </w:rPr>
        <w:t>natura</w:t>
      </w:r>
      <w:r>
        <w:rPr>
          <w:spacing w:val="56"/>
          <w:sz w:val="28"/>
        </w:rPr>
        <w:t xml:space="preserve"> </w:t>
      </w:r>
      <w:r>
        <w:rPr>
          <w:sz w:val="28"/>
        </w:rPr>
        <w:t>bunurilor</w:t>
      </w:r>
    </w:p>
    <w:p w:rsidR="009A62D3" w:rsidRDefault="00AD7CC0">
      <w:pPr>
        <w:pStyle w:val="BodyText"/>
        <w:spacing w:line="321" w:lineRule="exact"/>
        <w:jc w:val="both"/>
      </w:pPr>
      <w:r>
        <w:t xml:space="preserve">proprietatea </w:t>
      </w:r>
      <w:r w:rsidR="00F9628A">
        <w:t>Comunei Adunații Copăceni</w:t>
      </w:r>
      <w:r>
        <w:t>.</w:t>
      </w:r>
    </w:p>
    <w:p w:rsidR="009A62D3" w:rsidRDefault="00AD7CC0">
      <w:pPr>
        <w:pStyle w:val="BodyText"/>
        <w:spacing w:before="2"/>
        <w:ind w:right="116" w:firstLine="720"/>
        <w:jc w:val="both"/>
      </w:pPr>
      <w:r>
        <w:rPr>
          <w:b/>
        </w:rPr>
        <w:t xml:space="preserve">ART. 45. </w:t>
      </w:r>
      <w:r>
        <w:t>La încetarea contractului de închiriere prin ajungere la termen, chiriașul este obligat să restituie proprietarului bunurile de retur în mod gratuit și libere de orice sarcini, cel putin în starea în care le-a primit.</w:t>
      </w:r>
    </w:p>
    <w:p w:rsidR="009A62D3" w:rsidRDefault="00AD7CC0">
      <w:pPr>
        <w:pStyle w:val="BodyText"/>
        <w:ind w:right="111" w:firstLine="720"/>
        <w:jc w:val="both"/>
      </w:pPr>
      <w:r>
        <w:rPr>
          <w:b/>
        </w:rPr>
        <w:t xml:space="preserve">ART. 46. </w:t>
      </w:r>
      <w:r>
        <w:t xml:space="preserve">În condiţiile încetării contractului de închiriere din alte cauze decât prin ajungere la termen, forţa majoră sau cazul fortuit, chiriașul este obligat să asigure continuitatea exploatării bunului proprietatea privată a </w:t>
      </w:r>
      <w:r w:rsidR="00F9628A">
        <w:t>Comunei Adunații Copăceni</w:t>
      </w:r>
      <w:r>
        <w:t xml:space="preserve">, în condiţiile stipulate în contract, până </w:t>
      </w:r>
      <w:r>
        <w:rPr>
          <w:spacing w:val="-3"/>
        </w:rPr>
        <w:t xml:space="preserve">la </w:t>
      </w:r>
      <w:r>
        <w:t>preluarea acestora de către</w:t>
      </w:r>
      <w:r>
        <w:rPr>
          <w:spacing w:val="-5"/>
        </w:rPr>
        <w:t xml:space="preserve"> </w:t>
      </w:r>
      <w:r>
        <w:t>proprietar.</w:t>
      </w:r>
    </w:p>
    <w:p w:rsidR="009A62D3" w:rsidRDefault="009A62D3">
      <w:pPr>
        <w:jc w:val="both"/>
        <w:sectPr w:rsidR="009A62D3">
          <w:pgSz w:w="11910" w:h="16840"/>
          <w:pgMar w:top="720" w:right="460" w:bottom="720" w:left="1640" w:header="0" w:footer="524" w:gutter="0"/>
          <w:cols w:space="708"/>
        </w:sectPr>
      </w:pPr>
    </w:p>
    <w:p w:rsidR="009A62D3" w:rsidRDefault="00AD7CC0">
      <w:pPr>
        <w:pStyle w:val="BodyText"/>
        <w:spacing w:before="70"/>
        <w:ind w:right="107" w:firstLine="720"/>
        <w:jc w:val="both"/>
      </w:pPr>
      <w:r>
        <w:rPr>
          <w:b/>
        </w:rPr>
        <w:lastRenderedPageBreak/>
        <w:t xml:space="preserve">ART. 47. </w:t>
      </w:r>
      <w:r>
        <w:t xml:space="preserve">În cazul în care chiriașul sesizează existenţa unor cauze sau  iminenţa producerii unor evenimente de natură să conducă </w:t>
      </w:r>
      <w:r>
        <w:rPr>
          <w:spacing w:val="-3"/>
        </w:rPr>
        <w:t xml:space="preserve">la </w:t>
      </w:r>
      <w:r>
        <w:t>imposibilitatea exploatării bunului, va notifica de îndată acest fapt proprietarului, în vederea luării măsurilor ce se impun pentru asigurarea continuităţii exploatării</w:t>
      </w:r>
      <w:r>
        <w:rPr>
          <w:spacing w:val="-8"/>
        </w:rPr>
        <w:t xml:space="preserve"> </w:t>
      </w:r>
      <w:r>
        <w:t>bunului.</w:t>
      </w:r>
    </w:p>
    <w:p w:rsidR="009A62D3" w:rsidRDefault="009A62D3">
      <w:pPr>
        <w:pStyle w:val="BodyText"/>
        <w:spacing w:before="7"/>
        <w:ind w:left="0"/>
      </w:pPr>
    </w:p>
    <w:p w:rsidR="009A62D3" w:rsidRDefault="00AD7CC0">
      <w:pPr>
        <w:pStyle w:val="Heading5"/>
        <w:jc w:val="both"/>
      </w:pPr>
      <w:r>
        <w:t>SECTIUNEA a 3-a</w:t>
      </w:r>
    </w:p>
    <w:p w:rsidR="009A62D3" w:rsidRDefault="00AD7CC0">
      <w:pPr>
        <w:spacing w:before="2" w:line="317" w:lineRule="exact"/>
        <w:ind w:left="836"/>
        <w:jc w:val="both"/>
        <w:rPr>
          <w:b/>
          <w:sz w:val="28"/>
        </w:rPr>
      </w:pPr>
      <w:r>
        <w:rPr>
          <w:b/>
          <w:sz w:val="28"/>
        </w:rPr>
        <w:t>Drepturile și obligaţiile proprietarului</w:t>
      </w:r>
    </w:p>
    <w:p w:rsidR="009A62D3" w:rsidRDefault="00AD7CC0">
      <w:pPr>
        <w:pStyle w:val="BodyText"/>
        <w:ind w:right="112" w:firstLine="720"/>
        <w:jc w:val="both"/>
      </w:pPr>
      <w:r>
        <w:rPr>
          <w:b/>
        </w:rPr>
        <w:t xml:space="preserve">ART. 48 (1) </w:t>
      </w:r>
      <w:r>
        <w:t>Pe durata contractului de închiriere, proprietarul are dreptul să inspecteze bunurile cedate în folosință și exploatare, verificând respectarea obligaţiilor asumate de către chiriaș.</w:t>
      </w:r>
    </w:p>
    <w:p w:rsidR="009A62D3" w:rsidRDefault="00AD7CC0">
      <w:pPr>
        <w:pStyle w:val="BodyText"/>
        <w:ind w:right="113" w:firstLine="720"/>
        <w:jc w:val="both"/>
      </w:pPr>
      <w:r>
        <w:rPr>
          <w:b/>
        </w:rPr>
        <w:t xml:space="preserve">(2) </w:t>
      </w:r>
      <w:r>
        <w:t>Verificarea prevăzută la alin. (1) se efectuează cu notificarea prealabilă a chiriașului și în condiţiile stabilite în contractul de închiriere.</w:t>
      </w:r>
    </w:p>
    <w:p w:rsidR="009A62D3" w:rsidRDefault="00AD7CC0">
      <w:pPr>
        <w:pStyle w:val="BodyText"/>
        <w:ind w:right="112" w:firstLine="720"/>
        <w:jc w:val="both"/>
      </w:pPr>
      <w:r>
        <w:rPr>
          <w:b/>
        </w:rPr>
        <w:t xml:space="preserve">ART. 49 (1) </w:t>
      </w:r>
      <w:r>
        <w:t>Proprietarul are dreptul să modifice în mod unilateral partea reglementară a contractului de închiriere, în condiții legale, din motive excepţionale legate de interesul naţional sau local.</w:t>
      </w:r>
    </w:p>
    <w:p w:rsidR="009A62D3" w:rsidRDefault="00AD7CC0">
      <w:pPr>
        <w:pStyle w:val="BodyText"/>
        <w:spacing w:line="321" w:lineRule="exact"/>
        <w:ind w:left="836"/>
        <w:jc w:val="both"/>
      </w:pPr>
      <w:r>
        <w:rPr>
          <w:b/>
        </w:rPr>
        <w:t xml:space="preserve">ART. 50 (1) </w:t>
      </w:r>
      <w:r>
        <w:t>Proprietarul este obligat să nu îl tulbure pe chiriaș în exerciţiul</w:t>
      </w:r>
    </w:p>
    <w:p w:rsidR="009A62D3" w:rsidRDefault="00AD7CC0">
      <w:pPr>
        <w:pStyle w:val="BodyText"/>
        <w:spacing w:line="321" w:lineRule="exact"/>
        <w:jc w:val="both"/>
      </w:pPr>
      <w:r>
        <w:t>drepturilor rezultate din contractul de închiriere.</w:t>
      </w:r>
    </w:p>
    <w:p w:rsidR="009A62D3" w:rsidRDefault="00AD7CC0">
      <w:pPr>
        <w:pStyle w:val="ListParagraph"/>
        <w:numPr>
          <w:ilvl w:val="0"/>
          <w:numId w:val="24"/>
        </w:numPr>
        <w:tabs>
          <w:tab w:val="left" w:pos="1289"/>
        </w:tabs>
        <w:spacing w:line="242" w:lineRule="auto"/>
        <w:ind w:right="117" w:firstLine="720"/>
        <w:jc w:val="both"/>
        <w:rPr>
          <w:sz w:val="28"/>
        </w:rPr>
      </w:pPr>
      <w:r>
        <w:rPr>
          <w:sz w:val="28"/>
        </w:rPr>
        <w:t xml:space="preserve">Proprietarul nu are dreptul să modifice în </w:t>
      </w:r>
      <w:r>
        <w:rPr>
          <w:spacing w:val="-2"/>
          <w:sz w:val="28"/>
        </w:rPr>
        <w:t xml:space="preserve">mod </w:t>
      </w:r>
      <w:r>
        <w:rPr>
          <w:sz w:val="28"/>
        </w:rPr>
        <w:t>unilateral contractul, în afară de cazurile prevăzute de lege sau stipulate in</w:t>
      </w:r>
      <w:r>
        <w:rPr>
          <w:spacing w:val="-14"/>
          <w:sz w:val="28"/>
        </w:rPr>
        <w:t xml:space="preserve"> </w:t>
      </w:r>
      <w:r>
        <w:rPr>
          <w:sz w:val="28"/>
        </w:rPr>
        <w:t>contract.</w:t>
      </w:r>
    </w:p>
    <w:p w:rsidR="009A62D3" w:rsidRDefault="00AD7CC0">
      <w:pPr>
        <w:pStyle w:val="ListParagraph"/>
        <w:numPr>
          <w:ilvl w:val="0"/>
          <w:numId w:val="24"/>
        </w:numPr>
        <w:tabs>
          <w:tab w:val="left" w:pos="1245"/>
        </w:tabs>
        <w:spacing w:line="242" w:lineRule="auto"/>
        <w:ind w:right="109" w:firstLine="720"/>
        <w:jc w:val="both"/>
        <w:rPr>
          <w:sz w:val="28"/>
        </w:rPr>
      </w:pPr>
      <w:r>
        <w:rPr>
          <w:sz w:val="28"/>
        </w:rPr>
        <w:t>Proprietarul este obligat să notifice chiriașului apariţia oricăror împrejurări de natură să aducă atingere drepturilor</w:t>
      </w:r>
      <w:r>
        <w:rPr>
          <w:spacing w:val="-4"/>
          <w:sz w:val="28"/>
        </w:rPr>
        <w:t xml:space="preserve"> </w:t>
      </w:r>
      <w:r>
        <w:rPr>
          <w:sz w:val="28"/>
        </w:rPr>
        <w:t>acestuia.</w:t>
      </w:r>
    </w:p>
    <w:p w:rsidR="009A62D3" w:rsidRDefault="009A62D3">
      <w:pPr>
        <w:pStyle w:val="BodyText"/>
        <w:spacing w:before="4"/>
        <w:ind w:left="0"/>
        <w:rPr>
          <w:sz w:val="27"/>
        </w:rPr>
      </w:pPr>
    </w:p>
    <w:p w:rsidR="009A62D3" w:rsidRDefault="00AD7CC0">
      <w:pPr>
        <w:pStyle w:val="Heading5"/>
        <w:jc w:val="both"/>
      </w:pPr>
      <w:r>
        <w:t>SECTIUNEA a 4-a</w:t>
      </w:r>
    </w:p>
    <w:p w:rsidR="009A62D3" w:rsidRDefault="00AD7CC0">
      <w:pPr>
        <w:spacing w:before="2" w:line="317" w:lineRule="exact"/>
        <w:ind w:left="836"/>
        <w:jc w:val="both"/>
        <w:rPr>
          <w:b/>
          <w:sz w:val="28"/>
        </w:rPr>
      </w:pPr>
      <w:r>
        <w:rPr>
          <w:b/>
          <w:sz w:val="28"/>
        </w:rPr>
        <w:t>Încetarea contractului de închiriere</w:t>
      </w:r>
    </w:p>
    <w:p w:rsidR="009A62D3" w:rsidRDefault="00AD7CC0">
      <w:pPr>
        <w:pStyle w:val="BodyText"/>
        <w:spacing w:line="317" w:lineRule="exact"/>
        <w:ind w:left="836"/>
        <w:jc w:val="both"/>
      </w:pPr>
      <w:r>
        <w:rPr>
          <w:b/>
        </w:rPr>
        <w:t xml:space="preserve">ART. 51. </w:t>
      </w:r>
      <w:r>
        <w:t>Contractul de închiriere încetează de drept la expirarea perioadei</w:t>
      </w:r>
    </w:p>
    <w:p w:rsidR="009A62D3" w:rsidRDefault="00AD7CC0">
      <w:pPr>
        <w:pStyle w:val="BodyText"/>
        <w:spacing w:before="2" w:line="321" w:lineRule="exact"/>
        <w:jc w:val="both"/>
      </w:pPr>
      <w:r>
        <w:t>pentru care a fost încheiat.</w:t>
      </w:r>
    </w:p>
    <w:p w:rsidR="009A62D3" w:rsidRDefault="00AD7CC0">
      <w:pPr>
        <w:pStyle w:val="BodyText"/>
        <w:ind w:right="110" w:firstLine="720"/>
        <w:jc w:val="both"/>
      </w:pPr>
      <w:r>
        <w:rPr>
          <w:b/>
        </w:rPr>
        <w:t xml:space="preserve">ART. 52 (1) </w:t>
      </w:r>
      <w:r>
        <w:t>Proprietarul poate denunţa unilateral contractul în cazul în care interesul naţional sau local o impune, cu plata unei despăgubiri juste și prealabile în sarcina sa, în caz de dezacord fiind competentă instanţa de judecată;</w:t>
      </w:r>
    </w:p>
    <w:p w:rsidR="009A62D3" w:rsidRDefault="00AD7CC0">
      <w:pPr>
        <w:pStyle w:val="ListParagraph"/>
        <w:numPr>
          <w:ilvl w:val="0"/>
          <w:numId w:val="23"/>
        </w:numPr>
        <w:tabs>
          <w:tab w:val="left" w:pos="1253"/>
        </w:tabs>
        <w:spacing w:before="2"/>
        <w:ind w:right="114" w:firstLine="720"/>
        <w:jc w:val="both"/>
        <w:rPr>
          <w:sz w:val="28"/>
        </w:rPr>
      </w:pPr>
      <w:r>
        <w:rPr>
          <w:sz w:val="28"/>
        </w:rPr>
        <w:t xml:space="preserve">În situaţia prevăzută </w:t>
      </w:r>
      <w:r>
        <w:rPr>
          <w:spacing w:val="-3"/>
          <w:sz w:val="28"/>
        </w:rPr>
        <w:t xml:space="preserve">la </w:t>
      </w:r>
      <w:r>
        <w:rPr>
          <w:sz w:val="28"/>
        </w:rPr>
        <w:t>alin. (1), proprietarul va notifica de îndată intenţia de a denunţa unilateral contractul de închiriere și va face menţiune cu privire la motivele ce au determinat această</w:t>
      </w:r>
      <w:r>
        <w:rPr>
          <w:spacing w:val="-3"/>
          <w:sz w:val="28"/>
        </w:rPr>
        <w:t xml:space="preserve"> </w:t>
      </w:r>
      <w:r>
        <w:rPr>
          <w:sz w:val="28"/>
        </w:rPr>
        <w:t>măsură.</w:t>
      </w:r>
    </w:p>
    <w:p w:rsidR="009A62D3" w:rsidRDefault="00AD7CC0">
      <w:pPr>
        <w:pStyle w:val="ListParagraph"/>
        <w:numPr>
          <w:ilvl w:val="0"/>
          <w:numId w:val="23"/>
        </w:numPr>
        <w:tabs>
          <w:tab w:val="left" w:pos="1269"/>
        </w:tabs>
        <w:spacing w:line="242" w:lineRule="auto"/>
        <w:ind w:right="109" w:firstLine="720"/>
        <w:jc w:val="both"/>
        <w:rPr>
          <w:sz w:val="28"/>
        </w:rPr>
      </w:pPr>
      <w:r>
        <w:rPr>
          <w:sz w:val="28"/>
        </w:rPr>
        <w:t>Părţile vor stabili cuantumul despăgubirilor datorate chiriașului și modul de plată a</w:t>
      </w:r>
      <w:r>
        <w:rPr>
          <w:spacing w:val="-2"/>
          <w:sz w:val="28"/>
        </w:rPr>
        <w:t xml:space="preserve"> </w:t>
      </w:r>
      <w:r>
        <w:rPr>
          <w:sz w:val="28"/>
        </w:rPr>
        <w:t>acestora.</w:t>
      </w:r>
    </w:p>
    <w:p w:rsidR="009A62D3" w:rsidRDefault="00AD7CC0">
      <w:pPr>
        <w:pStyle w:val="BodyText"/>
        <w:spacing w:line="242" w:lineRule="auto"/>
        <w:ind w:right="115" w:firstLine="720"/>
        <w:jc w:val="both"/>
      </w:pPr>
      <w:r>
        <w:t>În caz de dezacord, acestea se stabilesc de către tribunalul în a cărui rază teritorială se află sediul proprietarului, dacă părţile nu stabilesc altfel.</w:t>
      </w:r>
    </w:p>
    <w:p w:rsidR="009A62D3" w:rsidRDefault="00AD7CC0">
      <w:pPr>
        <w:pStyle w:val="BodyText"/>
        <w:ind w:right="114" w:firstLine="720"/>
        <w:jc w:val="both"/>
      </w:pPr>
      <w:r>
        <w:rPr>
          <w:b/>
        </w:rPr>
        <w:t xml:space="preserve">ART. 53. </w:t>
      </w:r>
      <w:r>
        <w:t>În cazul nerespectării din culpă a obligaţiilor asumate de către una dintre părţi prin contractul de închiriere sau al incapacităţii îndeplinirii acestora, cealaltă parte este îndreptăţită să rezilieze contractul, cu plata unei despăgubiri, dacă părţile nu stabilesc altfel.</w:t>
      </w:r>
    </w:p>
    <w:p w:rsidR="009A62D3" w:rsidRDefault="00AD7CC0">
      <w:pPr>
        <w:pStyle w:val="BodyText"/>
        <w:ind w:right="108" w:firstLine="720"/>
        <w:jc w:val="both"/>
      </w:pPr>
      <w:r>
        <w:rPr>
          <w:b/>
        </w:rPr>
        <w:t xml:space="preserve">ART. 54 (1) </w:t>
      </w:r>
      <w:r>
        <w:t>În cazul dispariţiei, dintr-o cauză de forţă majoră, a bunului închiriat sau în cazul imposibilităţii obiective a chiriașului de a-l exploata, acesta va notifica de îndată proprietarul cu privire la dispariţia bunului ori imposibilitatea obiectivă de exploatare a acestuia, declarând renunţarea la închiriere.</w:t>
      </w:r>
    </w:p>
    <w:p w:rsidR="009A62D3" w:rsidRDefault="00AD7CC0">
      <w:pPr>
        <w:pStyle w:val="BodyText"/>
        <w:spacing w:line="242" w:lineRule="auto"/>
        <w:ind w:right="111" w:firstLine="720"/>
        <w:jc w:val="both"/>
      </w:pPr>
      <w:r>
        <w:rPr>
          <w:b/>
        </w:rPr>
        <w:t xml:space="preserve">2) </w:t>
      </w:r>
      <w:r>
        <w:t>Valoarea chiriei poate fi adaptată În cazul intervenirii unor modificări de natură legal/fiscală, sau care țin de nivelul taxelor și impozitelor locale. De</w:t>
      </w:r>
    </w:p>
    <w:p w:rsidR="009A62D3" w:rsidRDefault="009A62D3">
      <w:pPr>
        <w:spacing w:line="242" w:lineRule="auto"/>
        <w:jc w:val="both"/>
        <w:sectPr w:rsidR="009A62D3">
          <w:pgSz w:w="11910" w:h="16840"/>
          <w:pgMar w:top="700" w:right="460" w:bottom="720" w:left="1640" w:header="0" w:footer="524" w:gutter="0"/>
          <w:cols w:space="708"/>
        </w:sectPr>
      </w:pPr>
    </w:p>
    <w:p w:rsidR="009A62D3" w:rsidRDefault="00AD7CC0">
      <w:pPr>
        <w:pStyle w:val="BodyText"/>
        <w:spacing w:before="70" w:line="321" w:lineRule="exact"/>
      </w:pPr>
      <w:r>
        <w:lastRenderedPageBreak/>
        <w:t>asemenea, aceasta va fi indexată anual cu rata inflației comunicată de instituțiile</w:t>
      </w:r>
    </w:p>
    <w:p w:rsidR="009A62D3" w:rsidRDefault="00AD7CC0">
      <w:pPr>
        <w:pStyle w:val="BodyText"/>
        <w:spacing w:line="321" w:lineRule="exact"/>
      </w:pPr>
      <w:r>
        <w:t>abilitate.</w:t>
      </w:r>
    </w:p>
    <w:p w:rsidR="009A62D3" w:rsidRDefault="00AD7CC0">
      <w:pPr>
        <w:pStyle w:val="BodyText"/>
        <w:spacing w:before="3"/>
        <w:ind w:right="102" w:firstLine="720"/>
        <w:jc w:val="both"/>
      </w:pPr>
      <w:r>
        <w:rPr>
          <w:b/>
        </w:rPr>
        <w:t xml:space="preserve">ART. 55. </w:t>
      </w:r>
      <w:r>
        <w:t>Prin contractul de închiriere părţile pot stabili și alte cauze de încetare a contractului, fără a aduce atingere cauzelor și condițiilor reglementate de lege.</w:t>
      </w:r>
    </w:p>
    <w:p w:rsidR="009A62D3" w:rsidRDefault="009A62D3">
      <w:pPr>
        <w:pStyle w:val="BodyText"/>
        <w:spacing w:before="7"/>
        <w:ind w:left="0"/>
      </w:pPr>
    </w:p>
    <w:p w:rsidR="009A62D3" w:rsidRDefault="00AD7CC0">
      <w:pPr>
        <w:pStyle w:val="Heading5"/>
        <w:spacing w:line="317" w:lineRule="exact"/>
        <w:ind w:left="778" w:right="776"/>
        <w:jc w:val="center"/>
      </w:pPr>
      <w:r>
        <w:t>CAP. VI SOLUȚIONAREA CONTESTAȚIILOR</w:t>
      </w:r>
    </w:p>
    <w:p w:rsidR="009A62D3" w:rsidRDefault="00AD7CC0">
      <w:pPr>
        <w:pStyle w:val="BodyText"/>
        <w:ind w:right="105" w:firstLine="720"/>
        <w:jc w:val="both"/>
      </w:pPr>
      <w:r>
        <w:rPr>
          <w:b/>
        </w:rPr>
        <w:t xml:space="preserve">ART. 56 (1) </w:t>
      </w:r>
      <w:r>
        <w:t>Orice persoană care se consideră vătămată într-un drept ori într- un interes legitim printr-un act al autoritații, prin încălcarea dispoziţiilor legale în materia concesiunii/închirierilor de bunuri proprietate privată sau publică, poate depune contestație în termen de 3 zile calendaristice, începând cu ziua următoare luării la cunostinţă, cu privire la un act al autoritații considerat nelegal.</w:t>
      </w:r>
    </w:p>
    <w:p w:rsidR="009A62D3" w:rsidRDefault="00AD7CC0">
      <w:pPr>
        <w:pStyle w:val="ListParagraph"/>
        <w:numPr>
          <w:ilvl w:val="0"/>
          <w:numId w:val="22"/>
        </w:numPr>
        <w:tabs>
          <w:tab w:val="left" w:pos="1245"/>
        </w:tabs>
        <w:ind w:right="105" w:firstLine="720"/>
        <w:jc w:val="both"/>
        <w:rPr>
          <w:sz w:val="28"/>
        </w:rPr>
      </w:pPr>
      <w:r>
        <w:rPr>
          <w:sz w:val="28"/>
        </w:rPr>
        <w:t>În vederea soluţionării contestaţiilor, partea care se consideră vătămată are dreptul să se adreseze comisiei de soluționare a</w:t>
      </w:r>
      <w:r>
        <w:rPr>
          <w:spacing w:val="-19"/>
          <w:sz w:val="28"/>
        </w:rPr>
        <w:t xml:space="preserve"> </w:t>
      </w:r>
      <w:r>
        <w:rPr>
          <w:sz w:val="28"/>
        </w:rPr>
        <w:t>contestațiilor.</w:t>
      </w:r>
    </w:p>
    <w:p w:rsidR="009A62D3" w:rsidRDefault="00AD7CC0">
      <w:pPr>
        <w:pStyle w:val="ListParagraph"/>
        <w:numPr>
          <w:ilvl w:val="0"/>
          <w:numId w:val="22"/>
        </w:numPr>
        <w:tabs>
          <w:tab w:val="left" w:pos="1281"/>
        </w:tabs>
        <w:ind w:right="107" w:firstLine="720"/>
        <w:jc w:val="both"/>
        <w:rPr>
          <w:sz w:val="28"/>
        </w:rPr>
      </w:pPr>
      <w:r>
        <w:rPr>
          <w:sz w:val="28"/>
        </w:rPr>
        <w:t xml:space="preserve">Înainte de a se adresa comisiei de soluționare a contestațiilor, persoana vătămată notifică autoritatea cu privire </w:t>
      </w:r>
      <w:r>
        <w:rPr>
          <w:spacing w:val="-3"/>
          <w:sz w:val="28"/>
        </w:rPr>
        <w:t xml:space="preserve">la </w:t>
      </w:r>
      <w:r>
        <w:rPr>
          <w:sz w:val="28"/>
        </w:rPr>
        <w:t>pretinsa încălcare a dispoziţiilor legale în materia închirierii de bunuri proprietate publică și la intenţia de a sesiza comisia de soluționare a</w:t>
      </w:r>
      <w:r>
        <w:rPr>
          <w:spacing w:val="-3"/>
          <w:sz w:val="28"/>
        </w:rPr>
        <w:t xml:space="preserve"> </w:t>
      </w:r>
      <w:r>
        <w:rPr>
          <w:sz w:val="28"/>
        </w:rPr>
        <w:t>contestațiilor.</w:t>
      </w:r>
    </w:p>
    <w:p w:rsidR="009A62D3" w:rsidRDefault="00AD7CC0">
      <w:pPr>
        <w:pStyle w:val="ListParagraph"/>
        <w:numPr>
          <w:ilvl w:val="0"/>
          <w:numId w:val="22"/>
        </w:numPr>
        <w:tabs>
          <w:tab w:val="left" w:pos="1257"/>
        </w:tabs>
        <w:ind w:right="109" w:firstLine="720"/>
        <w:jc w:val="both"/>
        <w:rPr>
          <w:sz w:val="28"/>
        </w:rPr>
      </w:pPr>
      <w:r>
        <w:rPr>
          <w:sz w:val="28"/>
        </w:rPr>
        <w:t>După primirea notificării, autoritatea poate adopta orice măsuri pe care le consideră necesare pentru remedierea pretinsei încălcări, inclusiv suspendarea procedurii de atribuire sau revocarea unui act emis în cadrul respectivei</w:t>
      </w:r>
      <w:r>
        <w:rPr>
          <w:spacing w:val="-27"/>
          <w:sz w:val="28"/>
        </w:rPr>
        <w:t xml:space="preserve"> </w:t>
      </w:r>
      <w:r>
        <w:rPr>
          <w:sz w:val="28"/>
        </w:rPr>
        <w:t>proceduri.</w:t>
      </w:r>
    </w:p>
    <w:p w:rsidR="009A62D3" w:rsidRDefault="00AD7CC0">
      <w:pPr>
        <w:pStyle w:val="ListParagraph"/>
        <w:numPr>
          <w:ilvl w:val="0"/>
          <w:numId w:val="22"/>
        </w:numPr>
        <w:tabs>
          <w:tab w:val="left" w:pos="1265"/>
        </w:tabs>
        <w:ind w:right="110" w:firstLine="720"/>
        <w:jc w:val="both"/>
        <w:rPr>
          <w:sz w:val="28"/>
        </w:rPr>
      </w:pPr>
      <w:r>
        <w:rPr>
          <w:sz w:val="28"/>
        </w:rPr>
        <w:t>Măsurile adoptate de autoritate se comunică în termen de o zi lucrătoare atât persoanei care a notificat autoritatea, cât și celorlalţi ofertanţi</w:t>
      </w:r>
      <w:r>
        <w:rPr>
          <w:spacing w:val="-13"/>
          <w:sz w:val="28"/>
        </w:rPr>
        <w:t xml:space="preserve"> </w:t>
      </w:r>
      <w:r>
        <w:rPr>
          <w:sz w:val="28"/>
        </w:rPr>
        <w:t>implicaţi.</w:t>
      </w:r>
    </w:p>
    <w:p w:rsidR="009A62D3" w:rsidRDefault="00AD7CC0">
      <w:pPr>
        <w:pStyle w:val="ListParagraph"/>
        <w:numPr>
          <w:ilvl w:val="0"/>
          <w:numId w:val="22"/>
        </w:numPr>
        <w:tabs>
          <w:tab w:val="left" w:pos="1237"/>
        </w:tabs>
        <w:ind w:right="106" w:firstLine="720"/>
        <w:jc w:val="both"/>
        <w:rPr>
          <w:sz w:val="28"/>
        </w:rPr>
      </w:pPr>
      <w:r>
        <w:rPr>
          <w:sz w:val="28"/>
        </w:rPr>
        <w:t xml:space="preserve">Persoana vătămată care, primind comunicarea de </w:t>
      </w:r>
      <w:r>
        <w:rPr>
          <w:spacing w:val="-3"/>
          <w:sz w:val="28"/>
        </w:rPr>
        <w:t xml:space="preserve">la </w:t>
      </w:r>
      <w:r>
        <w:rPr>
          <w:sz w:val="28"/>
        </w:rPr>
        <w:t xml:space="preserve">autoritate, consideră că măsurile adoptate sunt suficiente pentru remedierea pretinsei încălcări va transmite acesteia o notificare de renunţare </w:t>
      </w:r>
      <w:r>
        <w:rPr>
          <w:spacing w:val="-3"/>
          <w:sz w:val="28"/>
        </w:rPr>
        <w:t xml:space="preserve">la </w:t>
      </w:r>
      <w:r>
        <w:rPr>
          <w:sz w:val="28"/>
        </w:rPr>
        <w:t xml:space="preserve">dreptul de a formula contestaţie </w:t>
      </w:r>
      <w:r>
        <w:rPr>
          <w:spacing w:val="4"/>
          <w:sz w:val="28"/>
        </w:rPr>
        <w:t xml:space="preserve">în </w:t>
      </w:r>
      <w:r>
        <w:rPr>
          <w:sz w:val="28"/>
        </w:rPr>
        <w:t>fața comisiei de soluționare a contestațiilor sau, după caz, o cerere de renunţare la judecarea contestaţiei.</w:t>
      </w:r>
    </w:p>
    <w:p w:rsidR="009A62D3" w:rsidRDefault="00AD7CC0">
      <w:pPr>
        <w:pStyle w:val="ListParagraph"/>
        <w:numPr>
          <w:ilvl w:val="0"/>
          <w:numId w:val="22"/>
        </w:numPr>
        <w:tabs>
          <w:tab w:val="left" w:pos="1245"/>
        </w:tabs>
        <w:spacing w:line="242" w:lineRule="auto"/>
        <w:ind w:right="114" w:firstLine="720"/>
        <w:jc w:val="both"/>
        <w:rPr>
          <w:sz w:val="28"/>
        </w:rPr>
      </w:pPr>
      <w:r>
        <w:rPr>
          <w:sz w:val="28"/>
        </w:rPr>
        <w:t>Autoritatea poate încheia contractul de închiriere numai după comunicarea deciziei comisiei de soluționare a</w:t>
      </w:r>
      <w:r>
        <w:rPr>
          <w:spacing w:val="-9"/>
          <w:sz w:val="28"/>
        </w:rPr>
        <w:t xml:space="preserve"> </w:t>
      </w:r>
      <w:r>
        <w:rPr>
          <w:sz w:val="28"/>
        </w:rPr>
        <w:t>contestaților.</w:t>
      </w:r>
    </w:p>
    <w:p w:rsidR="009A62D3" w:rsidRDefault="009A62D3">
      <w:pPr>
        <w:spacing w:line="242" w:lineRule="auto"/>
        <w:jc w:val="both"/>
        <w:rPr>
          <w:sz w:val="28"/>
        </w:rPr>
        <w:sectPr w:rsidR="009A62D3">
          <w:pgSz w:w="11910" w:h="16840"/>
          <w:pgMar w:top="700" w:right="460" w:bottom="720" w:left="1640" w:header="0" w:footer="524" w:gutter="0"/>
          <w:cols w:space="708"/>
        </w:sectPr>
      </w:pPr>
    </w:p>
    <w:p w:rsidR="009A62D3" w:rsidRDefault="00AD7CC0">
      <w:pPr>
        <w:pStyle w:val="Heading5"/>
        <w:tabs>
          <w:tab w:val="left" w:pos="7855"/>
        </w:tabs>
        <w:spacing w:before="63"/>
        <w:ind w:left="4522"/>
      </w:pPr>
      <w:r>
        <w:lastRenderedPageBreak/>
        <w:t>Anexa nr. 2 la</w:t>
      </w:r>
      <w:r>
        <w:rPr>
          <w:spacing w:val="-2"/>
        </w:rPr>
        <w:t xml:space="preserve"> </w:t>
      </w:r>
      <w:r>
        <w:t>H.C.L nr.</w:t>
      </w:r>
      <w:r>
        <w:rPr>
          <w:u w:val="single"/>
        </w:rPr>
        <w:t xml:space="preserve"> </w:t>
      </w:r>
      <w:r>
        <w:rPr>
          <w:u w:val="single"/>
        </w:rPr>
        <w:tab/>
      </w:r>
      <w:r>
        <w:t>din</w:t>
      </w:r>
      <w:r>
        <w:rPr>
          <w:spacing w:val="-4"/>
        </w:rPr>
        <w:t xml:space="preserve"> </w:t>
      </w:r>
      <w:r>
        <w:t>31.01.2019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AD7CC0">
      <w:pPr>
        <w:spacing w:before="214"/>
        <w:ind w:left="765" w:right="940"/>
        <w:jc w:val="center"/>
        <w:rPr>
          <w:b/>
          <w:sz w:val="40"/>
        </w:rPr>
      </w:pPr>
      <w:r>
        <w:rPr>
          <w:b/>
          <w:sz w:val="40"/>
          <w:u w:val="thick"/>
        </w:rPr>
        <w:t>Tabel</w:t>
      </w:r>
    </w:p>
    <w:p w:rsidR="009A62D3" w:rsidRDefault="00AD7CC0">
      <w:pPr>
        <w:spacing w:before="4"/>
        <w:ind w:left="765" w:right="955"/>
        <w:jc w:val="center"/>
        <w:rPr>
          <w:b/>
          <w:sz w:val="28"/>
        </w:rPr>
      </w:pPr>
      <w:r>
        <w:rPr>
          <w:b/>
          <w:sz w:val="28"/>
        </w:rPr>
        <w:t>cuprinzând trupurile de pășune ce aparțin domeniului privat al</w:t>
      </w:r>
    </w:p>
    <w:p w:rsidR="009A62D3" w:rsidRDefault="00F9628A">
      <w:pPr>
        <w:spacing w:before="3"/>
        <w:ind w:left="765" w:right="957"/>
        <w:jc w:val="center"/>
        <w:rPr>
          <w:b/>
          <w:sz w:val="28"/>
        </w:rPr>
      </w:pPr>
      <w:r>
        <w:rPr>
          <w:b/>
          <w:sz w:val="28"/>
        </w:rPr>
        <w:t>Comunei Adunații Copăceni</w:t>
      </w:r>
      <w:r w:rsidR="00AD7CC0">
        <w:rPr>
          <w:b/>
          <w:sz w:val="28"/>
        </w:rPr>
        <w:t xml:space="preserve"> și propuse a fi închiriate prin licitație publică</w:t>
      </w:r>
    </w:p>
    <w:p w:rsidR="009A62D3" w:rsidRDefault="009A62D3">
      <w:pPr>
        <w:pStyle w:val="BodyText"/>
        <w:ind w:left="0"/>
        <w:rPr>
          <w:b/>
          <w:sz w:val="20"/>
        </w:rPr>
      </w:pPr>
    </w:p>
    <w:p w:rsidR="009A62D3" w:rsidRDefault="009A62D3">
      <w:pPr>
        <w:pStyle w:val="BodyText"/>
        <w:spacing w:before="1"/>
        <w:ind w:left="0"/>
        <w:rPr>
          <w:b/>
          <w:sz w:val="2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2613"/>
        <w:gridCol w:w="1893"/>
        <w:gridCol w:w="1889"/>
        <w:gridCol w:w="1821"/>
      </w:tblGrid>
      <w:tr w:rsidR="009A62D3">
        <w:trPr>
          <w:trHeight w:val="674"/>
        </w:trPr>
        <w:tc>
          <w:tcPr>
            <w:tcW w:w="1081" w:type="dxa"/>
          </w:tcPr>
          <w:p w:rsidR="009A62D3" w:rsidRDefault="00AD7CC0">
            <w:pPr>
              <w:pStyle w:val="TableParagraph"/>
              <w:spacing w:before="7" w:line="340" w:lineRule="exact"/>
              <w:ind w:left="303" w:right="275" w:firstLine="24"/>
              <w:rPr>
                <w:b/>
                <w:sz w:val="28"/>
              </w:rPr>
            </w:pPr>
            <w:r>
              <w:rPr>
                <w:b/>
                <w:sz w:val="28"/>
              </w:rPr>
              <w:t>Nr. crt.</w:t>
            </w:r>
          </w:p>
        </w:tc>
        <w:tc>
          <w:tcPr>
            <w:tcW w:w="2613" w:type="dxa"/>
          </w:tcPr>
          <w:p w:rsidR="009A62D3" w:rsidRDefault="00AD7CC0">
            <w:pPr>
              <w:pStyle w:val="TableParagraph"/>
              <w:spacing w:before="171"/>
              <w:ind w:left="730"/>
              <w:rPr>
                <w:b/>
                <w:sz w:val="28"/>
              </w:rPr>
            </w:pPr>
            <w:r>
              <w:rPr>
                <w:b/>
                <w:sz w:val="28"/>
              </w:rPr>
              <w:t>Nr. topo</w:t>
            </w:r>
          </w:p>
        </w:tc>
        <w:tc>
          <w:tcPr>
            <w:tcW w:w="1893" w:type="dxa"/>
          </w:tcPr>
          <w:p w:rsidR="009A62D3" w:rsidRDefault="00AD7CC0">
            <w:pPr>
              <w:pStyle w:val="TableParagraph"/>
              <w:spacing w:line="337" w:lineRule="exact"/>
              <w:ind w:left="233" w:right="228"/>
              <w:jc w:val="center"/>
              <w:rPr>
                <w:b/>
                <w:sz w:val="28"/>
              </w:rPr>
            </w:pPr>
            <w:r>
              <w:rPr>
                <w:b/>
                <w:sz w:val="28"/>
              </w:rPr>
              <w:t>Suprafața</w:t>
            </w:r>
          </w:p>
          <w:p w:rsidR="009A62D3" w:rsidRDefault="00AD7CC0">
            <w:pPr>
              <w:pStyle w:val="TableParagraph"/>
              <w:spacing w:before="2" w:line="315" w:lineRule="exact"/>
              <w:ind w:left="233" w:right="227"/>
              <w:jc w:val="center"/>
              <w:rPr>
                <w:b/>
                <w:sz w:val="28"/>
              </w:rPr>
            </w:pPr>
            <w:r>
              <w:rPr>
                <w:b/>
                <w:sz w:val="28"/>
              </w:rPr>
              <w:t>-ha-</w:t>
            </w:r>
          </w:p>
        </w:tc>
        <w:tc>
          <w:tcPr>
            <w:tcW w:w="1889" w:type="dxa"/>
          </w:tcPr>
          <w:p w:rsidR="009A62D3" w:rsidRDefault="00AD7CC0">
            <w:pPr>
              <w:pStyle w:val="TableParagraph"/>
              <w:spacing w:before="7" w:line="340" w:lineRule="exact"/>
              <w:ind w:left="641" w:right="230" w:hanging="388"/>
              <w:rPr>
                <w:b/>
                <w:sz w:val="28"/>
              </w:rPr>
            </w:pPr>
            <w:r>
              <w:rPr>
                <w:b/>
                <w:sz w:val="28"/>
              </w:rPr>
              <w:t>Denumire Solă</w:t>
            </w:r>
          </w:p>
        </w:tc>
        <w:tc>
          <w:tcPr>
            <w:tcW w:w="1821" w:type="dxa"/>
          </w:tcPr>
          <w:p w:rsidR="009A62D3" w:rsidRDefault="00AD7CC0">
            <w:pPr>
              <w:pStyle w:val="TableParagraph"/>
              <w:spacing w:before="171"/>
              <w:ind w:left="589"/>
              <w:rPr>
                <w:b/>
                <w:sz w:val="28"/>
              </w:rPr>
            </w:pPr>
            <w:r>
              <w:rPr>
                <w:b/>
                <w:sz w:val="28"/>
              </w:rPr>
              <w:t>Obs:</w:t>
            </w:r>
          </w:p>
        </w:tc>
      </w:tr>
      <w:tr w:rsidR="009A62D3">
        <w:trPr>
          <w:trHeight w:val="666"/>
        </w:trPr>
        <w:tc>
          <w:tcPr>
            <w:tcW w:w="1081" w:type="dxa"/>
          </w:tcPr>
          <w:p w:rsidR="009A62D3" w:rsidRDefault="00AD7CC0">
            <w:pPr>
              <w:pStyle w:val="TableParagraph"/>
              <w:spacing w:before="158"/>
              <w:ind w:left="446"/>
              <w:rPr>
                <w:b/>
                <w:sz w:val="28"/>
              </w:rPr>
            </w:pPr>
            <w:r>
              <w:rPr>
                <w:b/>
                <w:sz w:val="28"/>
              </w:rPr>
              <w:t>1</w:t>
            </w:r>
          </w:p>
        </w:tc>
        <w:tc>
          <w:tcPr>
            <w:tcW w:w="2613" w:type="dxa"/>
          </w:tcPr>
          <w:p w:rsidR="009A62D3" w:rsidRDefault="009A62D3">
            <w:pPr>
              <w:pStyle w:val="TableParagraph"/>
              <w:spacing w:before="158"/>
              <w:ind w:left="106"/>
              <w:rPr>
                <w:sz w:val="28"/>
              </w:rPr>
            </w:pPr>
          </w:p>
        </w:tc>
        <w:tc>
          <w:tcPr>
            <w:tcW w:w="1893" w:type="dxa"/>
          </w:tcPr>
          <w:p w:rsidR="009A62D3" w:rsidRDefault="009C2568">
            <w:pPr>
              <w:pStyle w:val="TableParagraph"/>
              <w:spacing w:before="158"/>
              <w:ind w:right="102"/>
              <w:jc w:val="right"/>
              <w:rPr>
                <w:sz w:val="28"/>
              </w:rPr>
            </w:pPr>
            <w:r>
              <w:rPr>
                <w:sz w:val="28"/>
              </w:rPr>
              <w:t>18 Ha</w:t>
            </w:r>
          </w:p>
        </w:tc>
        <w:tc>
          <w:tcPr>
            <w:tcW w:w="1889" w:type="dxa"/>
          </w:tcPr>
          <w:p w:rsidR="009A62D3" w:rsidRDefault="009C2568">
            <w:pPr>
              <w:pStyle w:val="TableParagraph"/>
              <w:spacing w:before="2" w:line="336" w:lineRule="exact"/>
              <w:ind w:left="613" w:right="309" w:hanging="280"/>
              <w:rPr>
                <w:sz w:val="28"/>
              </w:rPr>
            </w:pPr>
            <w:r>
              <w:rPr>
                <w:sz w:val="28"/>
              </w:rPr>
              <w:t>LOT 1</w:t>
            </w:r>
          </w:p>
        </w:tc>
        <w:tc>
          <w:tcPr>
            <w:tcW w:w="1821" w:type="dxa"/>
          </w:tcPr>
          <w:p w:rsidR="009A62D3" w:rsidRDefault="009A62D3">
            <w:pPr>
              <w:pStyle w:val="TableParagraph"/>
              <w:rPr>
                <w:rFonts w:ascii="Times New Roman"/>
                <w:sz w:val="26"/>
              </w:rPr>
            </w:pPr>
          </w:p>
        </w:tc>
      </w:tr>
      <w:tr w:rsidR="009A62D3">
        <w:trPr>
          <w:trHeight w:val="665"/>
        </w:trPr>
        <w:tc>
          <w:tcPr>
            <w:tcW w:w="1081" w:type="dxa"/>
          </w:tcPr>
          <w:p w:rsidR="009A62D3" w:rsidRDefault="00AD7CC0">
            <w:pPr>
              <w:pStyle w:val="TableParagraph"/>
              <w:spacing w:before="162"/>
              <w:ind w:left="446"/>
              <w:rPr>
                <w:b/>
                <w:sz w:val="28"/>
              </w:rPr>
            </w:pPr>
            <w:r>
              <w:rPr>
                <w:b/>
                <w:sz w:val="28"/>
              </w:rPr>
              <w:t>2</w:t>
            </w:r>
          </w:p>
        </w:tc>
        <w:tc>
          <w:tcPr>
            <w:tcW w:w="2613" w:type="dxa"/>
          </w:tcPr>
          <w:p w:rsidR="009A62D3" w:rsidRDefault="009A62D3">
            <w:pPr>
              <w:pStyle w:val="TableParagraph"/>
              <w:spacing w:before="162"/>
              <w:ind w:left="106"/>
              <w:rPr>
                <w:sz w:val="28"/>
              </w:rPr>
            </w:pPr>
          </w:p>
        </w:tc>
        <w:tc>
          <w:tcPr>
            <w:tcW w:w="1893" w:type="dxa"/>
          </w:tcPr>
          <w:p w:rsidR="009A62D3" w:rsidRDefault="009A62D3">
            <w:pPr>
              <w:pStyle w:val="TableParagraph"/>
              <w:spacing w:before="162"/>
              <w:ind w:right="102"/>
              <w:jc w:val="right"/>
              <w:rPr>
                <w:sz w:val="28"/>
              </w:rPr>
            </w:pPr>
          </w:p>
        </w:tc>
        <w:tc>
          <w:tcPr>
            <w:tcW w:w="1889" w:type="dxa"/>
          </w:tcPr>
          <w:p w:rsidR="009A62D3" w:rsidRDefault="009C2568">
            <w:pPr>
              <w:pStyle w:val="TableParagraph"/>
              <w:spacing w:before="2" w:line="315" w:lineRule="exact"/>
              <w:ind w:left="141" w:right="135"/>
              <w:jc w:val="center"/>
              <w:rPr>
                <w:sz w:val="28"/>
              </w:rPr>
            </w:pPr>
            <w:r>
              <w:rPr>
                <w:sz w:val="28"/>
              </w:rPr>
              <w:t>LOT 2</w:t>
            </w:r>
          </w:p>
        </w:tc>
        <w:tc>
          <w:tcPr>
            <w:tcW w:w="1821" w:type="dxa"/>
          </w:tcPr>
          <w:p w:rsidR="009A62D3" w:rsidRDefault="009A62D3">
            <w:pPr>
              <w:pStyle w:val="TableParagraph"/>
              <w:rPr>
                <w:rFonts w:ascii="Times New Roman"/>
                <w:sz w:val="26"/>
              </w:rPr>
            </w:pPr>
          </w:p>
        </w:tc>
      </w:tr>
      <w:tr w:rsidR="009A62D3">
        <w:trPr>
          <w:trHeight w:val="678"/>
        </w:trPr>
        <w:tc>
          <w:tcPr>
            <w:tcW w:w="1081" w:type="dxa"/>
          </w:tcPr>
          <w:p w:rsidR="009A62D3" w:rsidRDefault="00AD7CC0">
            <w:pPr>
              <w:pStyle w:val="TableParagraph"/>
              <w:spacing w:before="171"/>
              <w:ind w:left="446"/>
              <w:rPr>
                <w:b/>
                <w:sz w:val="28"/>
              </w:rPr>
            </w:pPr>
            <w:r>
              <w:rPr>
                <w:b/>
                <w:sz w:val="28"/>
              </w:rPr>
              <w:t>3</w:t>
            </w:r>
          </w:p>
        </w:tc>
        <w:tc>
          <w:tcPr>
            <w:tcW w:w="2613" w:type="dxa"/>
          </w:tcPr>
          <w:p w:rsidR="009A62D3" w:rsidRDefault="009A62D3">
            <w:pPr>
              <w:pStyle w:val="TableParagraph"/>
              <w:spacing w:before="171"/>
              <w:ind w:left="106"/>
              <w:rPr>
                <w:sz w:val="28"/>
              </w:rPr>
            </w:pPr>
          </w:p>
        </w:tc>
        <w:tc>
          <w:tcPr>
            <w:tcW w:w="1893" w:type="dxa"/>
          </w:tcPr>
          <w:p w:rsidR="009A62D3" w:rsidRDefault="009A62D3">
            <w:pPr>
              <w:pStyle w:val="TableParagraph"/>
              <w:spacing w:before="171"/>
              <w:ind w:right="102"/>
              <w:jc w:val="right"/>
              <w:rPr>
                <w:sz w:val="28"/>
              </w:rPr>
            </w:pPr>
          </w:p>
        </w:tc>
        <w:tc>
          <w:tcPr>
            <w:tcW w:w="1889" w:type="dxa"/>
          </w:tcPr>
          <w:p w:rsidR="009A62D3" w:rsidRDefault="009C2568">
            <w:pPr>
              <w:pStyle w:val="TableParagraph"/>
              <w:spacing w:line="318" w:lineRule="exact"/>
              <w:ind w:left="143" w:right="135"/>
              <w:jc w:val="center"/>
              <w:rPr>
                <w:sz w:val="28"/>
              </w:rPr>
            </w:pPr>
            <w:r>
              <w:rPr>
                <w:sz w:val="28"/>
              </w:rPr>
              <w:t>LOT 3</w:t>
            </w:r>
          </w:p>
        </w:tc>
        <w:tc>
          <w:tcPr>
            <w:tcW w:w="1821" w:type="dxa"/>
          </w:tcPr>
          <w:p w:rsidR="009A62D3" w:rsidRDefault="009A62D3">
            <w:pPr>
              <w:pStyle w:val="TableParagraph"/>
              <w:rPr>
                <w:rFonts w:ascii="Times New Roman"/>
                <w:sz w:val="26"/>
              </w:rPr>
            </w:pPr>
          </w:p>
        </w:tc>
      </w:tr>
      <w:tr w:rsidR="009A62D3">
        <w:trPr>
          <w:trHeight w:val="337"/>
        </w:trPr>
        <w:tc>
          <w:tcPr>
            <w:tcW w:w="1081" w:type="dxa"/>
          </w:tcPr>
          <w:p w:rsidR="009A62D3" w:rsidRDefault="00AD7CC0">
            <w:pPr>
              <w:pStyle w:val="TableParagraph"/>
              <w:spacing w:line="318" w:lineRule="exact"/>
              <w:ind w:left="446"/>
              <w:rPr>
                <w:b/>
                <w:sz w:val="28"/>
              </w:rPr>
            </w:pPr>
            <w:r>
              <w:rPr>
                <w:b/>
                <w:sz w:val="28"/>
              </w:rPr>
              <w:t>4</w:t>
            </w:r>
          </w:p>
        </w:tc>
        <w:tc>
          <w:tcPr>
            <w:tcW w:w="2613" w:type="dxa"/>
          </w:tcPr>
          <w:p w:rsidR="009A62D3" w:rsidRDefault="009A62D3">
            <w:pPr>
              <w:pStyle w:val="TableParagraph"/>
              <w:spacing w:line="318" w:lineRule="exact"/>
              <w:ind w:left="106"/>
              <w:rPr>
                <w:sz w:val="28"/>
              </w:rPr>
            </w:pPr>
          </w:p>
        </w:tc>
        <w:tc>
          <w:tcPr>
            <w:tcW w:w="1893" w:type="dxa"/>
          </w:tcPr>
          <w:p w:rsidR="009A62D3" w:rsidRDefault="009A62D3">
            <w:pPr>
              <w:pStyle w:val="TableParagraph"/>
              <w:spacing w:line="318" w:lineRule="exact"/>
              <w:ind w:right="102"/>
              <w:jc w:val="right"/>
              <w:rPr>
                <w:sz w:val="28"/>
              </w:rPr>
            </w:pPr>
          </w:p>
        </w:tc>
        <w:tc>
          <w:tcPr>
            <w:tcW w:w="1889" w:type="dxa"/>
          </w:tcPr>
          <w:p w:rsidR="009A62D3" w:rsidRDefault="009C2568">
            <w:pPr>
              <w:pStyle w:val="TableParagraph"/>
              <w:spacing w:line="318" w:lineRule="exact"/>
              <w:ind w:left="470"/>
              <w:rPr>
                <w:sz w:val="28"/>
              </w:rPr>
            </w:pPr>
            <w:r>
              <w:rPr>
                <w:sz w:val="28"/>
              </w:rPr>
              <w:t>LOT 4</w:t>
            </w:r>
          </w:p>
        </w:tc>
        <w:tc>
          <w:tcPr>
            <w:tcW w:w="1821" w:type="dxa"/>
          </w:tcPr>
          <w:p w:rsidR="009A62D3" w:rsidRDefault="009A62D3">
            <w:pPr>
              <w:pStyle w:val="TableParagraph"/>
              <w:rPr>
                <w:rFonts w:ascii="Times New Roman"/>
                <w:sz w:val="24"/>
              </w:rPr>
            </w:pPr>
          </w:p>
        </w:tc>
      </w:tr>
      <w:tr w:rsidR="009A62D3">
        <w:trPr>
          <w:trHeight w:val="506"/>
        </w:trPr>
        <w:tc>
          <w:tcPr>
            <w:tcW w:w="3694" w:type="dxa"/>
            <w:gridSpan w:val="2"/>
          </w:tcPr>
          <w:p w:rsidR="009A62D3" w:rsidRDefault="00AD7CC0">
            <w:pPr>
              <w:pStyle w:val="TableParagraph"/>
              <w:spacing w:before="87"/>
              <w:ind w:left="1467" w:right="1464"/>
              <w:jc w:val="center"/>
              <w:rPr>
                <w:b/>
                <w:sz w:val="28"/>
              </w:rPr>
            </w:pPr>
            <w:r>
              <w:rPr>
                <w:b/>
                <w:sz w:val="28"/>
              </w:rPr>
              <w:t>Total</w:t>
            </w:r>
          </w:p>
        </w:tc>
        <w:tc>
          <w:tcPr>
            <w:tcW w:w="1893" w:type="dxa"/>
          </w:tcPr>
          <w:p w:rsidR="009A62D3" w:rsidRDefault="009C2568">
            <w:pPr>
              <w:pStyle w:val="TableParagraph"/>
              <w:spacing w:before="87"/>
              <w:ind w:right="96"/>
              <w:jc w:val="right"/>
              <w:rPr>
                <w:b/>
                <w:sz w:val="28"/>
              </w:rPr>
            </w:pPr>
            <w:r>
              <w:rPr>
                <w:b/>
                <w:sz w:val="28"/>
              </w:rPr>
              <w:t>18 Ha</w:t>
            </w:r>
          </w:p>
        </w:tc>
        <w:tc>
          <w:tcPr>
            <w:tcW w:w="3710" w:type="dxa"/>
            <w:gridSpan w:val="2"/>
            <w:tcBorders>
              <w:bottom w:val="nil"/>
              <w:right w:val="nil"/>
            </w:tcBorders>
          </w:tcPr>
          <w:p w:rsidR="009A62D3" w:rsidRDefault="009A62D3">
            <w:pPr>
              <w:pStyle w:val="TableParagraph"/>
              <w:rPr>
                <w:rFonts w:ascii="Times New Roman"/>
                <w:sz w:val="26"/>
              </w:rPr>
            </w:pPr>
          </w:p>
        </w:tc>
      </w:tr>
    </w:tbl>
    <w:p w:rsidR="009A62D3" w:rsidRDefault="009A62D3">
      <w:pPr>
        <w:pStyle w:val="BodyText"/>
        <w:ind w:left="0"/>
        <w:rPr>
          <w:b/>
          <w:sz w:val="20"/>
        </w:rPr>
      </w:pPr>
    </w:p>
    <w:p w:rsidR="009A62D3" w:rsidRDefault="009A62D3">
      <w:pPr>
        <w:pStyle w:val="BodyText"/>
        <w:ind w:left="0"/>
        <w:rPr>
          <w:b/>
          <w:sz w:val="20"/>
        </w:rPr>
      </w:pPr>
    </w:p>
    <w:p w:rsidR="009A62D3" w:rsidRDefault="009A62D3">
      <w:pPr>
        <w:pStyle w:val="BodyText"/>
        <w:ind w:left="0"/>
        <w:rPr>
          <w:b/>
          <w:sz w:val="20"/>
        </w:rPr>
      </w:pPr>
    </w:p>
    <w:p w:rsidR="009A62D3" w:rsidRDefault="009A62D3">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AD7CC0" w:rsidRDefault="00AD7CC0">
      <w:pPr>
        <w:pStyle w:val="BodyText"/>
        <w:ind w:left="0"/>
        <w:rPr>
          <w:b/>
          <w:sz w:val="20"/>
        </w:rPr>
      </w:pPr>
    </w:p>
    <w:p w:rsidR="00F9628A" w:rsidRDefault="00F9628A">
      <w:pPr>
        <w:pStyle w:val="BodyText"/>
        <w:ind w:left="0"/>
        <w:rPr>
          <w:b/>
          <w:sz w:val="20"/>
        </w:rPr>
      </w:pPr>
    </w:p>
    <w:p w:rsidR="00F9628A" w:rsidRDefault="00F9628A">
      <w:pPr>
        <w:pStyle w:val="BodyText"/>
        <w:ind w:left="0"/>
        <w:rPr>
          <w:b/>
          <w:sz w:val="20"/>
        </w:rPr>
      </w:pPr>
    </w:p>
    <w:p w:rsidR="009A62D3" w:rsidRDefault="009A62D3">
      <w:pPr>
        <w:pStyle w:val="BodyText"/>
        <w:ind w:left="0"/>
        <w:rPr>
          <w:b/>
          <w:sz w:val="20"/>
        </w:rPr>
      </w:pPr>
    </w:p>
    <w:p w:rsidR="009A62D3" w:rsidRDefault="009A62D3">
      <w:pPr>
        <w:pStyle w:val="BodyText"/>
        <w:spacing w:before="3"/>
        <w:ind w:left="0"/>
        <w:rPr>
          <w:b/>
          <w:sz w:val="27"/>
        </w:rPr>
      </w:pPr>
    </w:p>
    <w:p w:rsidR="009A62D3" w:rsidRDefault="00AD7CC0">
      <w:pPr>
        <w:spacing w:before="83"/>
        <w:ind w:left="765" w:right="940"/>
        <w:jc w:val="center"/>
        <w:rPr>
          <w:b/>
          <w:sz w:val="40"/>
        </w:rPr>
      </w:pPr>
      <w:r>
        <w:rPr>
          <w:b/>
          <w:sz w:val="40"/>
        </w:rPr>
        <w:lastRenderedPageBreak/>
        <w:t>Tabel</w:t>
      </w:r>
    </w:p>
    <w:p w:rsidR="009A62D3" w:rsidRDefault="00AD7CC0">
      <w:pPr>
        <w:spacing w:before="4"/>
        <w:ind w:left="765" w:right="945"/>
        <w:jc w:val="center"/>
        <w:rPr>
          <w:b/>
          <w:sz w:val="28"/>
        </w:rPr>
      </w:pPr>
      <w:r>
        <w:rPr>
          <w:b/>
          <w:sz w:val="28"/>
        </w:rPr>
        <w:t>cuprinzând prețurile de pornire ale licitației</w:t>
      </w:r>
    </w:p>
    <w:p w:rsidR="009A62D3" w:rsidRDefault="009A62D3">
      <w:pPr>
        <w:pStyle w:val="BodyText"/>
        <w:ind w:left="0"/>
        <w:rPr>
          <w:b/>
          <w:sz w:val="20"/>
        </w:rPr>
      </w:pPr>
    </w:p>
    <w:p w:rsidR="009A62D3" w:rsidRDefault="009A62D3">
      <w:pPr>
        <w:pStyle w:val="BodyText"/>
        <w:ind w:left="0"/>
        <w:rPr>
          <w:b/>
          <w:sz w:val="20"/>
        </w:rPr>
      </w:pPr>
    </w:p>
    <w:p w:rsidR="009A62D3" w:rsidRDefault="009A62D3">
      <w:pPr>
        <w:pStyle w:val="BodyText"/>
        <w:spacing w:before="1"/>
        <w:ind w:left="0"/>
        <w:rPr>
          <w:b/>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3057"/>
        <w:gridCol w:w="1977"/>
        <w:gridCol w:w="1828"/>
        <w:gridCol w:w="1840"/>
      </w:tblGrid>
      <w:tr w:rsidR="001A39EE" w:rsidRPr="006F47C9" w:rsidTr="004D49C6">
        <w:trPr>
          <w:trHeight w:val="1157"/>
        </w:trPr>
        <w:tc>
          <w:tcPr>
            <w:tcW w:w="624" w:type="dxa"/>
          </w:tcPr>
          <w:p w:rsidR="001A39EE" w:rsidRPr="006F47C9" w:rsidRDefault="001A39EE" w:rsidP="004D49C6">
            <w:pPr>
              <w:pStyle w:val="TableParagraph"/>
              <w:spacing w:before="10"/>
              <w:rPr>
                <w:rFonts w:ascii="Times New Roman"/>
                <w:b/>
                <w:sz w:val="28"/>
                <w:szCs w:val="28"/>
              </w:rPr>
            </w:pPr>
          </w:p>
          <w:p w:rsidR="001A39EE" w:rsidRPr="006F47C9" w:rsidRDefault="001A39EE" w:rsidP="004D49C6">
            <w:pPr>
              <w:pStyle w:val="TableParagraph"/>
              <w:spacing w:line="242" w:lineRule="auto"/>
              <w:ind w:left="107" w:right="81" w:firstLine="20"/>
              <w:rPr>
                <w:b/>
                <w:sz w:val="28"/>
                <w:szCs w:val="28"/>
              </w:rPr>
            </w:pPr>
            <w:r w:rsidRPr="006F47C9">
              <w:rPr>
                <w:b/>
                <w:sz w:val="28"/>
                <w:szCs w:val="28"/>
              </w:rPr>
              <w:t>Nr. crt.</w:t>
            </w:r>
          </w:p>
        </w:tc>
        <w:tc>
          <w:tcPr>
            <w:tcW w:w="3057" w:type="dxa"/>
          </w:tcPr>
          <w:p w:rsidR="001A39EE" w:rsidRPr="006F47C9" w:rsidRDefault="001A39EE" w:rsidP="004D49C6">
            <w:pPr>
              <w:pStyle w:val="TableParagraph"/>
              <w:spacing w:before="10"/>
              <w:rPr>
                <w:rFonts w:ascii="Times New Roman"/>
                <w:b/>
                <w:sz w:val="28"/>
                <w:szCs w:val="28"/>
              </w:rPr>
            </w:pPr>
          </w:p>
          <w:p w:rsidR="001A39EE" w:rsidRPr="006F47C9" w:rsidRDefault="001A39EE" w:rsidP="004D49C6">
            <w:pPr>
              <w:pStyle w:val="TableParagraph"/>
              <w:ind w:left="577" w:right="567"/>
              <w:jc w:val="center"/>
              <w:rPr>
                <w:b/>
                <w:sz w:val="28"/>
                <w:szCs w:val="28"/>
              </w:rPr>
            </w:pPr>
            <w:r w:rsidRPr="006F47C9">
              <w:rPr>
                <w:b/>
                <w:sz w:val="28"/>
                <w:szCs w:val="28"/>
              </w:rPr>
              <w:t>Nr. topo/</w:t>
            </w:r>
          </w:p>
          <w:p w:rsidR="001A39EE" w:rsidRPr="006F47C9" w:rsidRDefault="001A39EE" w:rsidP="004D49C6">
            <w:pPr>
              <w:pStyle w:val="TableParagraph"/>
              <w:spacing w:before="3"/>
              <w:ind w:left="577" w:right="570"/>
              <w:jc w:val="center"/>
              <w:rPr>
                <w:b/>
                <w:sz w:val="28"/>
                <w:szCs w:val="28"/>
              </w:rPr>
            </w:pPr>
            <w:r w:rsidRPr="006F47C9">
              <w:rPr>
                <w:b/>
                <w:sz w:val="28"/>
                <w:szCs w:val="28"/>
              </w:rPr>
              <w:t xml:space="preserve">Denumire </w:t>
            </w:r>
            <w:r>
              <w:rPr>
                <w:b/>
                <w:sz w:val="28"/>
                <w:szCs w:val="28"/>
              </w:rPr>
              <w:t>LOT</w:t>
            </w:r>
          </w:p>
        </w:tc>
        <w:tc>
          <w:tcPr>
            <w:tcW w:w="1977" w:type="dxa"/>
          </w:tcPr>
          <w:p w:rsidR="001A39EE" w:rsidRPr="006F47C9" w:rsidRDefault="001A39EE" w:rsidP="004D49C6">
            <w:pPr>
              <w:pStyle w:val="TableParagraph"/>
              <w:spacing w:before="10"/>
              <w:rPr>
                <w:rFonts w:ascii="Times New Roman"/>
                <w:b/>
                <w:sz w:val="28"/>
                <w:szCs w:val="28"/>
              </w:rPr>
            </w:pPr>
          </w:p>
          <w:p w:rsidR="001A39EE" w:rsidRPr="006F47C9" w:rsidRDefault="001A39EE" w:rsidP="004D49C6">
            <w:pPr>
              <w:pStyle w:val="TableParagraph"/>
              <w:ind w:left="375" w:right="368"/>
              <w:jc w:val="center"/>
              <w:rPr>
                <w:b/>
                <w:sz w:val="28"/>
                <w:szCs w:val="28"/>
              </w:rPr>
            </w:pPr>
            <w:r w:rsidRPr="006F47C9">
              <w:rPr>
                <w:b/>
                <w:sz w:val="28"/>
                <w:szCs w:val="28"/>
              </w:rPr>
              <w:t>Suprafața</w:t>
            </w:r>
          </w:p>
          <w:p w:rsidR="001A39EE" w:rsidRPr="006F47C9" w:rsidRDefault="001A39EE" w:rsidP="004D49C6">
            <w:pPr>
              <w:pStyle w:val="TableParagraph"/>
              <w:spacing w:before="3"/>
              <w:ind w:left="375" w:right="368"/>
              <w:jc w:val="center"/>
              <w:rPr>
                <w:b/>
                <w:sz w:val="28"/>
                <w:szCs w:val="28"/>
              </w:rPr>
            </w:pPr>
            <w:r w:rsidRPr="006F47C9">
              <w:rPr>
                <w:b/>
                <w:sz w:val="28"/>
                <w:szCs w:val="28"/>
              </w:rPr>
              <w:t>-ha-</w:t>
            </w:r>
          </w:p>
        </w:tc>
        <w:tc>
          <w:tcPr>
            <w:tcW w:w="1828" w:type="dxa"/>
          </w:tcPr>
          <w:p w:rsidR="001A39EE" w:rsidRPr="006F47C9" w:rsidRDefault="001A39EE" w:rsidP="004D49C6">
            <w:pPr>
              <w:pStyle w:val="TableParagraph"/>
              <w:spacing w:before="143"/>
              <w:ind w:left="190" w:right="189"/>
              <w:jc w:val="center"/>
              <w:rPr>
                <w:b/>
                <w:sz w:val="28"/>
                <w:szCs w:val="28"/>
              </w:rPr>
            </w:pPr>
            <w:r w:rsidRPr="006F47C9">
              <w:rPr>
                <w:b/>
                <w:sz w:val="28"/>
                <w:szCs w:val="28"/>
              </w:rPr>
              <w:t>Prețul pe</w:t>
            </w:r>
          </w:p>
          <w:p w:rsidR="001A39EE" w:rsidRPr="006F47C9" w:rsidRDefault="001A39EE" w:rsidP="004D49C6">
            <w:pPr>
              <w:pStyle w:val="TableParagraph"/>
              <w:spacing w:before="2" w:line="289" w:lineRule="exact"/>
              <w:ind w:left="191" w:right="189"/>
              <w:jc w:val="center"/>
              <w:rPr>
                <w:b/>
                <w:sz w:val="28"/>
                <w:szCs w:val="28"/>
              </w:rPr>
            </w:pPr>
            <w:r w:rsidRPr="006F47C9">
              <w:rPr>
                <w:b/>
                <w:sz w:val="28"/>
                <w:szCs w:val="28"/>
              </w:rPr>
              <w:t>tona de</w:t>
            </w:r>
          </w:p>
          <w:p w:rsidR="001A39EE" w:rsidRPr="006F47C9" w:rsidRDefault="001A39EE" w:rsidP="004D49C6">
            <w:pPr>
              <w:pStyle w:val="TableParagraph"/>
              <w:spacing w:line="289" w:lineRule="exact"/>
              <w:ind w:left="198" w:right="189"/>
              <w:jc w:val="center"/>
              <w:rPr>
                <w:b/>
                <w:sz w:val="28"/>
                <w:szCs w:val="28"/>
              </w:rPr>
            </w:pPr>
            <w:r w:rsidRPr="006F47C9">
              <w:rPr>
                <w:b/>
                <w:sz w:val="28"/>
                <w:szCs w:val="28"/>
              </w:rPr>
              <w:t>masă verde</w:t>
            </w:r>
          </w:p>
        </w:tc>
        <w:tc>
          <w:tcPr>
            <w:tcW w:w="1840" w:type="dxa"/>
          </w:tcPr>
          <w:p w:rsidR="001A39EE" w:rsidRPr="006F47C9" w:rsidRDefault="001A39EE" w:rsidP="004D49C6">
            <w:pPr>
              <w:pStyle w:val="TableParagraph"/>
              <w:ind w:left="339" w:right="325" w:firstLine="32"/>
              <w:jc w:val="both"/>
              <w:rPr>
                <w:b/>
                <w:sz w:val="28"/>
                <w:szCs w:val="28"/>
              </w:rPr>
            </w:pPr>
            <w:r w:rsidRPr="006F47C9">
              <w:rPr>
                <w:b/>
                <w:sz w:val="28"/>
                <w:szCs w:val="28"/>
              </w:rPr>
              <w:t>Prețul de pornire al licitației</w:t>
            </w:r>
          </w:p>
          <w:p w:rsidR="001A39EE" w:rsidRPr="006F47C9" w:rsidRDefault="001A39EE" w:rsidP="004D49C6">
            <w:pPr>
              <w:pStyle w:val="TableParagraph"/>
              <w:spacing w:line="270" w:lineRule="exact"/>
              <w:ind w:left="307"/>
              <w:rPr>
                <w:b/>
                <w:sz w:val="28"/>
                <w:szCs w:val="28"/>
              </w:rPr>
            </w:pPr>
            <w:r w:rsidRPr="006F47C9">
              <w:rPr>
                <w:b/>
                <w:sz w:val="28"/>
                <w:szCs w:val="28"/>
              </w:rPr>
              <w:t>Lei/ha/an</w:t>
            </w:r>
          </w:p>
        </w:tc>
      </w:tr>
      <w:tr w:rsidR="001A39EE" w:rsidRPr="00BB6376" w:rsidTr="004D49C6">
        <w:trPr>
          <w:trHeight w:val="289"/>
        </w:trPr>
        <w:tc>
          <w:tcPr>
            <w:tcW w:w="624" w:type="dxa"/>
            <w:tcBorders>
              <w:bottom w:val="nil"/>
            </w:tcBorders>
          </w:tcPr>
          <w:p w:rsidR="001A39EE" w:rsidRPr="006F47C9" w:rsidRDefault="001A39EE" w:rsidP="004D49C6">
            <w:pPr>
              <w:pStyle w:val="TableParagraph"/>
              <w:rPr>
                <w:rFonts w:ascii="Times New Roman"/>
                <w:sz w:val="28"/>
                <w:szCs w:val="28"/>
              </w:rPr>
            </w:pPr>
          </w:p>
        </w:tc>
        <w:tc>
          <w:tcPr>
            <w:tcW w:w="3057" w:type="dxa"/>
            <w:tcBorders>
              <w:bottom w:val="nil"/>
            </w:tcBorders>
          </w:tcPr>
          <w:p w:rsidR="001A39EE" w:rsidRPr="00BB6376" w:rsidRDefault="001A39EE" w:rsidP="004D49C6">
            <w:pPr>
              <w:pStyle w:val="TableParagraph"/>
              <w:rPr>
                <w:rFonts w:ascii="Times New Roman"/>
                <w:sz w:val="28"/>
                <w:szCs w:val="28"/>
              </w:rPr>
            </w:pPr>
          </w:p>
        </w:tc>
        <w:tc>
          <w:tcPr>
            <w:tcW w:w="1977" w:type="dxa"/>
            <w:tcBorders>
              <w:bottom w:val="nil"/>
            </w:tcBorders>
          </w:tcPr>
          <w:p w:rsidR="001A39EE" w:rsidRPr="00BB6376" w:rsidRDefault="001A39EE" w:rsidP="001A39EE">
            <w:pPr>
              <w:pStyle w:val="TableParagraph"/>
              <w:spacing w:line="270" w:lineRule="exact"/>
              <w:ind w:right="101"/>
              <w:jc w:val="center"/>
              <w:rPr>
                <w:sz w:val="28"/>
                <w:szCs w:val="28"/>
              </w:rPr>
            </w:pPr>
          </w:p>
        </w:tc>
        <w:tc>
          <w:tcPr>
            <w:tcW w:w="1828" w:type="dxa"/>
            <w:tcBorders>
              <w:bottom w:val="nil"/>
            </w:tcBorders>
          </w:tcPr>
          <w:p w:rsidR="001A39EE" w:rsidRPr="00BB6376" w:rsidRDefault="001A39EE" w:rsidP="004D49C6">
            <w:pPr>
              <w:pStyle w:val="TableParagraph"/>
              <w:spacing w:line="270" w:lineRule="exact"/>
              <w:ind w:right="488"/>
              <w:jc w:val="right"/>
              <w:rPr>
                <w:sz w:val="28"/>
                <w:szCs w:val="28"/>
              </w:rPr>
            </w:pPr>
            <w:r w:rsidRPr="00BB6376">
              <w:rPr>
                <w:sz w:val="28"/>
                <w:szCs w:val="28"/>
              </w:rPr>
              <w:t>161,44</w:t>
            </w:r>
          </w:p>
        </w:tc>
        <w:tc>
          <w:tcPr>
            <w:tcW w:w="1840" w:type="dxa"/>
            <w:tcBorders>
              <w:bottom w:val="nil"/>
            </w:tcBorders>
          </w:tcPr>
          <w:p w:rsidR="001A39EE" w:rsidRPr="00BB6376" w:rsidRDefault="001A39EE" w:rsidP="001A39EE">
            <w:pPr>
              <w:pStyle w:val="TableParagraph"/>
              <w:spacing w:line="270" w:lineRule="exact"/>
              <w:ind w:right="100"/>
              <w:jc w:val="center"/>
              <w:rPr>
                <w:sz w:val="28"/>
                <w:szCs w:val="28"/>
              </w:rPr>
            </w:pPr>
            <w:r w:rsidRPr="00BB6376">
              <w:rPr>
                <w:sz w:val="28"/>
                <w:szCs w:val="28"/>
              </w:rPr>
              <w:t>484,32</w:t>
            </w:r>
          </w:p>
        </w:tc>
      </w:tr>
      <w:tr w:rsidR="001A39EE" w:rsidRPr="00BB6376" w:rsidTr="004D49C6">
        <w:trPr>
          <w:trHeight w:val="868"/>
        </w:trPr>
        <w:tc>
          <w:tcPr>
            <w:tcW w:w="624" w:type="dxa"/>
            <w:tcBorders>
              <w:top w:val="nil"/>
              <w:bottom w:val="nil"/>
            </w:tcBorders>
          </w:tcPr>
          <w:p w:rsidR="001A39EE" w:rsidRPr="006F47C9" w:rsidRDefault="001A39EE" w:rsidP="004D49C6">
            <w:pPr>
              <w:pStyle w:val="TableParagraph"/>
              <w:spacing w:before="2"/>
              <w:rPr>
                <w:rFonts w:ascii="Times New Roman"/>
                <w:b/>
                <w:sz w:val="28"/>
                <w:szCs w:val="28"/>
              </w:rPr>
            </w:pPr>
          </w:p>
          <w:p w:rsidR="001A39EE" w:rsidRPr="006F47C9" w:rsidRDefault="001A39EE" w:rsidP="004D49C6">
            <w:pPr>
              <w:pStyle w:val="TableParagraph"/>
              <w:ind w:left="3"/>
              <w:jc w:val="center"/>
              <w:rPr>
                <w:sz w:val="28"/>
                <w:szCs w:val="28"/>
              </w:rPr>
            </w:pPr>
            <w:r w:rsidRPr="006F47C9">
              <w:rPr>
                <w:sz w:val="28"/>
                <w:szCs w:val="28"/>
              </w:rPr>
              <w:t>1</w:t>
            </w:r>
          </w:p>
        </w:tc>
        <w:tc>
          <w:tcPr>
            <w:tcW w:w="3057" w:type="dxa"/>
            <w:tcBorders>
              <w:top w:val="nil"/>
              <w:bottom w:val="nil"/>
            </w:tcBorders>
          </w:tcPr>
          <w:p w:rsidR="001A39EE" w:rsidRPr="00BB6376" w:rsidRDefault="001A39EE" w:rsidP="004D49C6">
            <w:pPr>
              <w:pStyle w:val="TableParagraph"/>
              <w:spacing w:before="145"/>
              <w:ind w:left="919" w:right="658" w:hanging="232"/>
              <w:rPr>
                <w:sz w:val="28"/>
                <w:szCs w:val="28"/>
              </w:rPr>
            </w:pPr>
            <w:r w:rsidRPr="00BB6376">
              <w:rPr>
                <w:sz w:val="28"/>
                <w:szCs w:val="28"/>
              </w:rPr>
              <w:t>LOT 1</w:t>
            </w:r>
          </w:p>
        </w:tc>
        <w:tc>
          <w:tcPr>
            <w:tcW w:w="1977" w:type="dxa"/>
            <w:tcBorders>
              <w:top w:val="nil"/>
              <w:bottom w:val="nil"/>
            </w:tcBorders>
          </w:tcPr>
          <w:p w:rsidR="001A39EE" w:rsidRPr="00BB6376" w:rsidRDefault="001A39EE" w:rsidP="001A39EE">
            <w:pPr>
              <w:pStyle w:val="TableParagraph"/>
              <w:spacing w:line="270" w:lineRule="exact"/>
              <w:ind w:left="779"/>
              <w:rPr>
                <w:sz w:val="28"/>
                <w:szCs w:val="28"/>
              </w:rPr>
            </w:pPr>
            <w:r w:rsidRPr="00BB6376">
              <w:rPr>
                <w:sz w:val="28"/>
                <w:szCs w:val="28"/>
              </w:rPr>
              <w:t>3</w:t>
            </w:r>
          </w:p>
        </w:tc>
        <w:tc>
          <w:tcPr>
            <w:tcW w:w="1828" w:type="dxa"/>
            <w:tcBorders>
              <w:top w:val="nil"/>
              <w:bottom w:val="nil"/>
            </w:tcBorders>
          </w:tcPr>
          <w:p w:rsidR="001A39EE" w:rsidRPr="00BB6376" w:rsidRDefault="001A39EE" w:rsidP="004D49C6">
            <w:pPr>
              <w:pStyle w:val="TableParagraph"/>
              <w:spacing w:line="270" w:lineRule="exact"/>
              <w:ind w:left="547"/>
              <w:rPr>
                <w:sz w:val="28"/>
                <w:szCs w:val="28"/>
              </w:rPr>
            </w:pPr>
          </w:p>
        </w:tc>
        <w:tc>
          <w:tcPr>
            <w:tcW w:w="1840" w:type="dxa"/>
            <w:tcBorders>
              <w:top w:val="nil"/>
              <w:bottom w:val="nil"/>
            </w:tcBorders>
          </w:tcPr>
          <w:p w:rsidR="001A39EE" w:rsidRPr="00BB6376" w:rsidRDefault="001A39EE" w:rsidP="001A39EE">
            <w:pPr>
              <w:pStyle w:val="TableParagraph"/>
              <w:spacing w:line="270" w:lineRule="exact"/>
              <w:ind w:left="1003"/>
              <w:jc w:val="center"/>
              <w:rPr>
                <w:sz w:val="28"/>
                <w:szCs w:val="28"/>
              </w:rPr>
            </w:pPr>
          </w:p>
        </w:tc>
      </w:tr>
      <w:tr w:rsidR="001A39EE" w:rsidRPr="00BB6376" w:rsidTr="004D49C6">
        <w:trPr>
          <w:trHeight w:val="288"/>
        </w:trPr>
        <w:tc>
          <w:tcPr>
            <w:tcW w:w="624" w:type="dxa"/>
            <w:tcBorders>
              <w:top w:val="nil"/>
            </w:tcBorders>
          </w:tcPr>
          <w:p w:rsidR="001A39EE" w:rsidRPr="006F47C9" w:rsidRDefault="001A39EE" w:rsidP="004D49C6">
            <w:pPr>
              <w:pStyle w:val="TableParagraph"/>
              <w:rPr>
                <w:rFonts w:ascii="Times New Roman"/>
                <w:sz w:val="28"/>
                <w:szCs w:val="28"/>
              </w:rPr>
            </w:pPr>
          </w:p>
        </w:tc>
        <w:tc>
          <w:tcPr>
            <w:tcW w:w="3057" w:type="dxa"/>
            <w:tcBorders>
              <w:top w:val="nil"/>
            </w:tcBorders>
          </w:tcPr>
          <w:p w:rsidR="001A39EE" w:rsidRPr="00BB6376" w:rsidRDefault="001A39EE" w:rsidP="004D49C6">
            <w:pPr>
              <w:pStyle w:val="TableParagraph"/>
              <w:rPr>
                <w:rFonts w:ascii="Times New Roman"/>
                <w:sz w:val="28"/>
                <w:szCs w:val="28"/>
              </w:rPr>
            </w:pPr>
          </w:p>
        </w:tc>
        <w:tc>
          <w:tcPr>
            <w:tcW w:w="1977" w:type="dxa"/>
            <w:tcBorders>
              <w:top w:val="nil"/>
            </w:tcBorders>
          </w:tcPr>
          <w:p w:rsidR="001A39EE" w:rsidRPr="00BB6376" w:rsidRDefault="001A39EE" w:rsidP="001A39EE">
            <w:pPr>
              <w:pStyle w:val="TableParagraph"/>
              <w:spacing w:before="1" w:line="267" w:lineRule="exact"/>
              <w:ind w:right="95"/>
              <w:jc w:val="center"/>
              <w:rPr>
                <w:sz w:val="28"/>
                <w:szCs w:val="28"/>
              </w:rPr>
            </w:pPr>
          </w:p>
        </w:tc>
        <w:tc>
          <w:tcPr>
            <w:tcW w:w="1828" w:type="dxa"/>
            <w:tcBorders>
              <w:top w:val="nil"/>
            </w:tcBorders>
          </w:tcPr>
          <w:p w:rsidR="001A39EE" w:rsidRPr="00BB6376" w:rsidRDefault="001A39EE" w:rsidP="004D49C6">
            <w:pPr>
              <w:pStyle w:val="TableParagraph"/>
              <w:spacing w:before="1" w:line="267" w:lineRule="exact"/>
              <w:ind w:right="538"/>
              <w:jc w:val="right"/>
              <w:rPr>
                <w:sz w:val="28"/>
                <w:szCs w:val="28"/>
              </w:rPr>
            </w:pPr>
          </w:p>
        </w:tc>
        <w:tc>
          <w:tcPr>
            <w:tcW w:w="1840" w:type="dxa"/>
            <w:tcBorders>
              <w:top w:val="nil"/>
            </w:tcBorders>
          </w:tcPr>
          <w:p w:rsidR="001A39EE" w:rsidRPr="00BB6376" w:rsidRDefault="001A39EE" w:rsidP="001A39EE">
            <w:pPr>
              <w:pStyle w:val="TableParagraph"/>
              <w:spacing w:before="1" w:line="267" w:lineRule="exact"/>
              <w:ind w:right="94"/>
              <w:jc w:val="center"/>
              <w:rPr>
                <w:sz w:val="28"/>
                <w:szCs w:val="28"/>
              </w:rPr>
            </w:pPr>
          </w:p>
        </w:tc>
      </w:tr>
      <w:tr w:rsidR="001A39EE" w:rsidRPr="00BB6376" w:rsidTr="004D49C6">
        <w:trPr>
          <w:trHeight w:val="969"/>
        </w:trPr>
        <w:tc>
          <w:tcPr>
            <w:tcW w:w="624" w:type="dxa"/>
          </w:tcPr>
          <w:p w:rsidR="001A39EE" w:rsidRPr="006F47C9" w:rsidRDefault="001A39EE" w:rsidP="004D49C6">
            <w:pPr>
              <w:pStyle w:val="TableParagraph"/>
              <w:spacing w:before="3" w:line="271" w:lineRule="exact"/>
              <w:ind w:left="3"/>
              <w:jc w:val="center"/>
              <w:rPr>
                <w:sz w:val="28"/>
                <w:szCs w:val="28"/>
              </w:rPr>
            </w:pPr>
            <w:r w:rsidRPr="006F47C9">
              <w:rPr>
                <w:sz w:val="28"/>
                <w:szCs w:val="28"/>
              </w:rPr>
              <w:t>2</w:t>
            </w:r>
          </w:p>
        </w:tc>
        <w:tc>
          <w:tcPr>
            <w:tcW w:w="3057" w:type="dxa"/>
          </w:tcPr>
          <w:p w:rsidR="001A39EE" w:rsidRPr="00BB6376" w:rsidRDefault="0061032A" w:rsidP="0061032A">
            <w:pPr>
              <w:pStyle w:val="TableParagraph"/>
              <w:spacing w:before="3" w:line="271" w:lineRule="exact"/>
              <w:rPr>
                <w:sz w:val="28"/>
                <w:szCs w:val="28"/>
              </w:rPr>
            </w:pPr>
            <w:r>
              <w:rPr>
                <w:sz w:val="28"/>
                <w:szCs w:val="28"/>
              </w:rPr>
              <w:t xml:space="preserve">       </w:t>
            </w:r>
            <w:r w:rsidR="001A39EE" w:rsidRPr="00BB6376">
              <w:rPr>
                <w:sz w:val="28"/>
                <w:szCs w:val="28"/>
              </w:rPr>
              <w:t>LOT  2</w:t>
            </w:r>
          </w:p>
        </w:tc>
        <w:tc>
          <w:tcPr>
            <w:tcW w:w="1977" w:type="dxa"/>
          </w:tcPr>
          <w:p w:rsidR="001A39EE" w:rsidRPr="00BB6376" w:rsidRDefault="001A39EE" w:rsidP="001A39EE">
            <w:pPr>
              <w:pStyle w:val="TableParagraph"/>
              <w:spacing w:before="3" w:line="271" w:lineRule="exact"/>
              <w:ind w:right="101"/>
              <w:jc w:val="center"/>
              <w:rPr>
                <w:sz w:val="28"/>
                <w:szCs w:val="28"/>
              </w:rPr>
            </w:pPr>
            <w:r w:rsidRPr="00BB6376">
              <w:rPr>
                <w:sz w:val="28"/>
                <w:szCs w:val="28"/>
              </w:rPr>
              <w:t>6</w:t>
            </w:r>
          </w:p>
        </w:tc>
        <w:tc>
          <w:tcPr>
            <w:tcW w:w="1828" w:type="dxa"/>
          </w:tcPr>
          <w:p w:rsidR="001A39EE" w:rsidRPr="00BB6376" w:rsidRDefault="001A39EE" w:rsidP="004D49C6">
            <w:pPr>
              <w:pStyle w:val="TableParagraph"/>
              <w:spacing w:before="3" w:line="271" w:lineRule="exact"/>
              <w:ind w:right="488"/>
              <w:jc w:val="right"/>
              <w:rPr>
                <w:sz w:val="28"/>
                <w:szCs w:val="28"/>
              </w:rPr>
            </w:pPr>
          </w:p>
        </w:tc>
        <w:tc>
          <w:tcPr>
            <w:tcW w:w="1840" w:type="dxa"/>
          </w:tcPr>
          <w:p w:rsidR="001A39EE" w:rsidRPr="00BB6376" w:rsidRDefault="001A39EE" w:rsidP="001A39EE">
            <w:pPr>
              <w:pStyle w:val="TableParagraph"/>
              <w:spacing w:before="3" w:line="271" w:lineRule="exact"/>
              <w:ind w:right="100"/>
              <w:jc w:val="center"/>
              <w:rPr>
                <w:sz w:val="28"/>
                <w:szCs w:val="28"/>
              </w:rPr>
            </w:pPr>
            <w:r w:rsidRPr="00BB6376">
              <w:rPr>
                <w:sz w:val="28"/>
                <w:szCs w:val="28"/>
              </w:rPr>
              <w:t>968,64</w:t>
            </w:r>
          </w:p>
        </w:tc>
      </w:tr>
      <w:tr w:rsidR="001A39EE" w:rsidRPr="00BB6376" w:rsidTr="004D49C6">
        <w:trPr>
          <w:trHeight w:val="870"/>
        </w:trPr>
        <w:tc>
          <w:tcPr>
            <w:tcW w:w="624" w:type="dxa"/>
          </w:tcPr>
          <w:p w:rsidR="001A39EE" w:rsidRPr="006F47C9" w:rsidRDefault="001A39EE" w:rsidP="004D49C6">
            <w:pPr>
              <w:pStyle w:val="TableParagraph"/>
              <w:spacing w:before="3"/>
              <w:rPr>
                <w:rFonts w:ascii="Times New Roman"/>
                <w:b/>
                <w:sz w:val="28"/>
                <w:szCs w:val="28"/>
              </w:rPr>
            </w:pPr>
          </w:p>
          <w:p w:rsidR="001A39EE" w:rsidRPr="006F47C9" w:rsidRDefault="001A39EE" w:rsidP="004D49C6">
            <w:pPr>
              <w:pStyle w:val="TableParagraph"/>
              <w:ind w:left="3"/>
              <w:jc w:val="center"/>
              <w:rPr>
                <w:sz w:val="28"/>
                <w:szCs w:val="28"/>
              </w:rPr>
            </w:pPr>
            <w:r w:rsidRPr="006F47C9">
              <w:rPr>
                <w:sz w:val="28"/>
                <w:szCs w:val="28"/>
              </w:rPr>
              <w:t>3</w:t>
            </w:r>
          </w:p>
        </w:tc>
        <w:tc>
          <w:tcPr>
            <w:tcW w:w="3057" w:type="dxa"/>
          </w:tcPr>
          <w:p w:rsidR="001A39EE" w:rsidRPr="00BB6376" w:rsidRDefault="001A39EE" w:rsidP="0061032A">
            <w:pPr>
              <w:pStyle w:val="TableParagraph"/>
              <w:spacing w:before="2"/>
              <w:ind w:left="577" w:right="571"/>
              <w:rPr>
                <w:sz w:val="28"/>
                <w:szCs w:val="28"/>
              </w:rPr>
            </w:pPr>
            <w:r w:rsidRPr="00BB6376">
              <w:rPr>
                <w:sz w:val="28"/>
                <w:szCs w:val="28"/>
              </w:rPr>
              <w:t>LOT  3</w:t>
            </w:r>
          </w:p>
        </w:tc>
        <w:tc>
          <w:tcPr>
            <w:tcW w:w="1977" w:type="dxa"/>
          </w:tcPr>
          <w:p w:rsidR="001A39EE" w:rsidRPr="00BB6376" w:rsidRDefault="001A39EE" w:rsidP="001A39EE">
            <w:pPr>
              <w:pStyle w:val="TableParagraph"/>
              <w:spacing w:line="270" w:lineRule="exact"/>
              <w:ind w:right="95"/>
              <w:jc w:val="center"/>
              <w:rPr>
                <w:sz w:val="28"/>
                <w:szCs w:val="28"/>
              </w:rPr>
            </w:pPr>
            <w:r w:rsidRPr="00BB6376">
              <w:rPr>
                <w:sz w:val="28"/>
                <w:szCs w:val="28"/>
              </w:rPr>
              <w:t>3</w:t>
            </w:r>
          </w:p>
        </w:tc>
        <w:tc>
          <w:tcPr>
            <w:tcW w:w="1828" w:type="dxa"/>
          </w:tcPr>
          <w:p w:rsidR="001A39EE" w:rsidRPr="00BB6376" w:rsidRDefault="001A39EE" w:rsidP="004D49C6">
            <w:pPr>
              <w:pStyle w:val="TableParagraph"/>
              <w:spacing w:line="270" w:lineRule="exact"/>
              <w:ind w:left="547"/>
              <w:rPr>
                <w:sz w:val="28"/>
                <w:szCs w:val="28"/>
              </w:rPr>
            </w:pPr>
          </w:p>
        </w:tc>
        <w:tc>
          <w:tcPr>
            <w:tcW w:w="1840" w:type="dxa"/>
          </w:tcPr>
          <w:p w:rsidR="001A39EE" w:rsidRPr="00BB6376" w:rsidRDefault="001A39EE" w:rsidP="001A39EE">
            <w:pPr>
              <w:pStyle w:val="TableParagraph"/>
              <w:spacing w:line="270" w:lineRule="exact"/>
              <w:ind w:right="94"/>
              <w:jc w:val="center"/>
              <w:rPr>
                <w:sz w:val="28"/>
                <w:szCs w:val="28"/>
              </w:rPr>
            </w:pPr>
            <w:r w:rsidRPr="00BB6376">
              <w:rPr>
                <w:sz w:val="28"/>
                <w:szCs w:val="28"/>
              </w:rPr>
              <w:t>484,32</w:t>
            </w:r>
          </w:p>
        </w:tc>
      </w:tr>
      <w:tr w:rsidR="001A39EE" w:rsidRPr="00BB6376" w:rsidTr="004D49C6">
        <w:trPr>
          <w:trHeight w:val="866"/>
        </w:trPr>
        <w:tc>
          <w:tcPr>
            <w:tcW w:w="624" w:type="dxa"/>
          </w:tcPr>
          <w:p w:rsidR="001A39EE" w:rsidRPr="006F47C9" w:rsidRDefault="001A39EE" w:rsidP="004D49C6">
            <w:pPr>
              <w:pStyle w:val="TableParagraph"/>
              <w:spacing w:before="10"/>
              <w:rPr>
                <w:rFonts w:ascii="Times New Roman"/>
                <w:b/>
                <w:sz w:val="28"/>
                <w:szCs w:val="28"/>
              </w:rPr>
            </w:pPr>
          </w:p>
          <w:p w:rsidR="001A39EE" w:rsidRPr="006F47C9" w:rsidRDefault="001A39EE" w:rsidP="004D49C6">
            <w:pPr>
              <w:pStyle w:val="TableParagraph"/>
              <w:spacing w:before="1"/>
              <w:ind w:left="3"/>
              <w:jc w:val="center"/>
              <w:rPr>
                <w:sz w:val="28"/>
                <w:szCs w:val="28"/>
              </w:rPr>
            </w:pPr>
            <w:r w:rsidRPr="006F47C9">
              <w:rPr>
                <w:sz w:val="28"/>
                <w:szCs w:val="28"/>
              </w:rPr>
              <w:t>4</w:t>
            </w:r>
          </w:p>
        </w:tc>
        <w:tc>
          <w:tcPr>
            <w:tcW w:w="3057" w:type="dxa"/>
          </w:tcPr>
          <w:p w:rsidR="001A39EE" w:rsidRPr="00BB6376" w:rsidRDefault="0061032A" w:rsidP="0061032A">
            <w:pPr>
              <w:pStyle w:val="TableParagraph"/>
              <w:spacing w:before="143" w:line="242" w:lineRule="auto"/>
              <w:ind w:right="1110"/>
              <w:rPr>
                <w:sz w:val="28"/>
                <w:szCs w:val="28"/>
              </w:rPr>
            </w:pPr>
            <w:r>
              <w:rPr>
                <w:sz w:val="28"/>
                <w:szCs w:val="28"/>
              </w:rPr>
              <w:t xml:space="preserve">       </w:t>
            </w:r>
            <w:r w:rsidR="001A39EE" w:rsidRPr="00BB6376">
              <w:rPr>
                <w:sz w:val="28"/>
                <w:szCs w:val="28"/>
              </w:rPr>
              <w:t>LOT   4</w:t>
            </w:r>
          </w:p>
        </w:tc>
        <w:tc>
          <w:tcPr>
            <w:tcW w:w="1977" w:type="dxa"/>
          </w:tcPr>
          <w:p w:rsidR="001A39EE" w:rsidRPr="00BB6376" w:rsidRDefault="001A39EE" w:rsidP="001A39EE">
            <w:pPr>
              <w:pStyle w:val="TableParagraph"/>
              <w:spacing w:before="2" w:line="267" w:lineRule="exact"/>
              <w:ind w:right="95"/>
              <w:jc w:val="center"/>
              <w:rPr>
                <w:sz w:val="28"/>
                <w:szCs w:val="28"/>
              </w:rPr>
            </w:pPr>
            <w:r w:rsidRPr="00BB6376">
              <w:rPr>
                <w:sz w:val="28"/>
                <w:szCs w:val="28"/>
              </w:rPr>
              <w:t>6</w:t>
            </w:r>
          </w:p>
        </w:tc>
        <w:tc>
          <w:tcPr>
            <w:tcW w:w="1828" w:type="dxa"/>
          </w:tcPr>
          <w:p w:rsidR="001A39EE" w:rsidRPr="00BB6376" w:rsidRDefault="001A39EE" w:rsidP="004D49C6">
            <w:pPr>
              <w:pStyle w:val="TableParagraph"/>
              <w:spacing w:before="2" w:line="267" w:lineRule="exact"/>
              <w:ind w:left="547"/>
              <w:rPr>
                <w:sz w:val="28"/>
                <w:szCs w:val="28"/>
              </w:rPr>
            </w:pPr>
          </w:p>
        </w:tc>
        <w:tc>
          <w:tcPr>
            <w:tcW w:w="1840" w:type="dxa"/>
          </w:tcPr>
          <w:p w:rsidR="001A39EE" w:rsidRPr="00BB6376" w:rsidRDefault="001A39EE" w:rsidP="001A39EE">
            <w:pPr>
              <w:pStyle w:val="TableParagraph"/>
              <w:spacing w:before="2" w:line="267" w:lineRule="exact"/>
              <w:ind w:right="94"/>
              <w:jc w:val="center"/>
              <w:rPr>
                <w:sz w:val="28"/>
                <w:szCs w:val="28"/>
              </w:rPr>
            </w:pPr>
            <w:r w:rsidRPr="00BB6376">
              <w:rPr>
                <w:sz w:val="28"/>
                <w:szCs w:val="28"/>
              </w:rPr>
              <w:t>968,64</w:t>
            </w:r>
          </w:p>
        </w:tc>
      </w:tr>
      <w:tr w:rsidR="001A39EE" w:rsidRPr="006F47C9" w:rsidTr="004D49C6">
        <w:trPr>
          <w:trHeight w:val="636"/>
        </w:trPr>
        <w:tc>
          <w:tcPr>
            <w:tcW w:w="3681" w:type="dxa"/>
            <w:gridSpan w:val="2"/>
          </w:tcPr>
          <w:p w:rsidR="001A39EE" w:rsidRPr="006F47C9" w:rsidRDefault="001A39EE" w:rsidP="004D49C6">
            <w:pPr>
              <w:pStyle w:val="TableParagraph"/>
              <w:spacing w:before="169"/>
              <w:ind w:right="97"/>
              <w:jc w:val="right"/>
              <w:rPr>
                <w:b/>
                <w:sz w:val="28"/>
                <w:szCs w:val="28"/>
              </w:rPr>
            </w:pPr>
            <w:r w:rsidRPr="006F47C9">
              <w:rPr>
                <w:b/>
                <w:sz w:val="28"/>
                <w:szCs w:val="28"/>
              </w:rPr>
              <w:t>Total</w:t>
            </w:r>
          </w:p>
        </w:tc>
        <w:tc>
          <w:tcPr>
            <w:tcW w:w="1977" w:type="dxa"/>
          </w:tcPr>
          <w:p w:rsidR="001A39EE" w:rsidRPr="006F47C9" w:rsidRDefault="001A39EE" w:rsidP="004D49C6">
            <w:pPr>
              <w:pStyle w:val="TableParagraph"/>
              <w:spacing w:before="169"/>
              <w:ind w:right="101"/>
              <w:jc w:val="right"/>
              <w:rPr>
                <w:b/>
                <w:sz w:val="28"/>
                <w:szCs w:val="28"/>
              </w:rPr>
            </w:pPr>
          </w:p>
        </w:tc>
        <w:tc>
          <w:tcPr>
            <w:tcW w:w="1828" w:type="dxa"/>
          </w:tcPr>
          <w:p w:rsidR="001A39EE" w:rsidRPr="006F47C9" w:rsidRDefault="001A39EE" w:rsidP="004D49C6">
            <w:pPr>
              <w:pStyle w:val="TableParagraph"/>
              <w:spacing w:before="169"/>
              <w:ind w:left="189" w:right="189"/>
              <w:jc w:val="center"/>
              <w:rPr>
                <w:b/>
                <w:sz w:val="28"/>
                <w:szCs w:val="28"/>
              </w:rPr>
            </w:pPr>
          </w:p>
        </w:tc>
        <w:tc>
          <w:tcPr>
            <w:tcW w:w="1840" w:type="dxa"/>
          </w:tcPr>
          <w:p w:rsidR="001A39EE" w:rsidRPr="006F47C9" w:rsidRDefault="001A39EE" w:rsidP="004D49C6">
            <w:pPr>
              <w:pStyle w:val="TableParagraph"/>
              <w:spacing w:before="169"/>
              <w:ind w:right="100"/>
              <w:jc w:val="right"/>
              <w:rPr>
                <w:b/>
                <w:sz w:val="28"/>
                <w:szCs w:val="28"/>
              </w:rPr>
            </w:pPr>
          </w:p>
        </w:tc>
      </w:tr>
    </w:tbl>
    <w:p w:rsidR="009A62D3" w:rsidRDefault="009A62D3">
      <w:pPr>
        <w:pStyle w:val="BodyText"/>
        <w:spacing w:before="3"/>
        <w:ind w:left="0"/>
        <w:rPr>
          <w:b/>
          <w:sz w:val="22"/>
        </w:rPr>
      </w:pPr>
    </w:p>
    <w:p w:rsidR="009A62D3" w:rsidRDefault="00AD7CC0">
      <w:pPr>
        <w:spacing w:before="88"/>
        <w:ind w:left="360"/>
        <w:rPr>
          <w:b/>
          <w:sz w:val="28"/>
        </w:rPr>
      </w:pPr>
      <w:r>
        <w:rPr>
          <w:b/>
          <w:sz w:val="28"/>
        </w:rPr>
        <w:t>ELEMENTE DE PREȚ</w:t>
      </w:r>
    </w:p>
    <w:p w:rsidR="009A62D3" w:rsidRDefault="00AD7CC0">
      <w:pPr>
        <w:pStyle w:val="BodyText"/>
        <w:spacing w:before="239" w:line="276" w:lineRule="auto"/>
        <w:ind w:left="216" w:right="523" w:firstLine="492"/>
      </w:pPr>
      <w:r>
        <w:t>Prin HG nr. 78/2015 act normativ publicat în Monitorul Oficial din 18 februarie 2015, modalitatea de calcul a prețului de pornire a licitației a fost stabilit ca diferența dintre valoarea ierbii disponibile pentru animale și valoarea totală a cheltuielilor cu implementarea proiectului de amenajament pastoral,</w:t>
      </w:r>
    </w:p>
    <w:p w:rsidR="009A62D3" w:rsidRDefault="00AD7CC0">
      <w:pPr>
        <w:pStyle w:val="BodyText"/>
        <w:spacing w:before="3"/>
        <w:ind w:left="216"/>
      </w:pPr>
      <w:r>
        <w:t>respectiv investiții/materiale și lucrări anuale prevăzute în acesta.</w:t>
      </w:r>
    </w:p>
    <w:p w:rsidR="009A62D3" w:rsidRDefault="00AD7CC0">
      <w:pPr>
        <w:pStyle w:val="BodyText"/>
        <w:spacing w:before="246" w:line="278" w:lineRule="auto"/>
        <w:ind w:left="216" w:right="523" w:firstLine="720"/>
      </w:pPr>
      <w:r>
        <w:t>Valoarea ierbii disponibile reprezintă produsul dintre producția anuală de iarbă și prețul mediu al ierbii, stabilit prin Hotărâre a Consiliului Județean.</w:t>
      </w:r>
    </w:p>
    <w:p w:rsidR="009A62D3" w:rsidRDefault="00AD7CC0">
      <w:pPr>
        <w:pStyle w:val="BodyText"/>
        <w:spacing w:before="193" w:line="276" w:lineRule="auto"/>
        <w:ind w:left="216" w:right="438" w:firstLine="720"/>
      </w:pPr>
      <w:r>
        <w:t>Prețul concesiunii/închirierii nu poate depăși 50% din valoarea masei verzi pe hectar calculate în funcție de prețul mediu stabilit de consiliul județean, conform prevederilor art. 62 alin. (22) din Legea 571/2003 privind Codul fiscal, cu modificările și completările ulterioare.</w:t>
      </w:r>
    </w:p>
    <w:p w:rsidR="009A62D3" w:rsidRDefault="00AD7CC0">
      <w:pPr>
        <w:spacing w:before="204"/>
        <w:ind w:left="936"/>
        <w:rPr>
          <w:b/>
          <w:sz w:val="28"/>
        </w:rPr>
      </w:pPr>
      <w:r>
        <w:rPr>
          <w:sz w:val="28"/>
        </w:rPr>
        <w:t xml:space="preserve">Prețul închirierii este de 322,88 lei/ha/anX50% </w:t>
      </w:r>
      <w:r>
        <w:rPr>
          <w:b/>
          <w:sz w:val="28"/>
        </w:rPr>
        <w:t>rezultă 161,44 lei/ha/an.</w:t>
      </w:r>
    </w:p>
    <w:p w:rsidR="009A62D3" w:rsidRDefault="00AD7CC0">
      <w:pPr>
        <w:pStyle w:val="BodyText"/>
        <w:spacing w:before="246" w:line="276" w:lineRule="auto"/>
        <w:ind w:left="216" w:right="523" w:firstLine="720"/>
      </w:pPr>
      <w:r>
        <w:t xml:space="preserve">Producția medie de masă verde obținută pe suprafețele de pășune de pe raza </w:t>
      </w:r>
      <w:r w:rsidR="00F9628A">
        <w:t>Comunei Adunații Copăceni</w:t>
      </w:r>
      <w:r>
        <w:t xml:space="preserve"> în anul 2018, a fost de </w:t>
      </w:r>
      <w:r w:rsidRPr="00AD7CC0">
        <w:rPr>
          <w:b/>
          <w:color w:val="FF0000"/>
        </w:rPr>
        <w:t>10,09 to/ha/an</w:t>
      </w:r>
      <w:r>
        <w:rPr>
          <w:b/>
        </w:rPr>
        <w:t xml:space="preserve">, </w:t>
      </w:r>
      <w:r>
        <w:lastRenderedPageBreak/>
        <w:t>conform datelor înscrise în Amenajamentul pastoral.</w:t>
      </w:r>
    </w:p>
    <w:p w:rsidR="009A62D3" w:rsidRDefault="009A62D3">
      <w:pPr>
        <w:spacing w:line="276" w:lineRule="auto"/>
      </w:pPr>
    </w:p>
    <w:p w:rsidR="009A62D3" w:rsidRDefault="00AD7CC0">
      <w:pPr>
        <w:pStyle w:val="BodyText"/>
        <w:spacing w:before="75" w:line="276" w:lineRule="auto"/>
        <w:ind w:left="216" w:right="951" w:firstLine="720"/>
      </w:pPr>
      <w:r>
        <w:t xml:space="preserve">Prețul mediu stabilit pe tona de masă verde obținută pe suprafețele de pajiști permanente, valabil pe anul 2019 este </w:t>
      </w:r>
      <w:r>
        <w:rPr>
          <w:b/>
        </w:rPr>
        <w:t xml:space="preserve">de 32 lei, </w:t>
      </w:r>
      <w:r>
        <w:t xml:space="preserve">conform Hotărârii Consiliului județean </w:t>
      </w:r>
      <w:r w:rsidR="00F9628A">
        <w:t>Giurgiu</w:t>
      </w:r>
      <w:r>
        <w:t>, nr. 291 din 19 decembrie 2018.</w:t>
      </w:r>
    </w:p>
    <w:p w:rsidR="009A62D3" w:rsidRDefault="00AD7CC0">
      <w:pPr>
        <w:pStyle w:val="BodyText"/>
        <w:spacing w:before="201"/>
        <w:ind w:left="936"/>
      </w:pPr>
      <w:r>
        <w:t>Se va ține cont și de coeficienții de conversie ai animalelor erbivore în</w:t>
      </w:r>
    </w:p>
    <w:p w:rsidR="009A62D3" w:rsidRDefault="00AD7CC0">
      <w:pPr>
        <w:pStyle w:val="ListParagraph"/>
        <w:numPr>
          <w:ilvl w:val="1"/>
          <w:numId w:val="21"/>
        </w:numPr>
        <w:tabs>
          <w:tab w:val="left" w:pos="764"/>
        </w:tabs>
        <w:spacing w:before="46"/>
        <w:rPr>
          <w:sz w:val="28"/>
        </w:rPr>
      </w:pPr>
      <w:r>
        <w:rPr>
          <w:sz w:val="28"/>
        </w:rPr>
        <w:t>M, conform</w:t>
      </w:r>
      <w:r>
        <w:rPr>
          <w:spacing w:val="-3"/>
          <w:sz w:val="28"/>
        </w:rPr>
        <w:t xml:space="preserve"> </w:t>
      </w:r>
      <w:r>
        <w:rPr>
          <w:sz w:val="28"/>
        </w:rPr>
        <w:t>tabelului:</w:t>
      </w:r>
    </w:p>
    <w:p w:rsidR="009A62D3" w:rsidRDefault="009A62D3">
      <w:pPr>
        <w:pStyle w:val="BodyText"/>
        <w:spacing w:before="7"/>
        <w:ind w:left="0"/>
        <w:rPr>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7"/>
        <w:gridCol w:w="3125"/>
        <w:gridCol w:w="2525"/>
      </w:tblGrid>
      <w:tr w:rsidR="009A62D3">
        <w:trPr>
          <w:trHeight w:val="998"/>
        </w:trPr>
        <w:tc>
          <w:tcPr>
            <w:tcW w:w="3657" w:type="dxa"/>
          </w:tcPr>
          <w:p w:rsidR="009A62D3" w:rsidRDefault="009A62D3">
            <w:pPr>
              <w:pStyle w:val="TableParagraph"/>
              <w:spacing w:before="4"/>
              <w:rPr>
                <w:rFonts w:ascii="Times New Roman"/>
                <w:sz w:val="29"/>
              </w:rPr>
            </w:pPr>
          </w:p>
          <w:p w:rsidR="009A62D3" w:rsidRDefault="00AD7CC0">
            <w:pPr>
              <w:pStyle w:val="TableParagraph"/>
              <w:ind w:left="550"/>
              <w:rPr>
                <w:rFonts w:ascii="Times New Roman"/>
                <w:b/>
                <w:sz w:val="28"/>
              </w:rPr>
            </w:pPr>
            <w:r>
              <w:rPr>
                <w:rFonts w:ascii="Times New Roman"/>
                <w:b/>
                <w:sz w:val="28"/>
              </w:rPr>
              <w:t>Categoria de animale</w:t>
            </w:r>
          </w:p>
        </w:tc>
        <w:tc>
          <w:tcPr>
            <w:tcW w:w="3125" w:type="dxa"/>
          </w:tcPr>
          <w:p w:rsidR="009A62D3" w:rsidRDefault="00AD7CC0">
            <w:pPr>
              <w:pStyle w:val="TableParagraph"/>
              <w:spacing w:before="173" w:line="242" w:lineRule="auto"/>
              <w:ind w:left="1003" w:right="631" w:hanging="336"/>
              <w:rPr>
                <w:rFonts w:ascii="Times New Roman"/>
                <w:b/>
                <w:sz w:val="28"/>
              </w:rPr>
            </w:pPr>
            <w:r>
              <w:rPr>
                <w:rFonts w:ascii="Times New Roman"/>
                <w:b/>
                <w:sz w:val="28"/>
              </w:rPr>
              <w:t>Coeficientul de conversie</w:t>
            </w:r>
          </w:p>
        </w:tc>
        <w:tc>
          <w:tcPr>
            <w:tcW w:w="2525" w:type="dxa"/>
          </w:tcPr>
          <w:p w:rsidR="009A62D3" w:rsidRDefault="009A62D3">
            <w:pPr>
              <w:pStyle w:val="TableParagraph"/>
              <w:spacing w:before="4"/>
              <w:rPr>
                <w:rFonts w:ascii="Times New Roman"/>
                <w:sz w:val="29"/>
              </w:rPr>
            </w:pPr>
          </w:p>
          <w:p w:rsidR="009A62D3" w:rsidRDefault="00AD7CC0">
            <w:pPr>
              <w:pStyle w:val="TableParagraph"/>
              <w:ind w:left="416" w:right="409"/>
              <w:jc w:val="center"/>
              <w:rPr>
                <w:rFonts w:ascii="Times New Roman"/>
                <w:b/>
                <w:sz w:val="28"/>
              </w:rPr>
            </w:pPr>
            <w:r>
              <w:rPr>
                <w:rFonts w:ascii="Times New Roman"/>
                <w:b/>
                <w:sz w:val="28"/>
              </w:rPr>
              <w:t>Capete UV.M</w:t>
            </w:r>
          </w:p>
        </w:tc>
      </w:tr>
      <w:tr w:rsidR="009A62D3">
        <w:trPr>
          <w:trHeight w:val="1294"/>
        </w:trPr>
        <w:tc>
          <w:tcPr>
            <w:tcW w:w="3657" w:type="dxa"/>
          </w:tcPr>
          <w:p w:rsidR="009A62D3" w:rsidRDefault="00AD7CC0">
            <w:pPr>
              <w:pStyle w:val="TableParagraph"/>
              <w:spacing w:before="153"/>
              <w:ind w:left="107"/>
              <w:rPr>
                <w:rFonts w:ascii="Times New Roman" w:hAnsi="Times New Roman"/>
                <w:sz w:val="28"/>
              </w:rPr>
            </w:pPr>
            <w:r>
              <w:rPr>
                <w:rFonts w:ascii="Times New Roman" w:hAnsi="Times New Roman"/>
                <w:sz w:val="28"/>
              </w:rPr>
              <w:t>Tauri, vaci și alte bovine de</w:t>
            </w:r>
          </w:p>
          <w:p w:rsidR="009A62D3" w:rsidRDefault="00AD7CC0">
            <w:pPr>
              <w:pStyle w:val="TableParagraph"/>
              <w:spacing w:before="2" w:line="321" w:lineRule="exact"/>
              <w:ind w:left="107"/>
              <w:rPr>
                <w:rFonts w:ascii="Times New Roman"/>
                <w:sz w:val="28"/>
              </w:rPr>
            </w:pPr>
            <w:r>
              <w:rPr>
                <w:rFonts w:ascii="Times New Roman"/>
                <w:sz w:val="28"/>
              </w:rPr>
              <w:t>mai mult de 2 ani</w:t>
            </w:r>
          </w:p>
          <w:p w:rsidR="009A62D3" w:rsidRDefault="00AD7CC0">
            <w:pPr>
              <w:pStyle w:val="TableParagraph"/>
              <w:spacing w:line="321" w:lineRule="exact"/>
              <w:ind w:left="107"/>
              <w:rPr>
                <w:rFonts w:ascii="Times New Roman"/>
                <w:sz w:val="28"/>
              </w:rPr>
            </w:pPr>
            <w:r>
              <w:rPr>
                <w:rFonts w:ascii="Times New Roman"/>
                <w:sz w:val="28"/>
              </w:rPr>
              <w:t>Ecvidee de mai mult de 6 luni</w:t>
            </w:r>
          </w:p>
        </w:tc>
        <w:tc>
          <w:tcPr>
            <w:tcW w:w="3125" w:type="dxa"/>
          </w:tcPr>
          <w:p w:rsidR="009A62D3" w:rsidRDefault="009A62D3">
            <w:pPr>
              <w:pStyle w:val="TableParagraph"/>
              <w:spacing w:before="6"/>
              <w:rPr>
                <w:rFonts w:ascii="Times New Roman"/>
                <w:sz w:val="41"/>
              </w:rPr>
            </w:pPr>
          </w:p>
          <w:p w:rsidR="009A62D3" w:rsidRDefault="00AD7CC0">
            <w:pPr>
              <w:pStyle w:val="TableParagraph"/>
              <w:ind w:left="1296" w:right="1285"/>
              <w:jc w:val="center"/>
              <w:rPr>
                <w:rFonts w:ascii="Times New Roman"/>
                <w:sz w:val="28"/>
              </w:rPr>
            </w:pPr>
            <w:r>
              <w:rPr>
                <w:rFonts w:ascii="Times New Roman"/>
                <w:sz w:val="28"/>
              </w:rPr>
              <w:t>1,0</w:t>
            </w:r>
          </w:p>
        </w:tc>
        <w:tc>
          <w:tcPr>
            <w:tcW w:w="2525" w:type="dxa"/>
          </w:tcPr>
          <w:p w:rsidR="009A62D3" w:rsidRDefault="009A62D3">
            <w:pPr>
              <w:pStyle w:val="TableParagraph"/>
              <w:spacing w:before="6"/>
              <w:rPr>
                <w:rFonts w:ascii="Times New Roman"/>
                <w:sz w:val="41"/>
              </w:rPr>
            </w:pPr>
          </w:p>
          <w:p w:rsidR="009A62D3" w:rsidRDefault="00AD7CC0">
            <w:pPr>
              <w:pStyle w:val="TableParagraph"/>
              <w:ind w:left="412" w:right="409"/>
              <w:jc w:val="center"/>
              <w:rPr>
                <w:rFonts w:ascii="Times New Roman"/>
                <w:sz w:val="28"/>
              </w:rPr>
            </w:pPr>
            <w:r>
              <w:rPr>
                <w:rFonts w:ascii="Times New Roman"/>
                <w:sz w:val="28"/>
              </w:rPr>
              <w:t>1,0</w:t>
            </w:r>
          </w:p>
        </w:tc>
      </w:tr>
      <w:tr w:rsidR="009A62D3">
        <w:trPr>
          <w:trHeight w:val="418"/>
        </w:trPr>
        <w:tc>
          <w:tcPr>
            <w:tcW w:w="3657" w:type="dxa"/>
          </w:tcPr>
          <w:p w:rsidR="009A62D3" w:rsidRDefault="00AD7CC0">
            <w:pPr>
              <w:pStyle w:val="TableParagraph"/>
              <w:spacing w:before="37"/>
              <w:ind w:left="107"/>
              <w:rPr>
                <w:rFonts w:ascii="Times New Roman" w:hAnsi="Times New Roman"/>
                <w:sz w:val="28"/>
              </w:rPr>
            </w:pPr>
            <w:r>
              <w:rPr>
                <w:rFonts w:ascii="Times New Roman" w:hAnsi="Times New Roman"/>
                <w:sz w:val="28"/>
              </w:rPr>
              <w:t>Bovine între 6 luni și 2 ani</w:t>
            </w:r>
          </w:p>
        </w:tc>
        <w:tc>
          <w:tcPr>
            <w:tcW w:w="3125" w:type="dxa"/>
          </w:tcPr>
          <w:p w:rsidR="009A62D3" w:rsidRDefault="00AD7CC0">
            <w:pPr>
              <w:pStyle w:val="TableParagraph"/>
              <w:spacing w:before="37"/>
              <w:ind w:left="1296" w:right="1285"/>
              <w:jc w:val="center"/>
              <w:rPr>
                <w:rFonts w:ascii="Times New Roman"/>
                <w:sz w:val="28"/>
              </w:rPr>
            </w:pPr>
            <w:r>
              <w:rPr>
                <w:rFonts w:ascii="Times New Roman"/>
                <w:sz w:val="28"/>
              </w:rPr>
              <w:t>0,6</w:t>
            </w:r>
          </w:p>
        </w:tc>
        <w:tc>
          <w:tcPr>
            <w:tcW w:w="2525" w:type="dxa"/>
          </w:tcPr>
          <w:p w:rsidR="009A62D3" w:rsidRDefault="00AD7CC0">
            <w:pPr>
              <w:pStyle w:val="TableParagraph"/>
              <w:spacing w:before="37"/>
              <w:ind w:left="412" w:right="409"/>
              <w:jc w:val="center"/>
              <w:rPr>
                <w:rFonts w:ascii="Times New Roman"/>
                <w:sz w:val="28"/>
              </w:rPr>
            </w:pPr>
            <w:r>
              <w:rPr>
                <w:rFonts w:ascii="Times New Roman"/>
                <w:sz w:val="28"/>
              </w:rPr>
              <w:t>1,6</w:t>
            </w:r>
          </w:p>
        </w:tc>
      </w:tr>
      <w:tr w:rsidR="009A62D3">
        <w:trPr>
          <w:trHeight w:val="414"/>
        </w:trPr>
        <w:tc>
          <w:tcPr>
            <w:tcW w:w="3657" w:type="dxa"/>
          </w:tcPr>
          <w:p w:rsidR="009A62D3" w:rsidRDefault="00AD7CC0">
            <w:pPr>
              <w:pStyle w:val="TableParagraph"/>
              <w:spacing w:before="37"/>
              <w:ind w:left="107"/>
              <w:rPr>
                <w:rFonts w:ascii="Times New Roman" w:hAnsi="Times New Roman"/>
                <w:sz w:val="28"/>
              </w:rPr>
            </w:pPr>
            <w:r>
              <w:rPr>
                <w:rFonts w:ascii="Times New Roman" w:hAnsi="Times New Roman"/>
                <w:sz w:val="28"/>
              </w:rPr>
              <w:t>Bovine de mai puțin de 6 luni</w:t>
            </w:r>
          </w:p>
        </w:tc>
        <w:tc>
          <w:tcPr>
            <w:tcW w:w="3125" w:type="dxa"/>
          </w:tcPr>
          <w:p w:rsidR="009A62D3" w:rsidRDefault="00AD7CC0">
            <w:pPr>
              <w:pStyle w:val="TableParagraph"/>
              <w:spacing w:before="37"/>
              <w:ind w:left="1296" w:right="1285"/>
              <w:jc w:val="center"/>
              <w:rPr>
                <w:rFonts w:ascii="Times New Roman"/>
                <w:sz w:val="28"/>
              </w:rPr>
            </w:pPr>
            <w:r>
              <w:rPr>
                <w:rFonts w:ascii="Times New Roman"/>
                <w:sz w:val="28"/>
              </w:rPr>
              <w:t>0,4</w:t>
            </w:r>
          </w:p>
        </w:tc>
        <w:tc>
          <w:tcPr>
            <w:tcW w:w="2525" w:type="dxa"/>
          </w:tcPr>
          <w:p w:rsidR="009A62D3" w:rsidRDefault="00AD7CC0">
            <w:pPr>
              <w:pStyle w:val="TableParagraph"/>
              <w:spacing w:before="37"/>
              <w:ind w:left="412" w:right="409"/>
              <w:jc w:val="center"/>
              <w:rPr>
                <w:rFonts w:ascii="Times New Roman"/>
                <w:sz w:val="28"/>
              </w:rPr>
            </w:pPr>
            <w:r>
              <w:rPr>
                <w:rFonts w:ascii="Times New Roman"/>
                <w:sz w:val="28"/>
              </w:rPr>
              <w:t>2,5</w:t>
            </w:r>
          </w:p>
        </w:tc>
      </w:tr>
      <w:tr w:rsidR="009A62D3">
        <w:trPr>
          <w:trHeight w:val="433"/>
        </w:trPr>
        <w:tc>
          <w:tcPr>
            <w:tcW w:w="3657" w:type="dxa"/>
          </w:tcPr>
          <w:p w:rsidR="009A62D3" w:rsidRDefault="00AD7CC0">
            <w:pPr>
              <w:pStyle w:val="TableParagraph"/>
              <w:spacing w:before="49"/>
              <w:ind w:left="107"/>
              <w:rPr>
                <w:rFonts w:ascii="Times New Roman"/>
                <w:sz w:val="28"/>
              </w:rPr>
            </w:pPr>
            <w:r>
              <w:rPr>
                <w:rFonts w:ascii="Times New Roman"/>
                <w:sz w:val="28"/>
              </w:rPr>
              <w:t>Ovine, caprine</w:t>
            </w:r>
          </w:p>
        </w:tc>
        <w:tc>
          <w:tcPr>
            <w:tcW w:w="3125" w:type="dxa"/>
          </w:tcPr>
          <w:p w:rsidR="009A62D3" w:rsidRDefault="00AD7CC0">
            <w:pPr>
              <w:pStyle w:val="TableParagraph"/>
              <w:spacing w:before="49"/>
              <w:ind w:left="1300" w:right="1285"/>
              <w:jc w:val="center"/>
              <w:rPr>
                <w:rFonts w:ascii="Times New Roman"/>
                <w:sz w:val="28"/>
              </w:rPr>
            </w:pPr>
            <w:r>
              <w:rPr>
                <w:rFonts w:ascii="Times New Roman"/>
                <w:sz w:val="28"/>
              </w:rPr>
              <w:t>0,15</w:t>
            </w:r>
          </w:p>
        </w:tc>
        <w:tc>
          <w:tcPr>
            <w:tcW w:w="2525" w:type="dxa"/>
          </w:tcPr>
          <w:p w:rsidR="009A62D3" w:rsidRDefault="00AD7CC0">
            <w:pPr>
              <w:pStyle w:val="TableParagraph"/>
              <w:spacing w:before="49"/>
              <w:ind w:left="412" w:right="409"/>
              <w:jc w:val="center"/>
              <w:rPr>
                <w:rFonts w:ascii="Times New Roman"/>
                <w:sz w:val="28"/>
              </w:rPr>
            </w:pPr>
            <w:r>
              <w:rPr>
                <w:rFonts w:ascii="Times New Roman"/>
                <w:sz w:val="28"/>
              </w:rPr>
              <w:t>6,6</w:t>
            </w:r>
          </w:p>
        </w:tc>
      </w:tr>
    </w:tbl>
    <w:p w:rsidR="009A62D3" w:rsidRDefault="009A62D3">
      <w:pPr>
        <w:jc w:val="center"/>
        <w:rPr>
          <w:sz w:val="28"/>
        </w:rPr>
        <w:sectPr w:rsidR="009A62D3">
          <w:footerReference w:type="default" r:id="rId9"/>
          <w:pgSz w:w="11910" w:h="16840"/>
          <w:pgMar w:top="740" w:right="680" w:bottom="660" w:left="1540" w:header="0" w:footer="468" w:gutter="0"/>
          <w:cols w:space="708"/>
        </w:sectPr>
      </w:pPr>
    </w:p>
    <w:p w:rsidR="009A62D3" w:rsidRDefault="00AD7CC0">
      <w:pPr>
        <w:pStyle w:val="Heading5"/>
        <w:tabs>
          <w:tab w:val="left" w:pos="8227"/>
        </w:tabs>
        <w:spacing w:before="58"/>
        <w:ind w:left="4894"/>
      </w:pPr>
      <w:r>
        <w:lastRenderedPageBreak/>
        <w:t>Anexa nr. 3 la</w:t>
      </w:r>
      <w:r>
        <w:rPr>
          <w:spacing w:val="-5"/>
        </w:rPr>
        <w:t xml:space="preserve"> </w:t>
      </w:r>
      <w:r>
        <w:t>H.C.L</w:t>
      </w:r>
      <w:r>
        <w:rPr>
          <w:spacing w:val="1"/>
        </w:rPr>
        <w:t xml:space="preserve"> </w:t>
      </w:r>
      <w:r>
        <w:t>nr.</w:t>
      </w:r>
      <w:r>
        <w:rPr>
          <w:u w:val="single"/>
        </w:rPr>
        <w:t xml:space="preserve"> </w:t>
      </w:r>
      <w:r>
        <w:rPr>
          <w:u w:val="single"/>
        </w:rPr>
        <w:tab/>
      </w:r>
      <w:r>
        <w:t>din</w:t>
      </w:r>
      <w:r>
        <w:rPr>
          <w:spacing w:val="5"/>
        </w:rPr>
        <w:t xml:space="preserve"> </w:t>
      </w:r>
      <w:r>
        <w:t>31.01.2019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AD7CC0">
      <w:pPr>
        <w:tabs>
          <w:tab w:val="left" w:pos="2223"/>
        </w:tabs>
        <w:spacing w:before="248"/>
        <w:ind w:right="559"/>
        <w:jc w:val="center"/>
        <w:rPr>
          <w:b/>
          <w:sz w:val="40"/>
        </w:rPr>
      </w:pPr>
      <w:r>
        <w:rPr>
          <w:b/>
          <w:sz w:val="40"/>
          <w:u w:val="thick"/>
        </w:rPr>
        <w:t>CAIET</w:t>
      </w:r>
      <w:r>
        <w:rPr>
          <w:b/>
          <w:spacing w:val="99"/>
          <w:sz w:val="40"/>
          <w:u w:val="thick"/>
        </w:rPr>
        <w:t xml:space="preserve"> </w:t>
      </w:r>
      <w:r>
        <w:rPr>
          <w:b/>
          <w:sz w:val="40"/>
          <w:u w:val="thick"/>
        </w:rPr>
        <w:t>DE</w:t>
      </w:r>
      <w:r>
        <w:rPr>
          <w:b/>
          <w:sz w:val="40"/>
          <w:u w:val="thick"/>
        </w:rPr>
        <w:tab/>
        <w:t>SARCINI</w:t>
      </w:r>
    </w:p>
    <w:p w:rsidR="009A62D3" w:rsidRDefault="00AD7CC0">
      <w:pPr>
        <w:spacing w:before="143"/>
        <w:ind w:left="256" w:right="820" w:hanging="3"/>
        <w:jc w:val="center"/>
        <w:rPr>
          <w:b/>
          <w:sz w:val="32"/>
        </w:rPr>
      </w:pPr>
      <w:r>
        <w:rPr>
          <w:b/>
          <w:sz w:val="32"/>
        </w:rPr>
        <w:t>privind inițierea procedurii de închiriere prin licitație publică a trupurilor de pășune ce aparțin domeniului privat al</w:t>
      </w:r>
      <w:r>
        <w:rPr>
          <w:b/>
          <w:spacing w:val="-23"/>
          <w:sz w:val="32"/>
        </w:rPr>
        <w:t xml:space="preserve"> </w:t>
      </w:r>
      <w:r w:rsidR="00F9628A">
        <w:rPr>
          <w:b/>
          <w:sz w:val="32"/>
        </w:rPr>
        <w:t>Comunei Adunații Copăceni</w:t>
      </w:r>
    </w:p>
    <w:p w:rsidR="009A62D3" w:rsidRDefault="009A62D3">
      <w:pPr>
        <w:pStyle w:val="BodyText"/>
        <w:spacing w:before="11"/>
        <w:ind w:left="0"/>
        <w:rPr>
          <w:b/>
          <w:sz w:val="35"/>
        </w:rPr>
      </w:pPr>
    </w:p>
    <w:p w:rsidR="009A62D3" w:rsidRDefault="00AD7CC0">
      <w:pPr>
        <w:spacing w:line="319" w:lineRule="exact"/>
        <w:ind w:left="936"/>
        <w:jc w:val="both"/>
        <w:rPr>
          <w:b/>
          <w:sz w:val="28"/>
        </w:rPr>
      </w:pPr>
      <w:r>
        <w:rPr>
          <w:b/>
          <w:sz w:val="28"/>
        </w:rPr>
        <w:t>Obiectul închirierii</w:t>
      </w:r>
    </w:p>
    <w:p w:rsidR="009A62D3" w:rsidRDefault="00AD7CC0">
      <w:pPr>
        <w:pStyle w:val="BodyText"/>
        <w:ind w:left="216" w:right="787" w:firstLine="720"/>
        <w:jc w:val="both"/>
      </w:pPr>
      <w:r>
        <w:t xml:space="preserve">Obiectul închirierii îl reprezintă suprafețele de pășuni naturale disponibile, ce aparțin domeniului privat al </w:t>
      </w:r>
      <w:r w:rsidR="00F9628A">
        <w:t>Comunei Adunații Copăceni</w:t>
      </w:r>
      <w:r>
        <w:t>, conform tabelului de mai jos:</w:t>
      </w:r>
    </w:p>
    <w:p w:rsidR="009A62D3" w:rsidRDefault="009A62D3">
      <w:pPr>
        <w:pStyle w:val="BodyText"/>
        <w:spacing w:before="5"/>
        <w:ind w:left="0"/>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3"/>
        <w:gridCol w:w="2624"/>
        <w:gridCol w:w="1881"/>
        <w:gridCol w:w="1880"/>
        <w:gridCol w:w="1828"/>
      </w:tblGrid>
      <w:tr w:rsidR="007C710B" w:rsidTr="007C710B">
        <w:trPr>
          <w:trHeight w:val="794"/>
        </w:trPr>
        <w:tc>
          <w:tcPr>
            <w:tcW w:w="1043"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73"/>
              <w:ind w:left="331" w:right="303" w:firstLine="8"/>
              <w:rPr>
                <w:rFonts w:ascii="Times New Roman"/>
                <w:b/>
                <w:sz w:val="28"/>
                <w:szCs w:val="28"/>
              </w:rPr>
            </w:pPr>
            <w:r>
              <w:rPr>
                <w:rFonts w:ascii="Times New Roman"/>
                <w:b/>
                <w:sz w:val="28"/>
                <w:szCs w:val="28"/>
              </w:rPr>
              <w:t>Nr. crt.</w:t>
            </w:r>
          </w:p>
        </w:tc>
        <w:tc>
          <w:tcPr>
            <w:tcW w:w="2624"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73"/>
              <w:ind w:left="189" w:right="188"/>
              <w:jc w:val="center"/>
              <w:rPr>
                <w:rFonts w:ascii="Times New Roman"/>
                <w:b/>
                <w:sz w:val="28"/>
                <w:szCs w:val="28"/>
              </w:rPr>
            </w:pPr>
            <w:r>
              <w:rPr>
                <w:rFonts w:ascii="Times New Roman"/>
                <w:b/>
                <w:sz w:val="28"/>
                <w:szCs w:val="28"/>
              </w:rPr>
              <w:t>Denumire</w:t>
            </w:r>
          </w:p>
          <w:p w:rsidR="007C710B" w:rsidRDefault="007C710B">
            <w:pPr>
              <w:pStyle w:val="TableParagraph"/>
              <w:spacing w:before="237"/>
              <w:ind w:left="357" w:right="341"/>
              <w:jc w:val="center"/>
              <w:rPr>
                <w:rFonts w:ascii="Times New Roman"/>
                <w:b/>
                <w:sz w:val="28"/>
                <w:szCs w:val="28"/>
              </w:rPr>
            </w:pPr>
            <w:r>
              <w:rPr>
                <w:rFonts w:ascii="Times New Roman" w:hAnsi="Times New Roman"/>
                <w:b/>
                <w:sz w:val="28"/>
                <w:szCs w:val="28"/>
              </w:rPr>
              <w:t>Solă</w:t>
            </w:r>
          </w:p>
        </w:tc>
        <w:tc>
          <w:tcPr>
            <w:tcW w:w="1881"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73"/>
              <w:ind w:left="321" w:right="312"/>
              <w:jc w:val="center"/>
              <w:rPr>
                <w:rFonts w:ascii="Times New Roman" w:hAnsi="Times New Roman"/>
                <w:b/>
                <w:sz w:val="28"/>
                <w:szCs w:val="28"/>
              </w:rPr>
            </w:pPr>
            <w:r>
              <w:rPr>
                <w:rFonts w:ascii="Times New Roman" w:hAnsi="Times New Roman"/>
                <w:b/>
                <w:sz w:val="28"/>
                <w:szCs w:val="28"/>
              </w:rPr>
              <w:t>Suprafața</w:t>
            </w:r>
          </w:p>
          <w:p w:rsidR="007C710B" w:rsidRDefault="007C710B">
            <w:pPr>
              <w:pStyle w:val="TableParagraph"/>
              <w:spacing w:before="2"/>
              <w:ind w:left="315" w:right="312"/>
              <w:jc w:val="center"/>
              <w:rPr>
                <w:rFonts w:ascii="Times New Roman"/>
                <w:b/>
                <w:sz w:val="28"/>
                <w:szCs w:val="28"/>
              </w:rPr>
            </w:pPr>
            <w:r>
              <w:rPr>
                <w:rFonts w:ascii="Times New Roman"/>
                <w:b/>
                <w:sz w:val="28"/>
                <w:szCs w:val="28"/>
              </w:rPr>
              <w:t>-ha-</w:t>
            </w:r>
          </w:p>
        </w:tc>
        <w:tc>
          <w:tcPr>
            <w:tcW w:w="1880"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spacing w:before="2"/>
              <w:ind w:left="194" w:right="184"/>
              <w:jc w:val="center"/>
              <w:rPr>
                <w:rFonts w:ascii="Times New Roman" w:hAnsi="Times New Roman"/>
                <w:b/>
                <w:sz w:val="28"/>
                <w:szCs w:val="28"/>
              </w:rPr>
            </w:pPr>
          </w:p>
        </w:tc>
        <w:tc>
          <w:tcPr>
            <w:tcW w:w="1828"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237"/>
              <w:ind w:left="198" w:right="186"/>
              <w:jc w:val="center"/>
              <w:rPr>
                <w:rFonts w:ascii="Times New Roman"/>
                <w:b/>
                <w:sz w:val="28"/>
                <w:szCs w:val="28"/>
              </w:rPr>
            </w:pPr>
            <w:r>
              <w:rPr>
                <w:rFonts w:ascii="Times New Roman"/>
                <w:b/>
                <w:sz w:val="28"/>
                <w:szCs w:val="28"/>
              </w:rPr>
              <w:t>Obs:</w:t>
            </w:r>
          </w:p>
        </w:tc>
      </w:tr>
      <w:tr w:rsidR="007C710B" w:rsidTr="007C710B">
        <w:trPr>
          <w:trHeight w:val="645"/>
        </w:trPr>
        <w:tc>
          <w:tcPr>
            <w:tcW w:w="1043"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61"/>
              <w:ind w:left="466"/>
              <w:rPr>
                <w:rFonts w:ascii="Times New Roman"/>
                <w:b/>
                <w:sz w:val="28"/>
                <w:szCs w:val="28"/>
              </w:rPr>
            </w:pPr>
            <w:r>
              <w:rPr>
                <w:rFonts w:ascii="Times New Roman"/>
                <w:b/>
                <w:sz w:val="28"/>
                <w:szCs w:val="28"/>
              </w:rPr>
              <w:t>1</w:t>
            </w:r>
          </w:p>
        </w:tc>
        <w:tc>
          <w:tcPr>
            <w:tcW w:w="2624"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53"/>
              <w:ind w:left="357" w:right="348"/>
              <w:jc w:val="center"/>
              <w:rPr>
                <w:rFonts w:ascii="Times New Roman"/>
                <w:sz w:val="28"/>
                <w:szCs w:val="28"/>
              </w:rPr>
            </w:pPr>
            <w:r>
              <w:rPr>
                <w:rFonts w:ascii="Times New Roman"/>
                <w:sz w:val="28"/>
                <w:szCs w:val="28"/>
              </w:rPr>
              <w:t>LOT  1</w:t>
            </w:r>
          </w:p>
        </w:tc>
        <w:tc>
          <w:tcPr>
            <w:tcW w:w="1881"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53"/>
              <w:ind w:right="96"/>
              <w:jc w:val="right"/>
              <w:rPr>
                <w:rFonts w:ascii="Times New Roman"/>
                <w:sz w:val="28"/>
                <w:szCs w:val="28"/>
              </w:rPr>
            </w:pPr>
            <w:r>
              <w:rPr>
                <w:rFonts w:ascii="Times New Roman"/>
                <w:sz w:val="28"/>
                <w:szCs w:val="28"/>
              </w:rPr>
              <w:t>3</w:t>
            </w:r>
          </w:p>
        </w:tc>
        <w:tc>
          <w:tcPr>
            <w:tcW w:w="1880"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spacing w:line="311" w:lineRule="exact"/>
              <w:ind w:left="192" w:right="188"/>
              <w:jc w:val="center"/>
              <w:rPr>
                <w:rFonts w:ascii="Times New Roman"/>
                <w:sz w:val="28"/>
                <w:szCs w:val="28"/>
              </w:rPr>
            </w:pPr>
          </w:p>
        </w:tc>
        <w:tc>
          <w:tcPr>
            <w:tcW w:w="1828"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rPr>
                <w:rFonts w:ascii="Times New Roman"/>
              </w:rPr>
            </w:pPr>
          </w:p>
        </w:tc>
      </w:tr>
      <w:tr w:rsidR="007C710B" w:rsidTr="007C710B">
        <w:trPr>
          <w:trHeight w:val="642"/>
        </w:trPr>
        <w:tc>
          <w:tcPr>
            <w:tcW w:w="1043"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62"/>
              <w:ind w:left="466"/>
              <w:rPr>
                <w:rFonts w:ascii="Times New Roman"/>
                <w:b/>
                <w:sz w:val="28"/>
                <w:szCs w:val="28"/>
              </w:rPr>
            </w:pPr>
            <w:r>
              <w:rPr>
                <w:rFonts w:ascii="Times New Roman"/>
                <w:b/>
                <w:sz w:val="28"/>
                <w:szCs w:val="28"/>
              </w:rPr>
              <w:t>2</w:t>
            </w:r>
          </w:p>
        </w:tc>
        <w:tc>
          <w:tcPr>
            <w:tcW w:w="2624"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54"/>
              <w:ind w:left="357" w:right="349"/>
              <w:jc w:val="center"/>
              <w:rPr>
                <w:rFonts w:ascii="Times New Roman"/>
                <w:sz w:val="28"/>
                <w:szCs w:val="28"/>
              </w:rPr>
            </w:pPr>
            <w:r>
              <w:rPr>
                <w:rFonts w:ascii="Times New Roman"/>
                <w:sz w:val="28"/>
                <w:szCs w:val="28"/>
              </w:rPr>
              <w:t>LOT  2</w:t>
            </w:r>
          </w:p>
        </w:tc>
        <w:tc>
          <w:tcPr>
            <w:tcW w:w="1881"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54"/>
              <w:ind w:right="96"/>
              <w:jc w:val="right"/>
              <w:rPr>
                <w:rFonts w:ascii="Times New Roman"/>
                <w:sz w:val="28"/>
                <w:szCs w:val="28"/>
              </w:rPr>
            </w:pPr>
            <w:r>
              <w:rPr>
                <w:rFonts w:ascii="Times New Roman"/>
                <w:sz w:val="28"/>
                <w:szCs w:val="28"/>
              </w:rPr>
              <w:t>6</w:t>
            </w:r>
          </w:p>
        </w:tc>
        <w:tc>
          <w:tcPr>
            <w:tcW w:w="1880"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spacing w:before="2" w:line="308" w:lineRule="exact"/>
              <w:ind w:left="192" w:right="188"/>
              <w:jc w:val="center"/>
              <w:rPr>
                <w:rFonts w:ascii="Times New Roman"/>
                <w:sz w:val="28"/>
                <w:szCs w:val="28"/>
              </w:rPr>
            </w:pPr>
          </w:p>
        </w:tc>
        <w:tc>
          <w:tcPr>
            <w:tcW w:w="1828"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rPr>
                <w:rFonts w:ascii="Times New Roman"/>
                <w:sz w:val="28"/>
                <w:szCs w:val="28"/>
              </w:rPr>
            </w:pPr>
          </w:p>
        </w:tc>
      </w:tr>
      <w:tr w:rsidR="007C710B" w:rsidTr="007C710B">
        <w:trPr>
          <w:trHeight w:val="645"/>
        </w:trPr>
        <w:tc>
          <w:tcPr>
            <w:tcW w:w="1043"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61"/>
              <w:ind w:left="466"/>
              <w:rPr>
                <w:rFonts w:ascii="Times New Roman"/>
                <w:b/>
                <w:sz w:val="28"/>
                <w:szCs w:val="28"/>
              </w:rPr>
            </w:pPr>
            <w:r>
              <w:rPr>
                <w:rFonts w:ascii="Times New Roman"/>
                <w:b/>
                <w:sz w:val="28"/>
                <w:szCs w:val="28"/>
              </w:rPr>
              <w:t>3</w:t>
            </w:r>
          </w:p>
        </w:tc>
        <w:tc>
          <w:tcPr>
            <w:tcW w:w="2624"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53"/>
              <w:ind w:left="357" w:right="343"/>
              <w:jc w:val="center"/>
              <w:rPr>
                <w:rFonts w:ascii="Times New Roman"/>
                <w:sz w:val="28"/>
                <w:szCs w:val="28"/>
              </w:rPr>
            </w:pPr>
            <w:r>
              <w:rPr>
                <w:rFonts w:ascii="Times New Roman"/>
                <w:sz w:val="28"/>
                <w:szCs w:val="28"/>
              </w:rPr>
              <w:t xml:space="preserve">LOT  3 </w:t>
            </w:r>
          </w:p>
        </w:tc>
        <w:tc>
          <w:tcPr>
            <w:tcW w:w="1881"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53"/>
              <w:ind w:right="92"/>
              <w:jc w:val="right"/>
              <w:rPr>
                <w:rFonts w:ascii="Times New Roman"/>
                <w:sz w:val="28"/>
                <w:szCs w:val="28"/>
              </w:rPr>
            </w:pPr>
            <w:r>
              <w:rPr>
                <w:rFonts w:ascii="Times New Roman"/>
                <w:sz w:val="28"/>
                <w:szCs w:val="28"/>
              </w:rPr>
              <w:t>3</w:t>
            </w:r>
          </w:p>
        </w:tc>
        <w:tc>
          <w:tcPr>
            <w:tcW w:w="1880"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spacing w:line="311" w:lineRule="exact"/>
              <w:ind w:left="519"/>
              <w:rPr>
                <w:rFonts w:ascii="Times New Roman" w:hAnsi="Times New Roman"/>
                <w:sz w:val="28"/>
                <w:szCs w:val="28"/>
              </w:rPr>
            </w:pPr>
          </w:p>
        </w:tc>
        <w:tc>
          <w:tcPr>
            <w:tcW w:w="1828"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rPr>
                <w:rFonts w:ascii="Times New Roman"/>
                <w:sz w:val="28"/>
                <w:szCs w:val="28"/>
              </w:rPr>
            </w:pPr>
          </w:p>
        </w:tc>
      </w:tr>
      <w:tr w:rsidR="007C710B" w:rsidTr="007C710B">
        <w:trPr>
          <w:trHeight w:val="322"/>
        </w:trPr>
        <w:tc>
          <w:tcPr>
            <w:tcW w:w="1043"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line="302" w:lineRule="exact"/>
              <w:ind w:left="466"/>
              <w:rPr>
                <w:rFonts w:ascii="Times New Roman"/>
                <w:b/>
                <w:sz w:val="28"/>
                <w:szCs w:val="28"/>
              </w:rPr>
            </w:pPr>
            <w:r>
              <w:rPr>
                <w:rFonts w:ascii="Times New Roman"/>
                <w:b/>
                <w:sz w:val="28"/>
                <w:szCs w:val="28"/>
              </w:rPr>
              <w:t>4</w:t>
            </w:r>
          </w:p>
        </w:tc>
        <w:tc>
          <w:tcPr>
            <w:tcW w:w="2624"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line="302" w:lineRule="exact"/>
              <w:ind w:left="357" w:right="343"/>
              <w:jc w:val="center"/>
              <w:rPr>
                <w:rFonts w:ascii="Times New Roman"/>
                <w:sz w:val="28"/>
                <w:szCs w:val="28"/>
              </w:rPr>
            </w:pPr>
            <w:r>
              <w:rPr>
                <w:rFonts w:ascii="Times New Roman"/>
                <w:sz w:val="28"/>
                <w:szCs w:val="28"/>
              </w:rPr>
              <w:t>LOT 4</w:t>
            </w:r>
          </w:p>
        </w:tc>
        <w:tc>
          <w:tcPr>
            <w:tcW w:w="1881"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line="302" w:lineRule="exact"/>
              <w:ind w:right="92"/>
              <w:jc w:val="right"/>
              <w:rPr>
                <w:rFonts w:ascii="Times New Roman"/>
                <w:sz w:val="28"/>
                <w:szCs w:val="28"/>
              </w:rPr>
            </w:pPr>
            <w:r>
              <w:rPr>
                <w:rFonts w:ascii="Times New Roman"/>
                <w:sz w:val="28"/>
                <w:szCs w:val="28"/>
              </w:rPr>
              <w:t>6</w:t>
            </w:r>
          </w:p>
        </w:tc>
        <w:tc>
          <w:tcPr>
            <w:tcW w:w="1880"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spacing w:line="302" w:lineRule="exact"/>
              <w:ind w:left="487"/>
              <w:rPr>
                <w:rFonts w:ascii="Times New Roman"/>
                <w:sz w:val="28"/>
                <w:szCs w:val="28"/>
              </w:rPr>
            </w:pPr>
          </w:p>
        </w:tc>
        <w:tc>
          <w:tcPr>
            <w:tcW w:w="1828" w:type="dxa"/>
            <w:tcBorders>
              <w:top w:val="single" w:sz="4" w:space="0" w:color="000000"/>
              <w:left w:val="single" w:sz="4" w:space="0" w:color="000000"/>
              <w:bottom w:val="single" w:sz="4" w:space="0" w:color="000000"/>
              <w:right w:val="single" w:sz="4" w:space="0" w:color="000000"/>
            </w:tcBorders>
          </w:tcPr>
          <w:p w:rsidR="007C710B" w:rsidRDefault="007C710B">
            <w:pPr>
              <w:pStyle w:val="TableParagraph"/>
              <w:rPr>
                <w:rFonts w:ascii="Times New Roman"/>
                <w:sz w:val="28"/>
                <w:szCs w:val="28"/>
              </w:rPr>
            </w:pPr>
          </w:p>
        </w:tc>
      </w:tr>
      <w:tr w:rsidR="007C710B" w:rsidTr="007C710B">
        <w:trPr>
          <w:trHeight w:val="554"/>
        </w:trPr>
        <w:tc>
          <w:tcPr>
            <w:tcW w:w="3667" w:type="dxa"/>
            <w:gridSpan w:val="2"/>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13"/>
              <w:ind w:left="1511" w:right="1501"/>
              <w:jc w:val="center"/>
              <w:rPr>
                <w:rFonts w:ascii="Times New Roman"/>
                <w:b/>
                <w:sz w:val="28"/>
                <w:szCs w:val="28"/>
              </w:rPr>
            </w:pPr>
            <w:r>
              <w:rPr>
                <w:rFonts w:ascii="Times New Roman"/>
                <w:b/>
                <w:sz w:val="28"/>
                <w:szCs w:val="28"/>
              </w:rPr>
              <w:t>Total</w:t>
            </w:r>
          </w:p>
        </w:tc>
        <w:tc>
          <w:tcPr>
            <w:tcW w:w="1881" w:type="dxa"/>
            <w:tcBorders>
              <w:top w:val="single" w:sz="4" w:space="0" w:color="000000"/>
              <w:left w:val="single" w:sz="4" w:space="0" w:color="000000"/>
              <w:bottom w:val="single" w:sz="4" w:space="0" w:color="000000"/>
              <w:right w:val="single" w:sz="4" w:space="0" w:color="000000"/>
            </w:tcBorders>
            <w:hideMark/>
          </w:tcPr>
          <w:p w:rsidR="007C710B" w:rsidRDefault="007C710B">
            <w:pPr>
              <w:pStyle w:val="TableParagraph"/>
              <w:spacing w:before="113"/>
              <w:ind w:right="92"/>
              <w:jc w:val="right"/>
              <w:rPr>
                <w:rFonts w:ascii="Times New Roman"/>
                <w:b/>
                <w:sz w:val="28"/>
                <w:szCs w:val="28"/>
              </w:rPr>
            </w:pPr>
            <w:r>
              <w:rPr>
                <w:rFonts w:ascii="Times New Roman"/>
                <w:b/>
                <w:sz w:val="28"/>
                <w:szCs w:val="28"/>
              </w:rPr>
              <w:t xml:space="preserve"> </w:t>
            </w:r>
          </w:p>
        </w:tc>
        <w:tc>
          <w:tcPr>
            <w:tcW w:w="3708" w:type="dxa"/>
            <w:gridSpan w:val="2"/>
            <w:tcBorders>
              <w:top w:val="single" w:sz="4" w:space="0" w:color="000000"/>
              <w:left w:val="single" w:sz="4" w:space="0" w:color="000000"/>
              <w:bottom w:val="nil"/>
              <w:right w:val="nil"/>
            </w:tcBorders>
          </w:tcPr>
          <w:p w:rsidR="007C710B" w:rsidRDefault="007C710B">
            <w:pPr>
              <w:pStyle w:val="TableParagraph"/>
              <w:rPr>
                <w:rFonts w:ascii="Times New Roman"/>
                <w:sz w:val="28"/>
                <w:szCs w:val="28"/>
              </w:rPr>
            </w:pPr>
          </w:p>
        </w:tc>
      </w:tr>
      <w:tr w:rsidR="009A62D3" w:rsidTr="007C710B">
        <w:trPr>
          <w:trHeight w:val="794"/>
        </w:trPr>
        <w:tc>
          <w:tcPr>
            <w:tcW w:w="1043" w:type="dxa"/>
          </w:tcPr>
          <w:p w:rsidR="009A62D3" w:rsidRDefault="009A62D3">
            <w:pPr>
              <w:pStyle w:val="TableParagraph"/>
              <w:spacing w:before="73" w:line="242" w:lineRule="auto"/>
              <w:ind w:left="331" w:right="303" w:firstLine="8"/>
              <w:rPr>
                <w:rFonts w:ascii="Times New Roman"/>
                <w:b/>
                <w:sz w:val="28"/>
              </w:rPr>
            </w:pPr>
          </w:p>
        </w:tc>
        <w:tc>
          <w:tcPr>
            <w:tcW w:w="2624" w:type="dxa"/>
          </w:tcPr>
          <w:p w:rsidR="009A62D3" w:rsidRDefault="009A62D3">
            <w:pPr>
              <w:pStyle w:val="TableParagraph"/>
              <w:spacing w:before="237"/>
              <w:ind w:left="357" w:right="341"/>
              <w:jc w:val="center"/>
              <w:rPr>
                <w:rFonts w:ascii="Times New Roman"/>
                <w:b/>
                <w:sz w:val="28"/>
              </w:rPr>
            </w:pPr>
          </w:p>
        </w:tc>
        <w:tc>
          <w:tcPr>
            <w:tcW w:w="1881" w:type="dxa"/>
          </w:tcPr>
          <w:p w:rsidR="009A62D3" w:rsidRDefault="009A62D3">
            <w:pPr>
              <w:pStyle w:val="TableParagraph"/>
              <w:spacing w:before="2"/>
              <w:ind w:left="315" w:right="312"/>
              <w:jc w:val="center"/>
              <w:rPr>
                <w:rFonts w:ascii="Times New Roman"/>
                <w:b/>
                <w:sz w:val="28"/>
              </w:rPr>
            </w:pPr>
          </w:p>
        </w:tc>
        <w:tc>
          <w:tcPr>
            <w:tcW w:w="1880" w:type="dxa"/>
          </w:tcPr>
          <w:p w:rsidR="009A62D3" w:rsidRDefault="009A62D3">
            <w:pPr>
              <w:pStyle w:val="TableParagraph"/>
              <w:spacing w:before="2"/>
              <w:ind w:left="194" w:right="184"/>
              <w:jc w:val="center"/>
              <w:rPr>
                <w:rFonts w:ascii="Times New Roman" w:hAnsi="Times New Roman"/>
                <w:b/>
                <w:sz w:val="28"/>
              </w:rPr>
            </w:pPr>
          </w:p>
        </w:tc>
        <w:tc>
          <w:tcPr>
            <w:tcW w:w="1828" w:type="dxa"/>
          </w:tcPr>
          <w:p w:rsidR="009A62D3" w:rsidRDefault="009A62D3">
            <w:pPr>
              <w:pStyle w:val="TableParagraph"/>
              <w:spacing w:before="237"/>
              <w:ind w:left="198" w:right="186"/>
              <w:jc w:val="center"/>
              <w:rPr>
                <w:rFonts w:ascii="Times New Roman"/>
                <w:b/>
                <w:sz w:val="28"/>
              </w:rPr>
            </w:pPr>
          </w:p>
        </w:tc>
      </w:tr>
      <w:tr w:rsidR="009A62D3" w:rsidTr="007C710B">
        <w:trPr>
          <w:trHeight w:val="645"/>
        </w:trPr>
        <w:tc>
          <w:tcPr>
            <w:tcW w:w="1043" w:type="dxa"/>
          </w:tcPr>
          <w:p w:rsidR="009A62D3" w:rsidRDefault="009A62D3">
            <w:pPr>
              <w:pStyle w:val="TableParagraph"/>
              <w:spacing w:before="161"/>
              <w:ind w:left="466"/>
              <w:rPr>
                <w:rFonts w:ascii="Times New Roman"/>
                <w:b/>
                <w:sz w:val="28"/>
              </w:rPr>
            </w:pPr>
          </w:p>
        </w:tc>
        <w:tc>
          <w:tcPr>
            <w:tcW w:w="2624" w:type="dxa"/>
          </w:tcPr>
          <w:p w:rsidR="009A62D3" w:rsidRDefault="009A62D3">
            <w:pPr>
              <w:pStyle w:val="TableParagraph"/>
              <w:spacing w:before="153"/>
              <w:ind w:left="357" w:right="348"/>
              <w:jc w:val="center"/>
              <w:rPr>
                <w:rFonts w:ascii="Times New Roman"/>
                <w:sz w:val="28"/>
              </w:rPr>
            </w:pPr>
          </w:p>
        </w:tc>
        <w:tc>
          <w:tcPr>
            <w:tcW w:w="1881" w:type="dxa"/>
          </w:tcPr>
          <w:p w:rsidR="009A62D3" w:rsidRDefault="009A62D3">
            <w:pPr>
              <w:pStyle w:val="TableParagraph"/>
              <w:spacing w:before="153"/>
              <w:ind w:right="96"/>
              <w:jc w:val="right"/>
              <w:rPr>
                <w:rFonts w:ascii="Times New Roman"/>
                <w:sz w:val="28"/>
              </w:rPr>
            </w:pPr>
          </w:p>
        </w:tc>
        <w:tc>
          <w:tcPr>
            <w:tcW w:w="1880" w:type="dxa"/>
          </w:tcPr>
          <w:p w:rsidR="009A62D3" w:rsidRDefault="009A62D3">
            <w:pPr>
              <w:pStyle w:val="TableParagraph"/>
              <w:spacing w:line="311" w:lineRule="exact"/>
              <w:ind w:left="192" w:right="188"/>
              <w:jc w:val="center"/>
              <w:rPr>
                <w:rFonts w:ascii="Times New Roman"/>
                <w:sz w:val="28"/>
              </w:rPr>
            </w:pPr>
          </w:p>
        </w:tc>
        <w:tc>
          <w:tcPr>
            <w:tcW w:w="1828" w:type="dxa"/>
          </w:tcPr>
          <w:p w:rsidR="009A62D3" w:rsidRDefault="009A62D3">
            <w:pPr>
              <w:pStyle w:val="TableParagraph"/>
              <w:rPr>
                <w:rFonts w:ascii="Times New Roman"/>
                <w:sz w:val="28"/>
              </w:rPr>
            </w:pPr>
          </w:p>
        </w:tc>
      </w:tr>
      <w:tr w:rsidR="009A62D3" w:rsidTr="007C710B">
        <w:trPr>
          <w:trHeight w:val="642"/>
        </w:trPr>
        <w:tc>
          <w:tcPr>
            <w:tcW w:w="1043" w:type="dxa"/>
          </w:tcPr>
          <w:p w:rsidR="009A62D3" w:rsidRDefault="009A62D3">
            <w:pPr>
              <w:pStyle w:val="TableParagraph"/>
              <w:spacing w:before="162"/>
              <w:ind w:left="466"/>
              <w:rPr>
                <w:rFonts w:ascii="Times New Roman"/>
                <w:b/>
                <w:sz w:val="28"/>
              </w:rPr>
            </w:pPr>
          </w:p>
        </w:tc>
        <w:tc>
          <w:tcPr>
            <w:tcW w:w="2624" w:type="dxa"/>
          </w:tcPr>
          <w:p w:rsidR="009A62D3" w:rsidRDefault="009A62D3">
            <w:pPr>
              <w:pStyle w:val="TableParagraph"/>
              <w:spacing w:before="154"/>
              <w:ind w:left="357" w:right="349"/>
              <w:jc w:val="center"/>
              <w:rPr>
                <w:rFonts w:ascii="Times New Roman"/>
                <w:sz w:val="28"/>
              </w:rPr>
            </w:pPr>
          </w:p>
        </w:tc>
        <w:tc>
          <w:tcPr>
            <w:tcW w:w="1881" w:type="dxa"/>
          </w:tcPr>
          <w:p w:rsidR="009A62D3" w:rsidRDefault="009A62D3">
            <w:pPr>
              <w:pStyle w:val="TableParagraph"/>
              <w:spacing w:before="154"/>
              <w:ind w:right="96"/>
              <w:jc w:val="right"/>
              <w:rPr>
                <w:rFonts w:ascii="Times New Roman"/>
                <w:sz w:val="28"/>
              </w:rPr>
            </w:pPr>
          </w:p>
        </w:tc>
        <w:tc>
          <w:tcPr>
            <w:tcW w:w="1880" w:type="dxa"/>
          </w:tcPr>
          <w:p w:rsidR="009A62D3" w:rsidRDefault="009A62D3">
            <w:pPr>
              <w:pStyle w:val="TableParagraph"/>
              <w:spacing w:before="2" w:line="308" w:lineRule="exact"/>
              <w:ind w:left="192" w:right="188"/>
              <w:jc w:val="center"/>
              <w:rPr>
                <w:rFonts w:ascii="Times New Roman"/>
                <w:sz w:val="28"/>
              </w:rPr>
            </w:pPr>
          </w:p>
        </w:tc>
        <w:tc>
          <w:tcPr>
            <w:tcW w:w="1828" w:type="dxa"/>
          </w:tcPr>
          <w:p w:rsidR="009A62D3" w:rsidRDefault="009A62D3">
            <w:pPr>
              <w:pStyle w:val="TableParagraph"/>
              <w:rPr>
                <w:rFonts w:ascii="Times New Roman"/>
                <w:sz w:val="28"/>
              </w:rPr>
            </w:pPr>
          </w:p>
        </w:tc>
      </w:tr>
      <w:tr w:rsidR="009A62D3" w:rsidTr="007C710B">
        <w:trPr>
          <w:trHeight w:val="645"/>
        </w:trPr>
        <w:tc>
          <w:tcPr>
            <w:tcW w:w="1043" w:type="dxa"/>
          </w:tcPr>
          <w:p w:rsidR="009A62D3" w:rsidRDefault="009A62D3">
            <w:pPr>
              <w:pStyle w:val="TableParagraph"/>
              <w:spacing w:before="161"/>
              <w:ind w:left="466"/>
              <w:rPr>
                <w:rFonts w:ascii="Times New Roman"/>
                <w:b/>
                <w:sz w:val="28"/>
              </w:rPr>
            </w:pPr>
          </w:p>
        </w:tc>
        <w:tc>
          <w:tcPr>
            <w:tcW w:w="2624" w:type="dxa"/>
          </w:tcPr>
          <w:p w:rsidR="009A62D3" w:rsidRDefault="009A62D3">
            <w:pPr>
              <w:pStyle w:val="TableParagraph"/>
              <w:spacing w:before="153"/>
              <w:ind w:left="357" w:right="343"/>
              <w:jc w:val="center"/>
              <w:rPr>
                <w:rFonts w:ascii="Times New Roman"/>
                <w:sz w:val="28"/>
              </w:rPr>
            </w:pPr>
          </w:p>
        </w:tc>
        <w:tc>
          <w:tcPr>
            <w:tcW w:w="1881" w:type="dxa"/>
          </w:tcPr>
          <w:p w:rsidR="009A62D3" w:rsidRDefault="009A62D3">
            <w:pPr>
              <w:pStyle w:val="TableParagraph"/>
              <w:spacing w:before="153"/>
              <w:ind w:right="92"/>
              <w:jc w:val="right"/>
              <w:rPr>
                <w:rFonts w:ascii="Times New Roman"/>
                <w:sz w:val="28"/>
              </w:rPr>
            </w:pPr>
          </w:p>
        </w:tc>
        <w:tc>
          <w:tcPr>
            <w:tcW w:w="1880" w:type="dxa"/>
          </w:tcPr>
          <w:p w:rsidR="009A62D3" w:rsidRDefault="009A62D3">
            <w:pPr>
              <w:pStyle w:val="TableParagraph"/>
              <w:spacing w:line="311" w:lineRule="exact"/>
              <w:ind w:left="519"/>
              <w:rPr>
                <w:rFonts w:ascii="Times New Roman" w:hAnsi="Times New Roman"/>
                <w:sz w:val="28"/>
              </w:rPr>
            </w:pPr>
          </w:p>
        </w:tc>
        <w:tc>
          <w:tcPr>
            <w:tcW w:w="1828" w:type="dxa"/>
          </w:tcPr>
          <w:p w:rsidR="009A62D3" w:rsidRDefault="009A62D3">
            <w:pPr>
              <w:pStyle w:val="TableParagraph"/>
              <w:rPr>
                <w:rFonts w:ascii="Times New Roman"/>
                <w:sz w:val="28"/>
              </w:rPr>
            </w:pPr>
          </w:p>
        </w:tc>
      </w:tr>
      <w:tr w:rsidR="009A62D3" w:rsidTr="007C710B">
        <w:trPr>
          <w:trHeight w:val="322"/>
        </w:trPr>
        <w:tc>
          <w:tcPr>
            <w:tcW w:w="1043" w:type="dxa"/>
          </w:tcPr>
          <w:p w:rsidR="009A62D3" w:rsidRDefault="009A62D3">
            <w:pPr>
              <w:pStyle w:val="TableParagraph"/>
              <w:spacing w:line="302" w:lineRule="exact"/>
              <w:ind w:left="466"/>
              <w:rPr>
                <w:rFonts w:ascii="Times New Roman"/>
                <w:b/>
                <w:sz w:val="28"/>
              </w:rPr>
            </w:pPr>
          </w:p>
        </w:tc>
        <w:tc>
          <w:tcPr>
            <w:tcW w:w="2624" w:type="dxa"/>
          </w:tcPr>
          <w:p w:rsidR="009A62D3" w:rsidRDefault="009A62D3">
            <w:pPr>
              <w:pStyle w:val="TableParagraph"/>
              <w:spacing w:line="302" w:lineRule="exact"/>
              <w:ind w:left="357" w:right="343"/>
              <w:jc w:val="center"/>
              <w:rPr>
                <w:rFonts w:ascii="Times New Roman"/>
                <w:sz w:val="28"/>
              </w:rPr>
            </w:pPr>
          </w:p>
        </w:tc>
        <w:tc>
          <w:tcPr>
            <w:tcW w:w="1881" w:type="dxa"/>
          </w:tcPr>
          <w:p w:rsidR="009A62D3" w:rsidRDefault="009A62D3">
            <w:pPr>
              <w:pStyle w:val="TableParagraph"/>
              <w:spacing w:line="302" w:lineRule="exact"/>
              <w:ind w:right="92"/>
              <w:jc w:val="right"/>
              <w:rPr>
                <w:rFonts w:ascii="Times New Roman"/>
                <w:sz w:val="28"/>
              </w:rPr>
            </w:pPr>
          </w:p>
        </w:tc>
        <w:tc>
          <w:tcPr>
            <w:tcW w:w="1880" w:type="dxa"/>
          </w:tcPr>
          <w:p w:rsidR="009A62D3" w:rsidRDefault="009A62D3">
            <w:pPr>
              <w:pStyle w:val="TableParagraph"/>
              <w:spacing w:line="302" w:lineRule="exact"/>
              <w:ind w:left="487"/>
              <w:rPr>
                <w:rFonts w:ascii="Times New Roman"/>
                <w:sz w:val="28"/>
              </w:rPr>
            </w:pPr>
          </w:p>
        </w:tc>
        <w:tc>
          <w:tcPr>
            <w:tcW w:w="1828" w:type="dxa"/>
          </w:tcPr>
          <w:p w:rsidR="009A62D3" w:rsidRDefault="009A62D3">
            <w:pPr>
              <w:pStyle w:val="TableParagraph"/>
              <w:rPr>
                <w:rFonts w:ascii="Times New Roman"/>
                <w:sz w:val="24"/>
              </w:rPr>
            </w:pPr>
          </w:p>
        </w:tc>
      </w:tr>
      <w:tr w:rsidR="009A62D3" w:rsidTr="007C710B">
        <w:trPr>
          <w:trHeight w:val="60"/>
        </w:trPr>
        <w:tc>
          <w:tcPr>
            <w:tcW w:w="3667" w:type="dxa"/>
            <w:gridSpan w:val="2"/>
          </w:tcPr>
          <w:p w:rsidR="009A62D3" w:rsidRDefault="009A62D3">
            <w:pPr>
              <w:pStyle w:val="TableParagraph"/>
              <w:spacing w:before="113"/>
              <w:ind w:left="1511" w:right="1501"/>
              <w:jc w:val="center"/>
              <w:rPr>
                <w:rFonts w:ascii="Times New Roman"/>
                <w:b/>
                <w:sz w:val="28"/>
              </w:rPr>
            </w:pPr>
          </w:p>
        </w:tc>
        <w:tc>
          <w:tcPr>
            <w:tcW w:w="1881" w:type="dxa"/>
          </w:tcPr>
          <w:p w:rsidR="009A62D3" w:rsidRDefault="009A62D3">
            <w:pPr>
              <w:pStyle w:val="TableParagraph"/>
              <w:spacing w:before="113"/>
              <w:ind w:right="92"/>
              <w:jc w:val="right"/>
              <w:rPr>
                <w:rFonts w:ascii="Times New Roman"/>
                <w:b/>
                <w:sz w:val="28"/>
              </w:rPr>
            </w:pPr>
          </w:p>
        </w:tc>
        <w:tc>
          <w:tcPr>
            <w:tcW w:w="3708" w:type="dxa"/>
            <w:gridSpan w:val="2"/>
            <w:tcBorders>
              <w:bottom w:val="nil"/>
              <w:right w:val="nil"/>
            </w:tcBorders>
          </w:tcPr>
          <w:p w:rsidR="009A62D3" w:rsidRDefault="009A62D3">
            <w:pPr>
              <w:pStyle w:val="TableParagraph"/>
              <w:rPr>
                <w:rFonts w:ascii="Times New Roman"/>
                <w:sz w:val="28"/>
              </w:rPr>
            </w:pPr>
          </w:p>
        </w:tc>
      </w:tr>
    </w:tbl>
    <w:p w:rsidR="009A62D3" w:rsidRDefault="009A62D3">
      <w:pPr>
        <w:pStyle w:val="BodyText"/>
        <w:spacing w:before="4"/>
        <w:ind w:left="0"/>
        <w:rPr>
          <w:sz w:val="27"/>
        </w:rPr>
      </w:pPr>
    </w:p>
    <w:p w:rsidR="009A62D3" w:rsidRDefault="00AD7CC0">
      <w:pPr>
        <w:pStyle w:val="BodyText"/>
        <w:ind w:left="216" w:right="780" w:firstLine="720"/>
        <w:jc w:val="both"/>
      </w:pPr>
      <w:r>
        <w:t>Suprafețele de pășune urmează a fi închiriate în vederea întreținerii, amenajării, îmbunătățirii calității și exploatării raționale în urma cererilor depuse de către crescătorii de animale, persoane fizice sau juridice, având animale înscrise în RNE.</w:t>
      </w:r>
    </w:p>
    <w:p w:rsidR="009A62D3" w:rsidRDefault="00AD7CC0">
      <w:pPr>
        <w:pStyle w:val="BodyText"/>
        <w:spacing w:before="1"/>
        <w:ind w:left="216" w:right="787" w:firstLine="720"/>
        <w:jc w:val="both"/>
      </w:pPr>
      <w:r>
        <w:t>Închirierea se va face în funcție de numărul cererilor depuse, precum și în funcție de numărul de animale deținut.</w:t>
      </w:r>
    </w:p>
    <w:p w:rsidR="009A62D3" w:rsidRDefault="00AD7CC0">
      <w:pPr>
        <w:pStyle w:val="Heading5"/>
        <w:spacing w:before="192" w:line="317" w:lineRule="exact"/>
        <w:ind w:left="936"/>
        <w:jc w:val="both"/>
      </w:pPr>
      <w:r>
        <w:lastRenderedPageBreak/>
        <w:t>Durata închirierii:</w:t>
      </w:r>
    </w:p>
    <w:p w:rsidR="009A62D3" w:rsidRPr="00AD7CC0" w:rsidRDefault="00AD7CC0">
      <w:pPr>
        <w:pStyle w:val="BodyText"/>
        <w:ind w:left="216" w:right="775" w:firstLine="720"/>
        <w:jc w:val="both"/>
        <w:rPr>
          <w:color w:val="FF0000"/>
        </w:rPr>
      </w:pPr>
      <w:r w:rsidRPr="00AD7CC0">
        <w:rPr>
          <w:color w:val="FF0000"/>
        </w:rPr>
        <w:t>Închirierea se va f</w:t>
      </w:r>
      <w:r w:rsidR="00716182">
        <w:rPr>
          <w:color w:val="FF0000"/>
        </w:rPr>
        <w:t>ace pe o perioadă de 5</w:t>
      </w:r>
      <w:r w:rsidRPr="00AD7CC0">
        <w:rPr>
          <w:color w:val="FF0000"/>
        </w:rPr>
        <w:t xml:space="preserve"> ani. La expirarea termenului contractul poate fi reînoit cu acordul ambelor părți, prin încheierea unui act adițional.</w:t>
      </w:r>
    </w:p>
    <w:p w:rsidR="009A62D3" w:rsidRDefault="00AD7CC0">
      <w:pPr>
        <w:pStyle w:val="BodyText"/>
        <w:ind w:left="216" w:right="780" w:firstLine="864"/>
        <w:jc w:val="both"/>
      </w:pPr>
      <w:r>
        <w:t>În cazul aprobării unui plan urbanistic de detaliu care include și amplasamentul respectiv, prezentul contract se consideră reziliat.</w:t>
      </w:r>
    </w:p>
    <w:p w:rsidR="009A62D3" w:rsidRDefault="009A62D3">
      <w:pPr>
        <w:jc w:val="both"/>
        <w:sectPr w:rsidR="009A62D3">
          <w:footerReference w:type="default" r:id="rId10"/>
          <w:pgSz w:w="11910" w:h="16840"/>
          <w:pgMar w:top="720" w:right="300" w:bottom="660" w:left="1540" w:header="0" w:footer="469" w:gutter="0"/>
          <w:pgNumType w:start="1"/>
          <w:cols w:space="708"/>
        </w:sectPr>
      </w:pPr>
    </w:p>
    <w:p w:rsidR="009A62D3" w:rsidRDefault="00AD7CC0">
      <w:pPr>
        <w:pStyle w:val="Heading5"/>
        <w:spacing w:before="63" w:line="317" w:lineRule="exact"/>
        <w:ind w:left="936"/>
        <w:jc w:val="both"/>
      </w:pPr>
      <w:r>
        <w:lastRenderedPageBreak/>
        <w:t>Elemente de preț:</w:t>
      </w:r>
    </w:p>
    <w:p w:rsidR="009A62D3" w:rsidRDefault="00AD7CC0">
      <w:pPr>
        <w:pStyle w:val="BodyText"/>
        <w:spacing w:line="317" w:lineRule="exact"/>
        <w:ind w:left="936"/>
        <w:jc w:val="both"/>
      </w:pPr>
      <w:r>
        <w:t>Prețul minim pentru închiriere, care reprezintă și prețul de pornire la</w:t>
      </w:r>
    </w:p>
    <w:p w:rsidR="009A62D3" w:rsidRDefault="00AD7CC0">
      <w:pPr>
        <w:spacing w:before="2" w:line="321" w:lineRule="exact"/>
        <w:ind w:left="216"/>
        <w:jc w:val="both"/>
        <w:rPr>
          <w:sz w:val="28"/>
        </w:rPr>
      </w:pPr>
      <w:r>
        <w:rPr>
          <w:sz w:val="28"/>
        </w:rPr>
        <w:t xml:space="preserve">licitație este </w:t>
      </w:r>
      <w:r>
        <w:rPr>
          <w:b/>
          <w:sz w:val="28"/>
        </w:rPr>
        <w:t xml:space="preserve">161,44 lei/ha/an /masă </w:t>
      </w:r>
      <w:r>
        <w:rPr>
          <w:sz w:val="28"/>
        </w:rPr>
        <w:t>verde obținută.</w:t>
      </w:r>
    </w:p>
    <w:p w:rsidR="009A62D3" w:rsidRDefault="00AD7CC0">
      <w:pPr>
        <w:pStyle w:val="BodyText"/>
        <w:ind w:left="216" w:right="774" w:firstLine="720"/>
        <w:jc w:val="both"/>
      </w:pPr>
      <w:r>
        <w:t>Întârzierile la plata chiriei se vor sancționa cu penalități de întârziere la suma datorată, conform legislației în vigoare. În caz de neplată a chiriei până la sfârșitul anului, se va proceda la rezilierea contractului, acesta considerându-se desființat de drept fără a fi necesară intervenția instanțelor judecătorești.</w:t>
      </w:r>
    </w:p>
    <w:p w:rsidR="009A62D3" w:rsidRDefault="00AD7CC0">
      <w:pPr>
        <w:pStyle w:val="BodyText"/>
        <w:ind w:left="216" w:right="776" w:firstLine="720"/>
        <w:jc w:val="both"/>
      </w:pPr>
      <w:r>
        <w:t>Pentru anii fiscali următori, chiria se va indica în funcție de indicele de inflație aferent anului fiscal respectiv. Chiria anuală se va achita în lei, putând fi achitată de către locator până la data de 31 martie pentru întreg anul în curs sau în termen de 30 zile de la data semnării contractului, pentru anul în curs, în cazul contractelor încheiate după 31 martie;</w:t>
      </w:r>
    </w:p>
    <w:p w:rsidR="009A62D3" w:rsidRDefault="00AD7CC0">
      <w:pPr>
        <w:pStyle w:val="BodyText"/>
        <w:spacing w:before="1"/>
        <w:ind w:left="216" w:right="780" w:firstLine="720"/>
        <w:jc w:val="both"/>
      </w:pPr>
      <w:r>
        <w:t>Chiria obținută din închiriere reprezintă venit la bugetul local și se va folosi exclusiv în vederea îmbunătățirii calității productive a suprafețelor de pășune.</w:t>
      </w:r>
    </w:p>
    <w:p w:rsidR="009A62D3" w:rsidRDefault="00AD7CC0">
      <w:pPr>
        <w:pStyle w:val="Heading5"/>
        <w:spacing w:before="191" w:line="319" w:lineRule="exact"/>
        <w:ind w:left="936"/>
        <w:jc w:val="both"/>
      </w:pPr>
      <w:r>
        <w:t>Condiții de mediu:</w:t>
      </w:r>
    </w:p>
    <w:p w:rsidR="009A62D3" w:rsidRDefault="00AD7CC0">
      <w:pPr>
        <w:pStyle w:val="BodyText"/>
        <w:ind w:left="216" w:right="786" w:firstLine="720"/>
        <w:jc w:val="both"/>
      </w:pPr>
      <w:r>
        <w:t>Chiriașul poartă toată responsabilitatea pentru respectarea prevederilor legale în domeniul protecției mediului, precum și cele de prevenire și stingere a incendiilor.</w:t>
      </w:r>
    </w:p>
    <w:p w:rsidR="009A62D3" w:rsidRDefault="00AD7CC0">
      <w:pPr>
        <w:pStyle w:val="Heading5"/>
        <w:spacing w:before="187" w:line="317" w:lineRule="exact"/>
        <w:ind w:left="936"/>
      </w:pPr>
      <w:r>
        <w:t>Obligațiile chiriașului:</w:t>
      </w:r>
    </w:p>
    <w:p w:rsidR="009A62D3" w:rsidRDefault="00AD7CC0">
      <w:pPr>
        <w:pStyle w:val="BodyText"/>
        <w:spacing w:line="317" w:lineRule="exact"/>
        <w:ind w:left="936"/>
      </w:pPr>
      <w:r>
        <w:t>Chiriașul are următoarele obligații:</w:t>
      </w:r>
    </w:p>
    <w:p w:rsidR="009A62D3" w:rsidRDefault="00AD7CC0">
      <w:pPr>
        <w:pStyle w:val="ListParagraph"/>
        <w:numPr>
          <w:ilvl w:val="2"/>
          <w:numId w:val="21"/>
        </w:numPr>
        <w:tabs>
          <w:tab w:val="left" w:pos="1229"/>
        </w:tabs>
        <w:spacing w:before="2"/>
        <w:ind w:right="784" w:firstLine="720"/>
        <w:rPr>
          <w:sz w:val="28"/>
        </w:rPr>
      </w:pPr>
      <w:r>
        <w:rPr>
          <w:sz w:val="28"/>
        </w:rPr>
        <w:t>să asigure exploatarea eficace în regim de continuitate și de permanență a pajiștilor ce fac obiectul prezentului</w:t>
      </w:r>
      <w:r>
        <w:rPr>
          <w:spacing w:val="-8"/>
          <w:sz w:val="28"/>
        </w:rPr>
        <w:t xml:space="preserve"> </w:t>
      </w:r>
      <w:r>
        <w:rPr>
          <w:sz w:val="28"/>
        </w:rPr>
        <w:t>contract;</w:t>
      </w:r>
    </w:p>
    <w:p w:rsidR="009A62D3" w:rsidRDefault="00AD7CC0">
      <w:pPr>
        <w:pStyle w:val="ListParagraph"/>
        <w:numPr>
          <w:ilvl w:val="2"/>
          <w:numId w:val="21"/>
        </w:numPr>
        <w:tabs>
          <w:tab w:val="left" w:pos="1241"/>
        </w:tabs>
        <w:spacing w:line="321" w:lineRule="exact"/>
        <w:ind w:left="1240" w:hanging="305"/>
        <w:rPr>
          <w:sz w:val="28"/>
        </w:rPr>
      </w:pPr>
      <w:r>
        <w:rPr>
          <w:sz w:val="28"/>
        </w:rPr>
        <w:t>să nu subînchirieze bunurile care fac obiectul prezentului</w:t>
      </w:r>
      <w:r>
        <w:rPr>
          <w:spacing w:val="-10"/>
          <w:sz w:val="28"/>
        </w:rPr>
        <w:t xml:space="preserve"> </w:t>
      </w:r>
      <w:r>
        <w:rPr>
          <w:sz w:val="28"/>
        </w:rPr>
        <w:t>contract.</w:t>
      </w:r>
    </w:p>
    <w:p w:rsidR="009A62D3" w:rsidRDefault="00AD7CC0">
      <w:pPr>
        <w:pStyle w:val="BodyText"/>
        <w:spacing w:line="321" w:lineRule="exact"/>
        <w:ind w:left="936"/>
      </w:pPr>
      <w:r>
        <w:t>Subînchirierea totală sau parțială este interzisă, sub sancțiunea nulității</w:t>
      </w:r>
    </w:p>
    <w:p w:rsidR="009A62D3" w:rsidRDefault="00AD7CC0">
      <w:pPr>
        <w:pStyle w:val="BodyText"/>
        <w:spacing w:before="2" w:line="321" w:lineRule="exact"/>
        <w:ind w:left="216"/>
      </w:pPr>
      <w:r>
        <w:t>absolute;</w:t>
      </w:r>
    </w:p>
    <w:p w:rsidR="009A62D3" w:rsidRDefault="00AD7CC0">
      <w:pPr>
        <w:pStyle w:val="ListParagraph"/>
        <w:numPr>
          <w:ilvl w:val="2"/>
          <w:numId w:val="21"/>
        </w:numPr>
        <w:tabs>
          <w:tab w:val="left" w:pos="1225"/>
        </w:tabs>
        <w:spacing w:line="321" w:lineRule="exact"/>
        <w:ind w:left="1224" w:hanging="289"/>
        <w:rPr>
          <w:sz w:val="28"/>
        </w:rPr>
      </w:pPr>
      <w:r>
        <w:rPr>
          <w:sz w:val="28"/>
        </w:rPr>
        <w:t xml:space="preserve">să plătească chiria </w:t>
      </w:r>
      <w:r>
        <w:rPr>
          <w:spacing w:val="-3"/>
          <w:sz w:val="28"/>
        </w:rPr>
        <w:t xml:space="preserve">la </w:t>
      </w:r>
      <w:r>
        <w:rPr>
          <w:sz w:val="28"/>
        </w:rPr>
        <w:t>termenul stabilit prin</w:t>
      </w:r>
      <w:r>
        <w:rPr>
          <w:spacing w:val="2"/>
          <w:sz w:val="28"/>
        </w:rPr>
        <w:t xml:space="preserve"> </w:t>
      </w:r>
      <w:r>
        <w:rPr>
          <w:sz w:val="28"/>
        </w:rPr>
        <w:t>contract;</w:t>
      </w:r>
    </w:p>
    <w:p w:rsidR="009A62D3" w:rsidRDefault="00AD7CC0">
      <w:pPr>
        <w:pStyle w:val="ListParagraph"/>
        <w:numPr>
          <w:ilvl w:val="2"/>
          <w:numId w:val="21"/>
        </w:numPr>
        <w:tabs>
          <w:tab w:val="left" w:pos="1172"/>
        </w:tabs>
        <w:spacing w:before="3"/>
        <w:ind w:right="780" w:firstLine="720"/>
        <w:rPr>
          <w:sz w:val="28"/>
        </w:rPr>
      </w:pPr>
      <w:r>
        <w:rPr>
          <w:sz w:val="28"/>
        </w:rPr>
        <w:t>să respecte cel puțin încărcătura minimă de 0,3 UVM/ha în toate zilele perioadei de</w:t>
      </w:r>
      <w:r>
        <w:rPr>
          <w:spacing w:val="-5"/>
          <w:sz w:val="28"/>
        </w:rPr>
        <w:t xml:space="preserve"> </w:t>
      </w:r>
      <w:r>
        <w:rPr>
          <w:sz w:val="28"/>
        </w:rPr>
        <w:t>pășunat;</w:t>
      </w:r>
    </w:p>
    <w:p w:rsidR="009A62D3" w:rsidRDefault="00AD7CC0">
      <w:pPr>
        <w:pStyle w:val="ListParagraph"/>
        <w:numPr>
          <w:ilvl w:val="2"/>
          <w:numId w:val="21"/>
        </w:numPr>
        <w:tabs>
          <w:tab w:val="left" w:pos="1253"/>
        </w:tabs>
        <w:ind w:right="786" w:firstLine="720"/>
        <w:jc w:val="both"/>
        <w:rPr>
          <w:sz w:val="28"/>
        </w:rPr>
      </w:pPr>
      <w:r>
        <w:rPr>
          <w:sz w:val="28"/>
        </w:rPr>
        <w:t xml:space="preserve">să comunice în scris Primăriei, în termen de cinci zile de </w:t>
      </w:r>
      <w:r>
        <w:rPr>
          <w:spacing w:val="-3"/>
          <w:sz w:val="28"/>
        </w:rPr>
        <w:t xml:space="preserve">la </w:t>
      </w:r>
      <w:r>
        <w:rPr>
          <w:sz w:val="28"/>
        </w:rPr>
        <w:t>vânzarea animalelor sau la o parte din acestea, în vederea verificării /respectării încărcăturii minime de 0,3 UVM/ha în toate zilele perioadei de</w:t>
      </w:r>
      <w:r>
        <w:rPr>
          <w:spacing w:val="-20"/>
          <w:sz w:val="28"/>
        </w:rPr>
        <w:t xml:space="preserve"> </w:t>
      </w:r>
      <w:r>
        <w:rPr>
          <w:sz w:val="28"/>
        </w:rPr>
        <w:t>pășunat;</w:t>
      </w:r>
    </w:p>
    <w:p w:rsidR="009A62D3" w:rsidRDefault="00AD7CC0">
      <w:pPr>
        <w:pStyle w:val="ListParagraph"/>
        <w:numPr>
          <w:ilvl w:val="2"/>
          <w:numId w:val="21"/>
        </w:numPr>
        <w:tabs>
          <w:tab w:val="left" w:pos="1197"/>
        </w:tabs>
        <w:spacing w:line="320" w:lineRule="exact"/>
        <w:ind w:left="1196" w:hanging="261"/>
        <w:jc w:val="both"/>
        <w:rPr>
          <w:sz w:val="28"/>
        </w:rPr>
      </w:pPr>
      <w:r>
        <w:rPr>
          <w:sz w:val="28"/>
        </w:rPr>
        <w:t>să pășuneze animalele exclusiv pe terenul</w:t>
      </w:r>
      <w:r>
        <w:rPr>
          <w:spacing w:val="-5"/>
          <w:sz w:val="28"/>
        </w:rPr>
        <w:t xml:space="preserve"> </w:t>
      </w:r>
      <w:r>
        <w:rPr>
          <w:sz w:val="28"/>
        </w:rPr>
        <w:t>închiriat;</w:t>
      </w:r>
    </w:p>
    <w:p w:rsidR="009A62D3" w:rsidRDefault="00AD7CC0">
      <w:pPr>
        <w:pStyle w:val="ListParagraph"/>
        <w:numPr>
          <w:ilvl w:val="2"/>
          <w:numId w:val="21"/>
        </w:numPr>
        <w:tabs>
          <w:tab w:val="left" w:pos="1237"/>
        </w:tabs>
        <w:spacing w:before="2" w:line="321" w:lineRule="exact"/>
        <w:ind w:left="1236" w:hanging="301"/>
        <w:jc w:val="both"/>
        <w:rPr>
          <w:sz w:val="28"/>
        </w:rPr>
      </w:pPr>
      <w:r>
        <w:rPr>
          <w:sz w:val="28"/>
        </w:rPr>
        <w:t>să practice un pășunat rațional pe grupe de animale și pe</w:t>
      </w:r>
      <w:r>
        <w:rPr>
          <w:spacing w:val="-20"/>
          <w:sz w:val="28"/>
        </w:rPr>
        <w:t xml:space="preserve"> </w:t>
      </w:r>
      <w:r>
        <w:rPr>
          <w:sz w:val="28"/>
        </w:rPr>
        <w:t>tarlale;</w:t>
      </w:r>
    </w:p>
    <w:p w:rsidR="009A62D3" w:rsidRDefault="00AD7CC0">
      <w:pPr>
        <w:pStyle w:val="ListParagraph"/>
        <w:numPr>
          <w:ilvl w:val="2"/>
          <w:numId w:val="21"/>
        </w:numPr>
        <w:tabs>
          <w:tab w:val="left" w:pos="1281"/>
        </w:tabs>
        <w:spacing w:line="242" w:lineRule="auto"/>
        <w:ind w:right="784" w:firstLine="720"/>
        <w:rPr>
          <w:sz w:val="28"/>
        </w:rPr>
      </w:pPr>
      <w:r>
        <w:rPr>
          <w:sz w:val="28"/>
        </w:rPr>
        <w:t xml:space="preserve">să introducă animalele </w:t>
      </w:r>
      <w:r>
        <w:rPr>
          <w:spacing w:val="-3"/>
          <w:sz w:val="28"/>
        </w:rPr>
        <w:t xml:space="preserve">la </w:t>
      </w:r>
      <w:r>
        <w:rPr>
          <w:sz w:val="28"/>
        </w:rPr>
        <w:t>pășunat ( ovine, caprine, bovine) numai în perioada de pășunat</w:t>
      </w:r>
      <w:r>
        <w:rPr>
          <w:spacing w:val="-4"/>
          <w:sz w:val="28"/>
        </w:rPr>
        <w:t xml:space="preserve"> </w:t>
      </w:r>
      <w:r>
        <w:rPr>
          <w:sz w:val="28"/>
        </w:rPr>
        <w:t>stabilită;</w:t>
      </w:r>
    </w:p>
    <w:p w:rsidR="009A62D3" w:rsidRDefault="00AD7CC0">
      <w:pPr>
        <w:pStyle w:val="ListParagraph"/>
        <w:numPr>
          <w:ilvl w:val="2"/>
          <w:numId w:val="21"/>
        </w:numPr>
        <w:tabs>
          <w:tab w:val="left" w:pos="1205"/>
        </w:tabs>
        <w:spacing w:line="242" w:lineRule="auto"/>
        <w:ind w:right="786" w:firstLine="720"/>
        <w:rPr>
          <w:sz w:val="28"/>
        </w:rPr>
      </w:pPr>
      <w:r>
        <w:rPr>
          <w:sz w:val="28"/>
        </w:rPr>
        <w:t xml:space="preserve">să nu introducă animalele </w:t>
      </w:r>
      <w:r>
        <w:rPr>
          <w:spacing w:val="-3"/>
          <w:sz w:val="28"/>
        </w:rPr>
        <w:t xml:space="preserve">la </w:t>
      </w:r>
      <w:r>
        <w:rPr>
          <w:sz w:val="28"/>
        </w:rPr>
        <w:t>pășunat în cazul excesului de umiditate a pajiștitii;</w:t>
      </w:r>
    </w:p>
    <w:p w:rsidR="009A62D3" w:rsidRDefault="00AD7CC0">
      <w:pPr>
        <w:pStyle w:val="ListParagraph"/>
        <w:numPr>
          <w:ilvl w:val="2"/>
          <w:numId w:val="21"/>
        </w:numPr>
        <w:tabs>
          <w:tab w:val="left" w:pos="1328"/>
          <w:tab w:val="left" w:pos="1329"/>
          <w:tab w:val="left" w:pos="1780"/>
          <w:tab w:val="left" w:pos="2987"/>
          <w:tab w:val="left" w:pos="3467"/>
          <w:tab w:val="left" w:pos="4694"/>
          <w:tab w:val="left" w:pos="5149"/>
          <w:tab w:val="left" w:pos="6093"/>
          <w:tab w:val="left" w:pos="6576"/>
          <w:tab w:val="left" w:pos="7851"/>
          <w:tab w:val="left" w:pos="8195"/>
        </w:tabs>
        <w:spacing w:line="242" w:lineRule="auto"/>
        <w:ind w:right="785" w:firstLine="720"/>
        <w:rPr>
          <w:sz w:val="28"/>
        </w:rPr>
      </w:pPr>
      <w:r>
        <w:rPr>
          <w:sz w:val="28"/>
        </w:rPr>
        <w:t>să</w:t>
      </w:r>
      <w:r>
        <w:rPr>
          <w:sz w:val="28"/>
        </w:rPr>
        <w:tab/>
        <w:t>realizeze</w:t>
      </w:r>
      <w:r>
        <w:rPr>
          <w:sz w:val="28"/>
        </w:rPr>
        <w:tab/>
        <w:t>pe</w:t>
      </w:r>
      <w:r>
        <w:rPr>
          <w:sz w:val="28"/>
        </w:rPr>
        <w:tab/>
        <w:t>chetuiala</w:t>
      </w:r>
      <w:r>
        <w:rPr>
          <w:sz w:val="28"/>
        </w:rPr>
        <w:tab/>
        <w:t>sa</w:t>
      </w:r>
      <w:r>
        <w:rPr>
          <w:sz w:val="28"/>
        </w:rPr>
        <w:tab/>
        <w:t>lucrări</w:t>
      </w:r>
      <w:r>
        <w:rPr>
          <w:sz w:val="28"/>
        </w:rPr>
        <w:tab/>
        <w:t>de</w:t>
      </w:r>
      <w:r>
        <w:rPr>
          <w:sz w:val="28"/>
        </w:rPr>
        <w:tab/>
        <w:t>eliminare</w:t>
      </w:r>
      <w:r>
        <w:rPr>
          <w:sz w:val="28"/>
        </w:rPr>
        <w:tab/>
        <w:t>a</w:t>
      </w:r>
      <w:r>
        <w:rPr>
          <w:sz w:val="28"/>
        </w:rPr>
        <w:tab/>
      </w:r>
      <w:r>
        <w:rPr>
          <w:spacing w:val="-3"/>
          <w:sz w:val="28"/>
        </w:rPr>
        <w:t xml:space="preserve">vegetației </w:t>
      </w:r>
      <w:r>
        <w:rPr>
          <w:sz w:val="28"/>
        </w:rPr>
        <w:t>nefolositoare și a excesului de apă, de fertilizare,</w:t>
      </w:r>
      <w:r>
        <w:rPr>
          <w:spacing w:val="-11"/>
          <w:sz w:val="28"/>
        </w:rPr>
        <w:t xml:space="preserve"> </w:t>
      </w:r>
      <w:r>
        <w:rPr>
          <w:sz w:val="28"/>
        </w:rPr>
        <w:t>anual;</w:t>
      </w:r>
    </w:p>
    <w:p w:rsidR="009A62D3" w:rsidRDefault="00AD7CC0">
      <w:pPr>
        <w:pStyle w:val="ListParagraph"/>
        <w:numPr>
          <w:ilvl w:val="2"/>
          <w:numId w:val="21"/>
        </w:numPr>
        <w:tabs>
          <w:tab w:val="left" w:pos="1293"/>
        </w:tabs>
        <w:spacing w:line="316" w:lineRule="exact"/>
        <w:ind w:left="1292" w:hanging="357"/>
        <w:rPr>
          <w:sz w:val="28"/>
        </w:rPr>
      </w:pPr>
      <w:r>
        <w:rPr>
          <w:sz w:val="28"/>
        </w:rPr>
        <w:t>să</w:t>
      </w:r>
      <w:r>
        <w:rPr>
          <w:spacing w:val="51"/>
          <w:sz w:val="28"/>
        </w:rPr>
        <w:t xml:space="preserve"> </w:t>
      </w:r>
      <w:r>
        <w:rPr>
          <w:sz w:val="28"/>
        </w:rPr>
        <w:t>respecte</w:t>
      </w:r>
      <w:r>
        <w:rPr>
          <w:spacing w:val="47"/>
          <w:sz w:val="28"/>
        </w:rPr>
        <w:t xml:space="preserve"> </w:t>
      </w:r>
      <w:r>
        <w:rPr>
          <w:sz w:val="28"/>
        </w:rPr>
        <w:t>bunele</w:t>
      </w:r>
      <w:r>
        <w:rPr>
          <w:spacing w:val="48"/>
          <w:sz w:val="28"/>
        </w:rPr>
        <w:t xml:space="preserve"> </w:t>
      </w:r>
      <w:r>
        <w:rPr>
          <w:sz w:val="28"/>
        </w:rPr>
        <w:t>condiții</w:t>
      </w:r>
      <w:r>
        <w:rPr>
          <w:spacing w:val="52"/>
          <w:sz w:val="28"/>
        </w:rPr>
        <w:t xml:space="preserve"> </w:t>
      </w:r>
      <w:r>
        <w:rPr>
          <w:sz w:val="28"/>
        </w:rPr>
        <w:t>agricole</w:t>
      </w:r>
      <w:r>
        <w:rPr>
          <w:spacing w:val="47"/>
          <w:sz w:val="28"/>
        </w:rPr>
        <w:t xml:space="preserve"> </w:t>
      </w:r>
      <w:r>
        <w:rPr>
          <w:sz w:val="28"/>
        </w:rPr>
        <w:t>și</w:t>
      </w:r>
      <w:r>
        <w:rPr>
          <w:spacing w:val="49"/>
          <w:sz w:val="28"/>
        </w:rPr>
        <w:t xml:space="preserve"> </w:t>
      </w:r>
      <w:r>
        <w:rPr>
          <w:sz w:val="28"/>
        </w:rPr>
        <w:t>de</w:t>
      </w:r>
      <w:r>
        <w:rPr>
          <w:spacing w:val="48"/>
          <w:sz w:val="28"/>
        </w:rPr>
        <w:t xml:space="preserve"> </w:t>
      </w:r>
      <w:r>
        <w:rPr>
          <w:sz w:val="28"/>
        </w:rPr>
        <w:t>mediu,</w:t>
      </w:r>
      <w:r>
        <w:rPr>
          <w:spacing w:val="53"/>
          <w:sz w:val="28"/>
        </w:rPr>
        <w:t xml:space="preserve"> </w:t>
      </w:r>
      <w:r>
        <w:rPr>
          <w:sz w:val="28"/>
        </w:rPr>
        <w:t>în</w:t>
      </w:r>
      <w:r>
        <w:rPr>
          <w:spacing w:val="51"/>
          <w:sz w:val="28"/>
        </w:rPr>
        <w:t xml:space="preserve"> </w:t>
      </w:r>
      <w:r>
        <w:rPr>
          <w:sz w:val="28"/>
        </w:rPr>
        <w:t>conformitate</w:t>
      </w:r>
      <w:r>
        <w:rPr>
          <w:spacing w:val="48"/>
          <w:sz w:val="28"/>
        </w:rPr>
        <w:t xml:space="preserve"> </w:t>
      </w:r>
      <w:r>
        <w:rPr>
          <w:sz w:val="28"/>
        </w:rPr>
        <w:t>cu</w:t>
      </w:r>
    </w:p>
    <w:p w:rsidR="009A62D3" w:rsidRDefault="00AD7CC0">
      <w:pPr>
        <w:pStyle w:val="BodyText"/>
        <w:spacing w:line="321" w:lineRule="exact"/>
        <w:ind w:left="216"/>
      </w:pPr>
      <w:r>
        <w:t>prevederile legale în vigoare;</w:t>
      </w:r>
    </w:p>
    <w:p w:rsidR="009A62D3" w:rsidRDefault="00AD7CC0">
      <w:pPr>
        <w:pStyle w:val="ListParagraph"/>
        <w:numPr>
          <w:ilvl w:val="2"/>
          <w:numId w:val="21"/>
        </w:numPr>
        <w:tabs>
          <w:tab w:val="left" w:pos="1217"/>
        </w:tabs>
        <w:ind w:right="784" w:firstLine="720"/>
        <w:jc w:val="both"/>
        <w:rPr>
          <w:sz w:val="28"/>
        </w:rPr>
      </w:pPr>
      <w:r>
        <w:rPr>
          <w:sz w:val="28"/>
        </w:rPr>
        <w:t xml:space="preserve">să restituie proprietarului, în deplină proprietate, bunurile de retur, în </w:t>
      </w:r>
      <w:r>
        <w:rPr>
          <w:spacing w:val="-2"/>
          <w:sz w:val="28"/>
        </w:rPr>
        <w:t xml:space="preserve">mod </w:t>
      </w:r>
      <w:r>
        <w:rPr>
          <w:sz w:val="28"/>
        </w:rPr>
        <w:t xml:space="preserve">gratuit și libere de orice sarcini, </w:t>
      </w:r>
      <w:r>
        <w:rPr>
          <w:spacing w:val="-3"/>
          <w:sz w:val="28"/>
        </w:rPr>
        <w:t xml:space="preserve">la </w:t>
      </w:r>
      <w:r>
        <w:rPr>
          <w:sz w:val="28"/>
        </w:rPr>
        <w:t xml:space="preserve">încetarea contractului de închiriere prin ajungere </w:t>
      </w:r>
      <w:r>
        <w:rPr>
          <w:spacing w:val="-3"/>
          <w:sz w:val="28"/>
        </w:rPr>
        <w:t>la</w:t>
      </w:r>
      <w:r>
        <w:rPr>
          <w:spacing w:val="1"/>
          <w:sz w:val="28"/>
        </w:rPr>
        <w:t xml:space="preserve"> </w:t>
      </w:r>
      <w:r>
        <w:rPr>
          <w:sz w:val="28"/>
        </w:rPr>
        <w:t>termen;</w:t>
      </w:r>
    </w:p>
    <w:p w:rsidR="009A62D3" w:rsidRDefault="009A62D3">
      <w:pPr>
        <w:jc w:val="both"/>
        <w:rPr>
          <w:sz w:val="28"/>
        </w:rPr>
        <w:sectPr w:rsidR="009A62D3">
          <w:pgSz w:w="11910" w:h="16840"/>
          <w:pgMar w:top="900" w:right="300" w:bottom="660" w:left="1540" w:header="0" w:footer="469" w:gutter="0"/>
          <w:cols w:space="708"/>
        </w:sectPr>
      </w:pPr>
    </w:p>
    <w:p w:rsidR="009A62D3" w:rsidRDefault="00AD7CC0">
      <w:pPr>
        <w:pStyle w:val="ListParagraph"/>
        <w:numPr>
          <w:ilvl w:val="2"/>
          <w:numId w:val="21"/>
        </w:numPr>
        <w:tabs>
          <w:tab w:val="left" w:pos="1441"/>
        </w:tabs>
        <w:spacing w:before="70"/>
        <w:ind w:right="780" w:firstLine="720"/>
        <w:jc w:val="both"/>
        <w:rPr>
          <w:sz w:val="28"/>
        </w:rPr>
      </w:pPr>
      <w:r>
        <w:rPr>
          <w:sz w:val="28"/>
        </w:rPr>
        <w:lastRenderedPageBreak/>
        <w:t xml:space="preserve">să restituie proprietarului suprafața de pajiște ce face obiectul prezentului contract în condiții cel puțin egale cu cele de </w:t>
      </w:r>
      <w:r>
        <w:rPr>
          <w:spacing w:val="-3"/>
          <w:sz w:val="28"/>
        </w:rPr>
        <w:t xml:space="preserve">la </w:t>
      </w:r>
      <w:r>
        <w:rPr>
          <w:sz w:val="28"/>
        </w:rPr>
        <w:t>momentul încheierii contractului;</w:t>
      </w:r>
    </w:p>
    <w:p w:rsidR="009A62D3" w:rsidRDefault="00AD7CC0">
      <w:pPr>
        <w:pStyle w:val="ListParagraph"/>
        <w:numPr>
          <w:ilvl w:val="2"/>
          <w:numId w:val="21"/>
        </w:numPr>
        <w:tabs>
          <w:tab w:val="left" w:pos="1289"/>
        </w:tabs>
        <w:spacing w:line="321" w:lineRule="exact"/>
        <w:ind w:left="1288" w:hanging="353"/>
        <w:jc w:val="both"/>
        <w:rPr>
          <w:sz w:val="28"/>
        </w:rPr>
      </w:pPr>
      <w:r>
        <w:rPr>
          <w:sz w:val="28"/>
        </w:rPr>
        <w:t>să plătească anual taxa pe terenul care face obiectul</w:t>
      </w:r>
      <w:r>
        <w:rPr>
          <w:spacing w:val="47"/>
          <w:sz w:val="28"/>
        </w:rPr>
        <w:t xml:space="preserve"> </w:t>
      </w:r>
      <w:r>
        <w:rPr>
          <w:sz w:val="28"/>
        </w:rPr>
        <w:t>contractului de</w:t>
      </w:r>
    </w:p>
    <w:p w:rsidR="009A62D3" w:rsidRDefault="00AD7CC0">
      <w:pPr>
        <w:pStyle w:val="BodyText"/>
        <w:spacing w:before="2" w:line="321" w:lineRule="exact"/>
        <w:ind w:left="216"/>
      </w:pPr>
      <w:r>
        <w:t>închiriere.</w:t>
      </w:r>
    </w:p>
    <w:p w:rsidR="009A62D3" w:rsidRDefault="00AD7CC0">
      <w:pPr>
        <w:pStyle w:val="ListParagraph"/>
        <w:numPr>
          <w:ilvl w:val="2"/>
          <w:numId w:val="21"/>
        </w:numPr>
        <w:tabs>
          <w:tab w:val="left" w:pos="1245"/>
        </w:tabs>
        <w:ind w:right="783" w:firstLine="720"/>
        <w:jc w:val="both"/>
        <w:rPr>
          <w:sz w:val="28"/>
        </w:rPr>
      </w:pPr>
      <w:r>
        <w:rPr>
          <w:sz w:val="28"/>
        </w:rPr>
        <w:t xml:space="preserve">să declare în fiecare an, în evidențele registrului agricol până </w:t>
      </w:r>
      <w:r>
        <w:rPr>
          <w:spacing w:val="-3"/>
          <w:sz w:val="28"/>
        </w:rPr>
        <w:t xml:space="preserve">la </w:t>
      </w:r>
      <w:r>
        <w:rPr>
          <w:sz w:val="28"/>
        </w:rPr>
        <w:t xml:space="preserve">data de 01 februarie a anului respectiv, efectivul de animale scoase </w:t>
      </w:r>
      <w:r>
        <w:rPr>
          <w:spacing w:val="-3"/>
          <w:sz w:val="28"/>
        </w:rPr>
        <w:t>la</w:t>
      </w:r>
      <w:r>
        <w:rPr>
          <w:spacing w:val="-16"/>
          <w:sz w:val="28"/>
        </w:rPr>
        <w:t xml:space="preserve"> </w:t>
      </w:r>
      <w:r>
        <w:rPr>
          <w:sz w:val="28"/>
        </w:rPr>
        <w:t>pășunat.</w:t>
      </w:r>
    </w:p>
    <w:p w:rsidR="009A62D3" w:rsidRDefault="00AD7CC0">
      <w:pPr>
        <w:pStyle w:val="ListParagraph"/>
        <w:numPr>
          <w:ilvl w:val="2"/>
          <w:numId w:val="21"/>
        </w:numPr>
        <w:tabs>
          <w:tab w:val="left" w:pos="1325"/>
        </w:tabs>
        <w:ind w:right="780" w:firstLine="720"/>
        <w:jc w:val="both"/>
        <w:rPr>
          <w:sz w:val="28"/>
        </w:rPr>
      </w:pPr>
      <w:r>
        <w:rPr>
          <w:sz w:val="28"/>
        </w:rPr>
        <w:t>să efectueze anual lucrări de fertilizare cu îngrășăminte organice, acestea exercitând un efect ameliorativ asupra însușirilor fizice ale pajiștii, în conformitate cu prevederile amenajamentului</w:t>
      </w:r>
      <w:r>
        <w:rPr>
          <w:spacing w:val="-8"/>
          <w:sz w:val="28"/>
        </w:rPr>
        <w:t xml:space="preserve"> </w:t>
      </w:r>
      <w:r>
        <w:rPr>
          <w:sz w:val="28"/>
        </w:rPr>
        <w:t>pastoral.</w:t>
      </w:r>
    </w:p>
    <w:p w:rsidR="009A62D3" w:rsidRDefault="00AD7CC0">
      <w:pPr>
        <w:pStyle w:val="BodyText"/>
        <w:spacing w:before="2"/>
        <w:ind w:left="216" w:right="770" w:firstLine="720"/>
        <w:jc w:val="both"/>
      </w:pPr>
      <w:r>
        <w:t>r) înainte de ieșirea la pășunat se va face controlul sanitar-veterinar al animalelor prin certificatele eliberate de către medicul veterinar, iar în caz de îmbolnăvire sau moartea animalelor să anunțe medicul veterinar în termen de 24 ore.</w:t>
      </w:r>
    </w:p>
    <w:p w:rsidR="009A62D3" w:rsidRDefault="00AD7CC0">
      <w:pPr>
        <w:pStyle w:val="Heading5"/>
        <w:spacing w:before="8" w:line="317" w:lineRule="exact"/>
        <w:ind w:left="936"/>
      </w:pPr>
      <w:r>
        <w:t>Obligațiile proprietarului:</w:t>
      </w:r>
    </w:p>
    <w:p w:rsidR="009A62D3" w:rsidRDefault="00AD7CC0">
      <w:pPr>
        <w:pStyle w:val="ListParagraph"/>
        <w:numPr>
          <w:ilvl w:val="0"/>
          <w:numId w:val="20"/>
        </w:numPr>
        <w:tabs>
          <w:tab w:val="left" w:pos="1229"/>
        </w:tabs>
        <w:spacing w:line="317" w:lineRule="exact"/>
        <w:ind w:hanging="293"/>
        <w:rPr>
          <w:sz w:val="28"/>
        </w:rPr>
      </w:pPr>
      <w:r>
        <w:rPr>
          <w:sz w:val="28"/>
        </w:rPr>
        <w:t>să nu-l tulbure pe chiriaș în exercițiul drepturilor rezultate din</w:t>
      </w:r>
      <w:r>
        <w:rPr>
          <w:spacing w:val="14"/>
          <w:sz w:val="28"/>
        </w:rPr>
        <w:t xml:space="preserve"> </w:t>
      </w:r>
      <w:r>
        <w:rPr>
          <w:sz w:val="28"/>
        </w:rPr>
        <w:t>prezentul</w:t>
      </w:r>
    </w:p>
    <w:p w:rsidR="009A62D3" w:rsidRDefault="00AD7CC0">
      <w:pPr>
        <w:pStyle w:val="BodyText"/>
        <w:spacing w:before="2" w:line="321" w:lineRule="exact"/>
        <w:ind w:left="216"/>
      </w:pPr>
      <w:r>
        <w:t>contract de închiriere;</w:t>
      </w:r>
    </w:p>
    <w:p w:rsidR="009A62D3" w:rsidRDefault="00AD7CC0">
      <w:pPr>
        <w:pStyle w:val="ListParagraph"/>
        <w:numPr>
          <w:ilvl w:val="0"/>
          <w:numId w:val="20"/>
        </w:numPr>
        <w:tabs>
          <w:tab w:val="left" w:pos="1277"/>
        </w:tabs>
        <w:spacing w:line="242" w:lineRule="auto"/>
        <w:ind w:left="216" w:right="779" w:firstLine="720"/>
        <w:rPr>
          <w:sz w:val="28"/>
        </w:rPr>
      </w:pPr>
      <w:r>
        <w:rPr>
          <w:sz w:val="28"/>
        </w:rPr>
        <w:t>să nu modifice în mod unilateral contractul de închiriere, în afară de cazurile prevăzute expres de</w:t>
      </w:r>
      <w:r>
        <w:rPr>
          <w:spacing w:val="-2"/>
          <w:sz w:val="28"/>
        </w:rPr>
        <w:t xml:space="preserve"> </w:t>
      </w:r>
      <w:r>
        <w:rPr>
          <w:sz w:val="28"/>
        </w:rPr>
        <w:t>lege;</w:t>
      </w:r>
    </w:p>
    <w:p w:rsidR="009A62D3" w:rsidRDefault="00AD7CC0">
      <w:pPr>
        <w:pStyle w:val="ListParagraph"/>
        <w:numPr>
          <w:ilvl w:val="0"/>
          <w:numId w:val="20"/>
        </w:numPr>
        <w:tabs>
          <w:tab w:val="left" w:pos="1257"/>
        </w:tabs>
        <w:spacing w:line="316" w:lineRule="exact"/>
        <w:ind w:left="1256" w:hanging="321"/>
        <w:rPr>
          <w:sz w:val="28"/>
        </w:rPr>
      </w:pPr>
      <w:r>
        <w:rPr>
          <w:sz w:val="28"/>
        </w:rPr>
        <w:t>să notifice chiriașului apariția oricăror împrejurări de natură să</w:t>
      </w:r>
      <w:r>
        <w:rPr>
          <w:spacing w:val="-1"/>
          <w:sz w:val="28"/>
        </w:rPr>
        <w:t xml:space="preserve"> </w:t>
      </w:r>
      <w:r>
        <w:rPr>
          <w:sz w:val="28"/>
        </w:rPr>
        <w:t>aducă</w:t>
      </w:r>
    </w:p>
    <w:p w:rsidR="009A62D3" w:rsidRDefault="00AD7CC0">
      <w:pPr>
        <w:pStyle w:val="BodyText"/>
        <w:spacing w:before="1" w:line="321" w:lineRule="exact"/>
        <w:ind w:left="216"/>
      </w:pPr>
      <w:r>
        <w:t>atingere drepturilor proprietarului;</w:t>
      </w:r>
    </w:p>
    <w:p w:rsidR="009A62D3" w:rsidRDefault="00AD7CC0">
      <w:pPr>
        <w:pStyle w:val="ListParagraph"/>
        <w:numPr>
          <w:ilvl w:val="0"/>
          <w:numId w:val="20"/>
        </w:numPr>
        <w:tabs>
          <w:tab w:val="left" w:pos="1281"/>
        </w:tabs>
        <w:ind w:left="216" w:right="778" w:firstLine="720"/>
        <w:rPr>
          <w:sz w:val="28"/>
        </w:rPr>
      </w:pPr>
      <w:r>
        <w:rPr>
          <w:sz w:val="28"/>
        </w:rPr>
        <w:t>să constate și să comunice chiriașului orice atenționare referitoare la nerespectarea clauzelor prezentului</w:t>
      </w:r>
      <w:r>
        <w:rPr>
          <w:spacing w:val="2"/>
          <w:sz w:val="28"/>
        </w:rPr>
        <w:t xml:space="preserve"> </w:t>
      </w:r>
      <w:r>
        <w:rPr>
          <w:sz w:val="28"/>
        </w:rPr>
        <w:t>contract.</w:t>
      </w:r>
    </w:p>
    <w:p w:rsidR="009A62D3" w:rsidRDefault="009A62D3">
      <w:pPr>
        <w:pStyle w:val="BodyText"/>
        <w:spacing w:before="5"/>
        <w:ind w:left="0"/>
      </w:pPr>
    </w:p>
    <w:p w:rsidR="009A62D3" w:rsidRDefault="00AD7CC0">
      <w:pPr>
        <w:pStyle w:val="Heading5"/>
        <w:spacing w:before="1" w:line="319" w:lineRule="exact"/>
        <w:ind w:left="936"/>
        <w:jc w:val="both"/>
      </w:pPr>
      <w:r>
        <w:t>Încetarea contractului:</w:t>
      </w:r>
    </w:p>
    <w:p w:rsidR="009A62D3" w:rsidRDefault="00AD7CC0">
      <w:pPr>
        <w:pStyle w:val="BodyText"/>
        <w:spacing w:line="237" w:lineRule="auto"/>
        <w:ind w:left="216" w:right="782" w:firstLine="720"/>
        <w:jc w:val="both"/>
      </w:pPr>
      <w:r>
        <w:t>Încheierea încetează de drept la expirarea duratei stipulată în contract sau poate înceta mai înainte prin acordul scris al părților.</w:t>
      </w:r>
    </w:p>
    <w:p w:rsidR="009A62D3" w:rsidRDefault="00AD7CC0">
      <w:pPr>
        <w:pStyle w:val="BodyText"/>
        <w:spacing w:before="3" w:line="321" w:lineRule="exact"/>
        <w:ind w:left="936"/>
        <w:jc w:val="both"/>
      </w:pPr>
      <w:r>
        <w:t>În cazul în care beneficiarul contractului nu mai deține</w:t>
      </w:r>
      <w:r>
        <w:rPr>
          <w:spacing w:val="55"/>
        </w:rPr>
        <w:t xml:space="preserve"> </w:t>
      </w:r>
      <w:r>
        <w:t>animale,</w:t>
      </w:r>
    </w:p>
    <w:p w:rsidR="009A62D3" w:rsidRDefault="00AD7CC0">
      <w:pPr>
        <w:pStyle w:val="BodyText"/>
        <w:spacing w:line="321" w:lineRule="exact"/>
        <w:ind w:left="216"/>
        <w:jc w:val="both"/>
      </w:pPr>
      <w:r>
        <w:t>încheierea va înceta înainte de expirarea duratei stabilite prin contract.</w:t>
      </w:r>
    </w:p>
    <w:p w:rsidR="009A62D3" w:rsidRDefault="00AD7CC0">
      <w:pPr>
        <w:pStyle w:val="BodyText"/>
        <w:spacing w:before="3"/>
        <w:ind w:left="216" w:right="780" w:firstLine="720"/>
        <w:jc w:val="both"/>
      </w:pPr>
      <w:r>
        <w:t>În cazul aprobării unui plan urbanistic de detaliu care include și amplasamentul respectiv, prezentul contract se consideră reziliat unilateral de către proprietar, după înștiințarea chiriașului cu 30 de zile înainte.</w:t>
      </w:r>
    </w:p>
    <w:p w:rsidR="009A62D3" w:rsidRDefault="00AD7CC0">
      <w:pPr>
        <w:pStyle w:val="Heading5"/>
        <w:spacing w:before="190" w:line="319" w:lineRule="exact"/>
        <w:ind w:left="936"/>
      </w:pPr>
      <w:r>
        <w:t>Controlul:</w:t>
      </w:r>
    </w:p>
    <w:p w:rsidR="009A62D3" w:rsidRDefault="00AD7CC0">
      <w:pPr>
        <w:pStyle w:val="BodyText"/>
        <w:ind w:left="216" w:right="787" w:firstLine="720"/>
        <w:jc w:val="both"/>
      </w:pPr>
      <w:r>
        <w:t>Controlul general al respectării de către chiriaș al caietului de sarcini și a obligațiilor asumate prin contractul de închiriere, se efectuează de către părți și de către organele abilitate de lege.</w:t>
      </w:r>
    </w:p>
    <w:p w:rsidR="009A62D3" w:rsidRDefault="00AD7CC0">
      <w:pPr>
        <w:pStyle w:val="BodyText"/>
        <w:ind w:left="216" w:right="784" w:firstLine="720"/>
        <w:jc w:val="both"/>
      </w:pPr>
      <w:r>
        <w:t>Soluționarea litigiilor Litigiile de orice fel apărute între părțile contractante în cursul derulării contractului sunt de competența instanțelor judecătorești, dacă nu pot fi rezolvate pe cale amiabilă între</w:t>
      </w:r>
      <w:r>
        <w:rPr>
          <w:spacing w:val="-15"/>
        </w:rPr>
        <w:t xml:space="preserve"> </w:t>
      </w:r>
      <w:r>
        <w:t>părți.</w:t>
      </w:r>
    </w:p>
    <w:p w:rsidR="009A62D3" w:rsidRDefault="00AD7CC0">
      <w:pPr>
        <w:pStyle w:val="Heading5"/>
        <w:spacing w:before="189" w:line="317" w:lineRule="exact"/>
        <w:ind w:left="936"/>
        <w:jc w:val="both"/>
      </w:pPr>
      <w:r>
        <w:t>Dispoziții finale:</w:t>
      </w:r>
    </w:p>
    <w:p w:rsidR="009A62D3" w:rsidRDefault="00AD7CC0">
      <w:pPr>
        <w:pStyle w:val="BodyText"/>
        <w:spacing w:line="242" w:lineRule="auto"/>
        <w:ind w:left="216" w:right="778" w:firstLine="720"/>
        <w:jc w:val="both"/>
      </w:pPr>
      <w:r>
        <w:t>Orice modificări legale ale prevederilor contractului de închiriere vor fi însușite prin hotărâre a Consiliului local.</w:t>
      </w:r>
    </w:p>
    <w:p w:rsidR="009A62D3" w:rsidRDefault="009A62D3">
      <w:pPr>
        <w:spacing w:line="242" w:lineRule="auto"/>
        <w:jc w:val="both"/>
        <w:sectPr w:rsidR="009A62D3">
          <w:pgSz w:w="11910" w:h="16840"/>
          <w:pgMar w:top="700" w:right="300" w:bottom="660" w:left="1540" w:header="0" w:footer="469" w:gutter="0"/>
          <w:cols w:space="708"/>
        </w:sectPr>
      </w:pPr>
    </w:p>
    <w:p w:rsidR="009A62D3" w:rsidRDefault="00AD7CC0">
      <w:pPr>
        <w:pStyle w:val="Heading5"/>
        <w:tabs>
          <w:tab w:val="left" w:pos="8463"/>
        </w:tabs>
        <w:spacing w:before="59"/>
        <w:ind w:left="5126"/>
      </w:pPr>
      <w:r>
        <w:lastRenderedPageBreak/>
        <w:t>Anexa nr. 4 la</w:t>
      </w:r>
      <w:r>
        <w:rPr>
          <w:spacing w:val="-3"/>
        </w:rPr>
        <w:t xml:space="preserve"> </w:t>
      </w:r>
      <w:r>
        <w:t>H.C.L</w:t>
      </w:r>
      <w:r>
        <w:rPr>
          <w:spacing w:val="2"/>
        </w:rPr>
        <w:t xml:space="preserve"> </w:t>
      </w:r>
      <w:r>
        <w:t>nr.</w:t>
      </w:r>
      <w:r>
        <w:rPr>
          <w:u w:val="single"/>
        </w:rPr>
        <w:t xml:space="preserve"> </w:t>
      </w:r>
      <w:r>
        <w:rPr>
          <w:u w:val="single"/>
        </w:rPr>
        <w:tab/>
      </w:r>
      <w:r>
        <w:t>din</w:t>
      </w:r>
      <w:r>
        <w:rPr>
          <w:spacing w:val="1"/>
        </w:rPr>
        <w:t xml:space="preserve"> </w:t>
      </w:r>
      <w:r>
        <w:t>31.01.2019</w:t>
      </w:r>
    </w:p>
    <w:p w:rsidR="009A62D3" w:rsidRDefault="00AD7CC0">
      <w:pPr>
        <w:pStyle w:val="BodyText"/>
        <w:spacing w:before="190"/>
      </w:pPr>
      <w:r>
        <w:t>Comuna/Orașul/Municipiul . .. .. .. .. .. .. .. .. ..</w:t>
      </w:r>
    </w:p>
    <w:p w:rsidR="009A62D3" w:rsidRDefault="00AD7CC0">
      <w:pPr>
        <w:pStyle w:val="BodyText"/>
        <w:spacing w:before="2" w:line="321" w:lineRule="exact"/>
      </w:pPr>
      <w:r>
        <w:t>Județul . .. .. .. .. .. .. .. .. .. .. .. .. .. .. .. .. .. ..</w:t>
      </w:r>
      <w:r>
        <w:rPr>
          <w:spacing w:val="-29"/>
        </w:rPr>
        <w:t xml:space="preserve"> </w:t>
      </w:r>
      <w:r>
        <w:t>..</w:t>
      </w:r>
    </w:p>
    <w:p w:rsidR="009A62D3" w:rsidRDefault="00AD7CC0">
      <w:pPr>
        <w:pStyle w:val="BodyText"/>
        <w:spacing w:line="321" w:lineRule="exact"/>
      </w:pPr>
      <w:r>
        <w:t>Nr. . .. .. .. .. .. .. .. .. .. .. .. ../data . .. .. .. .. ..</w:t>
      </w:r>
      <w:r>
        <w:rPr>
          <w:spacing w:val="-28"/>
        </w:rPr>
        <w:t xml:space="preserve"> </w:t>
      </w:r>
      <w:r>
        <w:t>..</w:t>
      </w:r>
    </w:p>
    <w:p w:rsidR="009A62D3" w:rsidRDefault="009A62D3">
      <w:pPr>
        <w:pStyle w:val="BodyText"/>
        <w:ind w:left="0"/>
        <w:rPr>
          <w:sz w:val="30"/>
        </w:rPr>
      </w:pPr>
    </w:p>
    <w:p w:rsidR="009A62D3" w:rsidRDefault="009A62D3">
      <w:pPr>
        <w:pStyle w:val="BodyText"/>
        <w:ind w:left="0"/>
        <w:rPr>
          <w:sz w:val="30"/>
        </w:rPr>
      </w:pPr>
    </w:p>
    <w:p w:rsidR="009A62D3" w:rsidRDefault="009A62D3">
      <w:pPr>
        <w:pStyle w:val="BodyText"/>
        <w:spacing w:before="10"/>
        <w:ind w:left="0"/>
        <w:rPr>
          <w:sz w:val="24"/>
        </w:rPr>
      </w:pPr>
    </w:p>
    <w:p w:rsidR="009A62D3" w:rsidRDefault="00B91FEA">
      <w:pPr>
        <w:ind w:right="654"/>
        <w:jc w:val="center"/>
        <w:rPr>
          <w:b/>
          <w:sz w:val="36"/>
        </w:rPr>
      </w:pPr>
      <w:hyperlink r:id="rId11">
        <w:r w:rsidR="00AD7CC0">
          <w:rPr>
            <w:b/>
            <w:sz w:val="36"/>
            <w:u w:val="thick"/>
          </w:rPr>
          <w:t>CONTRACT-CADRU</w:t>
        </w:r>
      </w:hyperlink>
    </w:p>
    <w:p w:rsidR="009A62D3" w:rsidRDefault="00B91FEA">
      <w:pPr>
        <w:spacing w:line="321" w:lineRule="exact"/>
        <w:ind w:right="658"/>
        <w:jc w:val="center"/>
        <w:rPr>
          <w:b/>
          <w:sz w:val="28"/>
        </w:rPr>
      </w:pPr>
      <w:hyperlink r:id="rId12">
        <w:r w:rsidR="00AD7CC0">
          <w:rPr>
            <w:spacing w:val="-70"/>
            <w:sz w:val="28"/>
            <w:u w:val="thick"/>
          </w:rPr>
          <w:t xml:space="preserve"> </w:t>
        </w:r>
        <w:r w:rsidR="00AD7CC0">
          <w:rPr>
            <w:b/>
            <w:sz w:val="28"/>
            <w:u w:val="thick"/>
          </w:rPr>
          <w:t>de închiriere pentru suprafețele de pajiști aflate în domeniul public sau privat</w:t>
        </w:r>
      </w:hyperlink>
    </w:p>
    <w:p w:rsidR="009A62D3" w:rsidRDefault="00B91FEA">
      <w:pPr>
        <w:spacing w:line="321" w:lineRule="exact"/>
        <w:ind w:right="658"/>
        <w:jc w:val="center"/>
        <w:rPr>
          <w:b/>
          <w:sz w:val="28"/>
        </w:rPr>
      </w:pPr>
      <w:hyperlink r:id="rId13">
        <w:r w:rsidR="00AD7CC0">
          <w:rPr>
            <w:spacing w:val="-70"/>
            <w:sz w:val="28"/>
            <w:u w:val="thick"/>
          </w:rPr>
          <w:t xml:space="preserve"> </w:t>
        </w:r>
        <w:r w:rsidR="00AD7CC0">
          <w:rPr>
            <w:b/>
            <w:sz w:val="28"/>
            <w:u w:val="thick"/>
          </w:rPr>
          <w:t>al comunelor, orașelor, respectiv al municipiilor</w:t>
        </w:r>
      </w:hyperlink>
    </w:p>
    <w:p w:rsidR="009A62D3" w:rsidRDefault="009A62D3">
      <w:pPr>
        <w:pStyle w:val="BodyText"/>
        <w:spacing w:before="8"/>
        <w:ind w:left="0"/>
        <w:rPr>
          <w:b/>
          <w:sz w:val="19"/>
        </w:rPr>
      </w:pPr>
    </w:p>
    <w:p w:rsidR="009A62D3" w:rsidRDefault="00B91FEA">
      <w:pPr>
        <w:pStyle w:val="BodyText"/>
        <w:spacing w:before="88"/>
        <w:ind w:left="2685"/>
      </w:pPr>
      <w:hyperlink r:id="rId14">
        <w:r w:rsidR="00AD7CC0">
          <w:rPr>
            <w:spacing w:val="-94"/>
            <w:u w:val="single"/>
          </w:rPr>
          <w:t>Î</w:t>
        </w:r>
        <w:r w:rsidR="00AD7CC0">
          <w:rPr>
            <w:spacing w:val="20"/>
            <w:u w:val="single"/>
          </w:rPr>
          <w:t xml:space="preserve"> </w:t>
        </w:r>
        <w:r w:rsidR="00AD7CC0">
          <w:rPr>
            <w:u w:val="single"/>
          </w:rPr>
          <w:t xml:space="preserve">ncheiat astăzi . .. .. .. .. .. .. .. .. .. .. .. </w:t>
        </w:r>
        <w:r w:rsidR="00AD7CC0">
          <w:rPr>
            <w:spacing w:val="3"/>
            <w:u w:val="single"/>
          </w:rPr>
          <w:t>..</w:t>
        </w:r>
      </w:hyperlink>
    </w:p>
    <w:p w:rsidR="009A62D3" w:rsidRDefault="009A62D3">
      <w:pPr>
        <w:pStyle w:val="BodyText"/>
        <w:ind w:left="0"/>
        <w:rPr>
          <w:sz w:val="20"/>
        </w:rPr>
      </w:pPr>
    </w:p>
    <w:p w:rsidR="009A62D3" w:rsidRDefault="009A62D3">
      <w:pPr>
        <w:pStyle w:val="BodyText"/>
        <w:ind w:left="0"/>
        <w:rPr>
          <w:sz w:val="20"/>
        </w:rPr>
      </w:pPr>
    </w:p>
    <w:p w:rsidR="009A62D3" w:rsidRDefault="009A62D3">
      <w:pPr>
        <w:pStyle w:val="BodyText"/>
        <w:ind w:left="0"/>
        <w:rPr>
          <w:sz w:val="20"/>
        </w:rPr>
      </w:pPr>
    </w:p>
    <w:p w:rsidR="009A62D3" w:rsidRDefault="009A62D3">
      <w:pPr>
        <w:pStyle w:val="BodyText"/>
        <w:ind w:left="0"/>
        <w:rPr>
          <w:sz w:val="20"/>
        </w:rPr>
      </w:pPr>
    </w:p>
    <w:p w:rsidR="009A62D3" w:rsidRDefault="00AD7CC0">
      <w:pPr>
        <w:pStyle w:val="Heading5"/>
        <w:numPr>
          <w:ilvl w:val="0"/>
          <w:numId w:val="19"/>
        </w:numPr>
        <w:tabs>
          <w:tab w:val="left" w:pos="1088"/>
        </w:tabs>
        <w:spacing w:before="263" w:line="319" w:lineRule="exact"/>
        <w:jc w:val="left"/>
      </w:pPr>
      <w:r>
        <w:t>Părțile contractante</w:t>
      </w:r>
    </w:p>
    <w:p w:rsidR="009A62D3" w:rsidRDefault="00AD7CC0">
      <w:pPr>
        <w:pStyle w:val="BodyText"/>
        <w:spacing w:line="318" w:lineRule="exact"/>
        <w:ind w:left="0" w:right="779"/>
        <w:jc w:val="right"/>
      </w:pPr>
      <w:r>
        <w:t xml:space="preserve">1. Între Comuna/Orașul/Municipiul . .. .. </w:t>
      </w:r>
      <w:r>
        <w:rPr>
          <w:spacing w:val="4"/>
        </w:rPr>
        <w:t xml:space="preserve">.. </w:t>
      </w:r>
      <w:r>
        <w:t>.. .. .. .. .. .. .. .. .. .. .. .. ., adresa .</w:t>
      </w:r>
      <w:r>
        <w:rPr>
          <w:spacing w:val="33"/>
        </w:rPr>
        <w:t xml:space="preserve"> </w:t>
      </w:r>
      <w:r>
        <w:t>..</w:t>
      </w:r>
    </w:p>
    <w:p w:rsidR="009A62D3" w:rsidRDefault="00AD7CC0">
      <w:pPr>
        <w:pStyle w:val="BodyText"/>
        <w:spacing w:line="321" w:lineRule="exact"/>
        <w:ind w:left="0" w:right="792"/>
        <w:jc w:val="right"/>
      </w:pPr>
      <w:r>
        <w:t>..</w:t>
      </w:r>
      <w:r>
        <w:rPr>
          <w:spacing w:val="14"/>
        </w:rPr>
        <w:t xml:space="preserve"> </w:t>
      </w:r>
      <w:r>
        <w:t>..</w:t>
      </w:r>
      <w:r>
        <w:rPr>
          <w:spacing w:val="14"/>
        </w:rPr>
        <w:t xml:space="preserve"> </w:t>
      </w:r>
      <w:r>
        <w:t>..</w:t>
      </w:r>
      <w:r>
        <w:rPr>
          <w:spacing w:val="14"/>
        </w:rPr>
        <w:t xml:space="preserve"> </w:t>
      </w:r>
      <w:r>
        <w:t>..</w:t>
      </w:r>
      <w:r>
        <w:rPr>
          <w:spacing w:val="14"/>
        </w:rPr>
        <w:t xml:space="preserve"> </w:t>
      </w:r>
      <w:r>
        <w:t>..</w:t>
      </w:r>
      <w:r>
        <w:rPr>
          <w:spacing w:val="14"/>
        </w:rPr>
        <w:t xml:space="preserve"> </w:t>
      </w:r>
      <w:r>
        <w:t>..</w:t>
      </w:r>
      <w:r>
        <w:rPr>
          <w:spacing w:val="15"/>
        </w:rPr>
        <w:t xml:space="preserve"> </w:t>
      </w:r>
      <w:r>
        <w:t>..</w:t>
      </w:r>
      <w:r>
        <w:rPr>
          <w:spacing w:val="14"/>
        </w:rPr>
        <w:t xml:space="preserve"> </w:t>
      </w:r>
      <w:r>
        <w:t>..</w:t>
      </w:r>
      <w:r>
        <w:rPr>
          <w:spacing w:val="10"/>
        </w:rPr>
        <w:t xml:space="preserve"> </w:t>
      </w:r>
      <w:r>
        <w:t>..</w:t>
      </w:r>
      <w:r>
        <w:rPr>
          <w:spacing w:val="14"/>
        </w:rPr>
        <w:t xml:space="preserve"> </w:t>
      </w:r>
      <w:r>
        <w:t>..</w:t>
      </w:r>
      <w:r>
        <w:rPr>
          <w:spacing w:val="14"/>
        </w:rPr>
        <w:t xml:space="preserve"> </w:t>
      </w:r>
      <w:r>
        <w:t>..</w:t>
      </w:r>
      <w:r>
        <w:rPr>
          <w:spacing w:val="10"/>
        </w:rPr>
        <w:t xml:space="preserve"> </w:t>
      </w:r>
      <w:r>
        <w:t>..</w:t>
      </w:r>
      <w:r>
        <w:rPr>
          <w:spacing w:val="15"/>
        </w:rPr>
        <w:t xml:space="preserve"> </w:t>
      </w:r>
      <w:r>
        <w:t>..</w:t>
      </w:r>
      <w:r>
        <w:rPr>
          <w:spacing w:val="14"/>
        </w:rPr>
        <w:t xml:space="preserve"> </w:t>
      </w:r>
      <w:r>
        <w:t>..</w:t>
      </w:r>
      <w:r>
        <w:rPr>
          <w:spacing w:val="14"/>
        </w:rPr>
        <w:t xml:space="preserve"> </w:t>
      </w:r>
      <w:r>
        <w:t>..,</w:t>
      </w:r>
      <w:r>
        <w:rPr>
          <w:spacing w:val="14"/>
        </w:rPr>
        <w:t xml:space="preserve"> </w:t>
      </w:r>
      <w:r>
        <w:t>telefon/fax</w:t>
      </w:r>
      <w:r>
        <w:rPr>
          <w:spacing w:val="16"/>
        </w:rPr>
        <w:t xml:space="preserve"> </w:t>
      </w:r>
      <w:r>
        <w:t>.</w:t>
      </w:r>
      <w:r>
        <w:rPr>
          <w:spacing w:val="15"/>
        </w:rPr>
        <w:t xml:space="preserve"> </w:t>
      </w:r>
      <w:r>
        <w:t>..</w:t>
      </w:r>
      <w:r>
        <w:rPr>
          <w:spacing w:val="14"/>
        </w:rPr>
        <w:t xml:space="preserve"> </w:t>
      </w:r>
      <w:r>
        <w:t>..</w:t>
      </w:r>
      <w:r>
        <w:rPr>
          <w:spacing w:val="14"/>
        </w:rPr>
        <w:t xml:space="preserve"> </w:t>
      </w:r>
      <w:r>
        <w:t>..</w:t>
      </w:r>
      <w:r>
        <w:rPr>
          <w:spacing w:val="14"/>
        </w:rPr>
        <w:t xml:space="preserve"> </w:t>
      </w:r>
      <w:r>
        <w:t>..</w:t>
      </w:r>
      <w:r>
        <w:rPr>
          <w:spacing w:val="14"/>
        </w:rPr>
        <w:t xml:space="preserve"> </w:t>
      </w:r>
      <w:r>
        <w:t>..</w:t>
      </w:r>
      <w:r>
        <w:rPr>
          <w:spacing w:val="14"/>
        </w:rPr>
        <w:t xml:space="preserve"> </w:t>
      </w:r>
      <w:r>
        <w:t>..</w:t>
      </w:r>
      <w:r>
        <w:rPr>
          <w:spacing w:val="15"/>
        </w:rPr>
        <w:t xml:space="preserve"> </w:t>
      </w:r>
      <w:r>
        <w:t>..</w:t>
      </w:r>
      <w:r>
        <w:rPr>
          <w:spacing w:val="14"/>
        </w:rPr>
        <w:t xml:space="preserve"> </w:t>
      </w:r>
      <w:r>
        <w:t>..</w:t>
      </w:r>
      <w:r>
        <w:rPr>
          <w:spacing w:val="10"/>
        </w:rPr>
        <w:t xml:space="preserve"> </w:t>
      </w:r>
      <w:r>
        <w:t>..</w:t>
      </w:r>
      <w:r>
        <w:rPr>
          <w:spacing w:val="14"/>
        </w:rPr>
        <w:t xml:space="preserve"> </w:t>
      </w:r>
      <w:r>
        <w:t>..</w:t>
      </w:r>
      <w:r>
        <w:rPr>
          <w:spacing w:val="14"/>
        </w:rPr>
        <w:t xml:space="preserve"> </w:t>
      </w:r>
      <w:r>
        <w:t>..</w:t>
      </w:r>
      <w:r>
        <w:rPr>
          <w:spacing w:val="11"/>
        </w:rPr>
        <w:t xml:space="preserve"> </w:t>
      </w:r>
      <w:r>
        <w:t>..</w:t>
      </w:r>
      <w:r>
        <w:rPr>
          <w:spacing w:val="14"/>
        </w:rPr>
        <w:t xml:space="preserve"> </w:t>
      </w:r>
      <w:r>
        <w:t>..</w:t>
      </w:r>
      <w:r>
        <w:rPr>
          <w:spacing w:val="14"/>
        </w:rPr>
        <w:t xml:space="preserve"> </w:t>
      </w:r>
      <w:r>
        <w:t>..</w:t>
      </w:r>
      <w:r>
        <w:rPr>
          <w:spacing w:val="14"/>
        </w:rPr>
        <w:t xml:space="preserve"> </w:t>
      </w:r>
      <w:r>
        <w:t>..</w:t>
      </w:r>
      <w:r>
        <w:rPr>
          <w:spacing w:val="14"/>
        </w:rPr>
        <w:t xml:space="preserve"> </w:t>
      </w:r>
      <w:r>
        <w:t>..</w:t>
      </w:r>
      <w:r>
        <w:rPr>
          <w:spacing w:val="14"/>
        </w:rPr>
        <w:t xml:space="preserve"> </w:t>
      </w:r>
      <w:r>
        <w:t>.,</w:t>
      </w:r>
      <w:r>
        <w:rPr>
          <w:spacing w:val="19"/>
        </w:rPr>
        <w:t xml:space="preserve"> </w:t>
      </w:r>
      <w:r>
        <w:t>având</w:t>
      </w:r>
    </w:p>
    <w:p w:rsidR="009A62D3" w:rsidRDefault="00AD7CC0">
      <w:pPr>
        <w:pStyle w:val="BodyText"/>
        <w:spacing w:before="2" w:line="321" w:lineRule="exact"/>
        <w:ind w:left="0" w:right="779"/>
        <w:jc w:val="right"/>
      </w:pPr>
      <w:r>
        <w:t>codul de înregistrare fiscală . .. .. .. .. .. .. .. .. .. .. .. .. .. .. .. .. .. .. .. .. .. .. .. .. .. .. .. ..</w:t>
      </w:r>
      <w:r>
        <w:rPr>
          <w:spacing w:val="30"/>
        </w:rPr>
        <w:t xml:space="preserve"> </w:t>
      </w:r>
      <w:r>
        <w:t>..</w:t>
      </w:r>
    </w:p>
    <w:p w:rsidR="009A62D3" w:rsidRDefault="00AD7CC0">
      <w:pPr>
        <w:pStyle w:val="BodyText"/>
        <w:spacing w:line="321" w:lineRule="exact"/>
        <w:ind w:left="0" w:right="794"/>
        <w:jc w:val="right"/>
      </w:pPr>
      <w:r>
        <w:t>..</w:t>
      </w:r>
      <w:r>
        <w:rPr>
          <w:spacing w:val="14"/>
        </w:rPr>
        <w:t xml:space="preserve"> </w:t>
      </w:r>
      <w:r>
        <w:t>..</w:t>
      </w:r>
      <w:r>
        <w:rPr>
          <w:spacing w:val="14"/>
        </w:rPr>
        <w:t xml:space="preserve"> </w:t>
      </w:r>
      <w:r>
        <w:t>..,</w:t>
      </w:r>
      <w:r>
        <w:rPr>
          <w:spacing w:val="18"/>
        </w:rPr>
        <w:t xml:space="preserve"> </w:t>
      </w:r>
      <w:r>
        <w:t>cont</w:t>
      </w:r>
      <w:r>
        <w:rPr>
          <w:spacing w:val="15"/>
        </w:rPr>
        <w:t xml:space="preserve"> </w:t>
      </w:r>
      <w:r>
        <w:t>deschis</w:t>
      </w:r>
      <w:r>
        <w:rPr>
          <w:spacing w:val="20"/>
        </w:rPr>
        <w:t xml:space="preserve"> </w:t>
      </w:r>
      <w:r>
        <w:rPr>
          <w:spacing w:val="-3"/>
        </w:rPr>
        <w:t>la</w:t>
      </w:r>
      <w:r>
        <w:rPr>
          <w:spacing w:val="16"/>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4"/>
        </w:rPr>
        <w:t xml:space="preserve"> </w:t>
      </w:r>
      <w:r>
        <w:t>..</w:t>
      </w:r>
      <w:r>
        <w:rPr>
          <w:spacing w:val="14"/>
        </w:rPr>
        <w:t xml:space="preserve"> </w:t>
      </w:r>
      <w:r>
        <w:t>..</w:t>
      </w:r>
      <w:r>
        <w:rPr>
          <w:spacing w:val="15"/>
        </w:rPr>
        <w:t xml:space="preserve"> </w:t>
      </w:r>
      <w:r>
        <w:t>..</w:t>
      </w:r>
      <w:r>
        <w:rPr>
          <w:spacing w:val="14"/>
        </w:rPr>
        <w:t xml:space="preserve"> </w:t>
      </w:r>
      <w:r>
        <w:t>..</w:t>
      </w:r>
      <w:r>
        <w:rPr>
          <w:spacing w:val="14"/>
        </w:rPr>
        <w:t xml:space="preserve"> </w:t>
      </w:r>
      <w:r>
        <w:t>..</w:t>
      </w:r>
      <w:r>
        <w:rPr>
          <w:spacing w:val="14"/>
        </w:rPr>
        <w:t xml:space="preserve"> </w:t>
      </w:r>
      <w:r>
        <w:t>..</w:t>
      </w:r>
      <w:r>
        <w:rPr>
          <w:spacing w:val="15"/>
        </w:rPr>
        <w:t xml:space="preserve"> </w:t>
      </w:r>
      <w:r>
        <w:t>..</w:t>
      </w:r>
      <w:r>
        <w:rPr>
          <w:spacing w:val="14"/>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5"/>
        </w:rPr>
        <w:t xml:space="preserve"> </w:t>
      </w:r>
      <w:r>
        <w:t>..</w:t>
      </w:r>
      <w:r>
        <w:rPr>
          <w:spacing w:val="14"/>
        </w:rPr>
        <w:t xml:space="preserve"> </w:t>
      </w:r>
      <w:r>
        <w:t>..</w:t>
      </w:r>
      <w:r>
        <w:rPr>
          <w:spacing w:val="14"/>
        </w:rPr>
        <w:t xml:space="preserve"> </w:t>
      </w:r>
      <w:r>
        <w:t>..</w:t>
      </w:r>
      <w:r>
        <w:rPr>
          <w:spacing w:val="15"/>
        </w:rPr>
        <w:t xml:space="preserve"> </w:t>
      </w:r>
      <w:r>
        <w:t>..</w:t>
      </w:r>
      <w:r>
        <w:rPr>
          <w:spacing w:val="14"/>
        </w:rPr>
        <w:t xml:space="preserve"> </w:t>
      </w:r>
      <w:r>
        <w:t>..,</w:t>
      </w:r>
      <w:r>
        <w:rPr>
          <w:spacing w:val="18"/>
        </w:rPr>
        <w:t xml:space="preserve"> </w:t>
      </w:r>
      <w:r>
        <w:t>reprezentat</w:t>
      </w:r>
      <w:r>
        <w:rPr>
          <w:spacing w:val="19"/>
        </w:rPr>
        <w:t xml:space="preserve"> </w:t>
      </w:r>
      <w:r>
        <w:t>legal</w:t>
      </w:r>
    </w:p>
    <w:p w:rsidR="009A62D3" w:rsidRDefault="00AD7CC0">
      <w:pPr>
        <w:pStyle w:val="BodyText"/>
        <w:tabs>
          <w:tab w:val="left" w:leader="dot" w:pos="6899"/>
        </w:tabs>
        <w:spacing w:before="2" w:line="321" w:lineRule="exact"/>
        <w:ind w:left="0" w:right="776"/>
        <w:jc w:val="right"/>
      </w:pPr>
      <w:r>
        <w:t>prin</w:t>
      </w:r>
      <w:r>
        <w:rPr>
          <w:spacing w:val="-2"/>
        </w:rPr>
        <w:t xml:space="preserve"> </w:t>
      </w:r>
      <w:r>
        <w:t>primar</w:t>
      </w:r>
      <w:r>
        <w:tab/>
        <w:t>, în calitate de</w:t>
      </w:r>
      <w:r>
        <w:rPr>
          <w:spacing w:val="13"/>
        </w:rPr>
        <w:t xml:space="preserve"> </w:t>
      </w:r>
      <w:r>
        <w:t>locator,</w:t>
      </w:r>
    </w:p>
    <w:p w:rsidR="009A62D3" w:rsidRDefault="00AD7CC0">
      <w:pPr>
        <w:pStyle w:val="BodyText"/>
        <w:spacing w:line="321" w:lineRule="exact"/>
      </w:pPr>
      <w:r>
        <w:t>și:</w:t>
      </w:r>
    </w:p>
    <w:p w:rsidR="009A62D3" w:rsidRDefault="00AD7CC0">
      <w:pPr>
        <w:pStyle w:val="BodyText"/>
        <w:spacing w:before="2" w:line="321" w:lineRule="exact"/>
        <w:ind w:left="0" w:right="789"/>
        <w:jc w:val="right"/>
      </w:pPr>
      <w:r>
        <w:t>2.</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p>
    <w:p w:rsidR="009A62D3" w:rsidRDefault="00AD7CC0">
      <w:pPr>
        <w:pStyle w:val="BodyText"/>
        <w:spacing w:line="321" w:lineRule="exact"/>
        <w:ind w:left="0" w:right="797"/>
        <w:jc w:val="right"/>
      </w:pPr>
      <w:r>
        <w:t>,</w:t>
      </w:r>
      <w:r>
        <w:rPr>
          <w:spacing w:val="5"/>
        </w:rPr>
        <w:t xml:space="preserve"> </w:t>
      </w:r>
      <w:r>
        <w:t>cu</w:t>
      </w:r>
      <w:r>
        <w:rPr>
          <w:spacing w:val="4"/>
        </w:rPr>
        <w:t xml:space="preserve"> </w:t>
      </w:r>
      <w:r>
        <w:t>exploatația*)</w:t>
      </w:r>
      <w:r>
        <w:rPr>
          <w:spacing w:val="3"/>
        </w:rPr>
        <w:t xml:space="preserve"> </w:t>
      </w:r>
      <w:r>
        <w:t>în</w:t>
      </w:r>
      <w:r>
        <w:rPr>
          <w:spacing w:val="8"/>
        </w:rPr>
        <w:t xml:space="preserve"> </w:t>
      </w:r>
      <w:r>
        <w:t>localitatea</w:t>
      </w:r>
      <w:r>
        <w:rPr>
          <w:spacing w:val="4"/>
        </w:rPr>
        <w:t xml:space="preserve"> </w:t>
      </w:r>
      <w:r>
        <w:t>.</w:t>
      </w:r>
      <w:r>
        <w:rPr>
          <w:spacing w:val="5"/>
        </w:rPr>
        <w:t xml:space="preserve"> </w:t>
      </w:r>
      <w:r>
        <w:t>..</w:t>
      </w:r>
      <w:r>
        <w:rPr>
          <w:spacing w:val="2"/>
        </w:rPr>
        <w:t xml:space="preserve"> </w:t>
      </w:r>
      <w:r>
        <w:t>..</w:t>
      </w:r>
      <w:r>
        <w:rPr>
          <w:spacing w:val="2"/>
        </w:rPr>
        <w:t xml:space="preserve"> </w:t>
      </w:r>
      <w:r>
        <w:t>..</w:t>
      </w:r>
      <w:r>
        <w:rPr>
          <w:spacing w:val="2"/>
        </w:rPr>
        <w:t xml:space="preserve"> </w:t>
      </w:r>
      <w:r>
        <w:t>..</w:t>
      </w:r>
      <w:r>
        <w:rPr>
          <w:spacing w:val="6"/>
        </w:rPr>
        <w:t xml:space="preserve"> </w:t>
      </w:r>
      <w:r>
        <w:t>..</w:t>
      </w:r>
      <w:r>
        <w:rPr>
          <w:spacing w:val="2"/>
        </w:rPr>
        <w:t xml:space="preserve"> </w:t>
      </w:r>
      <w:r>
        <w:t>..</w:t>
      </w:r>
      <w:r>
        <w:rPr>
          <w:spacing w:val="2"/>
        </w:rPr>
        <w:t xml:space="preserve"> </w:t>
      </w:r>
      <w:r>
        <w:t>..</w:t>
      </w:r>
      <w:r>
        <w:rPr>
          <w:spacing w:val="5"/>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6"/>
        </w:rPr>
        <w:t xml:space="preserve"> </w:t>
      </w:r>
      <w:r>
        <w:t>..</w:t>
      </w:r>
      <w:r>
        <w:rPr>
          <w:spacing w:val="2"/>
        </w:rPr>
        <w:t xml:space="preserve"> </w:t>
      </w:r>
      <w:r>
        <w:t>..</w:t>
      </w:r>
      <w:r>
        <w:rPr>
          <w:spacing w:val="2"/>
        </w:rPr>
        <w:t xml:space="preserve"> </w:t>
      </w:r>
      <w:r>
        <w:t>..</w:t>
      </w:r>
      <w:r>
        <w:rPr>
          <w:spacing w:val="5"/>
        </w:rPr>
        <w:t xml:space="preserve"> </w:t>
      </w:r>
      <w:r>
        <w:t>..</w:t>
      </w:r>
      <w:r>
        <w:rPr>
          <w:spacing w:val="2"/>
        </w:rPr>
        <w:t xml:space="preserve"> </w:t>
      </w:r>
      <w:r>
        <w:t>..</w:t>
      </w:r>
      <w:r>
        <w:rPr>
          <w:spacing w:val="2"/>
        </w:rPr>
        <w:t xml:space="preserve"> </w:t>
      </w:r>
      <w:r>
        <w:t>..</w:t>
      </w:r>
      <w:r>
        <w:rPr>
          <w:spacing w:val="6"/>
        </w:rPr>
        <w:t xml:space="preserve"> </w:t>
      </w:r>
      <w:r>
        <w:t>..</w:t>
      </w:r>
      <w:r>
        <w:rPr>
          <w:spacing w:val="2"/>
        </w:rPr>
        <w:t xml:space="preserve"> </w:t>
      </w:r>
      <w:r>
        <w:t>..</w:t>
      </w:r>
      <w:r>
        <w:rPr>
          <w:spacing w:val="2"/>
        </w:rPr>
        <w:t xml:space="preserve"> </w:t>
      </w:r>
      <w:r>
        <w:t>..</w:t>
      </w:r>
      <w:r>
        <w:rPr>
          <w:spacing w:val="6"/>
        </w:rPr>
        <w:t xml:space="preserve"> </w:t>
      </w:r>
      <w:r>
        <w:t>..</w:t>
      </w:r>
    </w:p>
    <w:p w:rsidR="009A62D3" w:rsidRDefault="00AD7CC0">
      <w:pPr>
        <w:pStyle w:val="BodyText"/>
        <w:spacing w:before="2" w:line="321" w:lineRule="exact"/>
        <w:ind w:left="0" w:right="792"/>
        <w:jc w:val="right"/>
      </w:pPr>
      <w:r>
        <w:t xml:space="preserve">.. .. .. ., str. . .. .. .. .. .. .. .. .. .. .. .. .. .. . nr. . .. .. .., bl. . .. .. .. .. .., sc. . .. .. .. .., </w:t>
      </w:r>
      <w:r>
        <w:rPr>
          <w:spacing w:val="-3"/>
        </w:rPr>
        <w:t xml:space="preserve">et. </w:t>
      </w:r>
      <w:r>
        <w:t>. ..</w:t>
      </w:r>
      <w:r>
        <w:rPr>
          <w:spacing w:val="6"/>
        </w:rPr>
        <w:t xml:space="preserve"> </w:t>
      </w:r>
      <w:r>
        <w:t>..</w:t>
      </w:r>
    </w:p>
    <w:p w:rsidR="009A62D3" w:rsidRDefault="00AD7CC0">
      <w:pPr>
        <w:pStyle w:val="BodyText"/>
        <w:spacing w:line="321" w:lineRule="exact"/>
        <w:ind w:left="0" w:right="792"/>
        <w:jc w:val="right"/>
      </w:pPr>
      <w:r>
        <w:t>.. .. ., ap. . .. .. ., județul . .. .. .. .. .. .. .. .. ., având CNP/CUI . .. .. .. .. .. .. .. .. .. .. .. ..</w:t>
      </w:r>
      <w:r>
        <w:rPr>
          <w:spacing w:val="-46"/>
        </w:rPr>
        <w:t xml:space="preserve"> </w:t>
      </w:r>
      <w:r>
        <w:t>..</w:t>
      </w:r>
    </w:p>
    <w:p w:rsidR="009A62D3" w:rsidRDefault="00AD7CC0">
      <w:pPr>
        <w:pStyle w:val="BodyText"/>
        <w:spacing w:before="2" w:line="321" w:lineRule="exact"/>
        <w:ind w:left="0" w:right="788"/>
        <w:jc w:val="right"/>
      </w:pPr>
      <w:r>
        <w:t>.. .. .. .., nr. din Registrul național al exploatațiilor (RNE) . .. .. .. .. .. .. .. .. .. ../. .. ..</w:t>
      </w:r>
      <w:r>
        <w:rPr>
          <w:spacing w:val="-20"/>
        </w:rPr>
        <w:t xml:space="preserve"> </w:t>
      </w:r>
      <w:r>
        <w:t>..</w:t>
      </w:r>
    </w:p>
    <w:p w:rsidR="009A62D3" w:rsidRDefault="00AD7CC0">
      <w:pPr>
        <w:pStyle w:val="BodyText"/>
        <w:tabs>
          <w:tab w:val="left" w:leader="dot" w:pos="8146"/>
        </w:tabs>
        <w:spacing w:line="321" w:lineRule="exact"/>
        <w:ind w:left="0" w:right="795"/>
        <w:jc w:val="right"/>
      </w:pPr>
      <w:r>
        <w:t>.. .. .. ../. .. .. .. .. ..,</w:t>
      </w:r>
      <w:r>
        <w:rPr>
          <w:spacing w:val="7"/>
        </w:rPr>
        <w:t xml:space="preserve"> </w:t>
      </w:r>
      <w:r>
        <w:t>contul</w:t>
      </w:r>
      <w:r>
        <w:rPr>
          <w:spacing w:val="-2"/>
        </w:rPr>
        <w:t xml:space="preserve"> </w:t>
      </w:r>
      <w:r>
        <w:t>nr</w:t>
      </w:r>
      <w:r>
        <w:tab/>
        <w:t>, deschis la</w:t>
      </w:r>
    </w:p>
    <w:p w:rsidR="009A62D3" w:rsidRDefault="00AD7CC0">
      <w:pPr>
        <w:pStyle w:val="BodyText"/>
        <w:tabs>
          <w:tab w:val="left" w:leader="dot" w:pos="8746"/>
        </w:tabs>
        <w:spacing w:before="3" w:line="321" w:lineRule="exact"/>
        <w:ind w:left="0" w:right="789"/>
        <w:jc w:val="right"/>
      </w:pPr>
      <w:r>
        <w:t>. .. .. .. .. .. .. .. .. .. .. .. .. .. .. .. .. .. .. .. .. ..</w:t>
      </w:r>
      <w:r>
        <w:rPr>
          <w:spacing w:val="57"/>
        </w:rPr>
        <w:t xml:space="preserve"> </w:t>
      </w:r>
      <w:r>
        <w:t>.,</w:t>
      </w:r>
      <w:r>
        <w:rPr>
          <w:spacing w:val="2"/>
        </w:rPr>
        <w:t xml:space="preserve"> </w:t>
      </w:r>
      <w:r>
        <w:t>telefon</w:t>
      </w:r>
      <w:r>
        <w:tab/>
        <w:t>, fax</w:t>
      </w:r>
      <w:r>
        <w:rPr>
          <w:spacing w:val="6"/>
        </w:rPr>
        <w:t xml:space="preserve"> </w:t>
      </w:r>
      <w:r>
        <w:t>.</w:t>
      </w:r>
    </w:p>
    <w:p w:rsidR="009A62D3" w:rsidRDefault="00AD7CC0">
      <w:pPr>
        <w:pStyle w:val="BodyText"/>
        <w:spacing w:line="321" w:lineRule="exact"/>
        <w:ind w:left="0" w:right="790"/>
        <w:jc w:val="right"/>
      </w:pPr>
      <w:r>
        <w:t>.. .. .. .. .. .. .. .. .. .. .. .. .. .. ., reprezentată prin . .. .. .. .. .. .. .. .. .. .. .. .. .. .. .. .. .. .. ..</w:t>
      </w:r>
      <w:r>
        <w:rPr>
          <w:spacing w:val="-31"/>
        </w:rPr>
        <w:t xml:space="preserve"> </w:t>
      </w:r>
      <w:r>
        <w:t>..</w:t>
      </w:r>
    </w:p>
    <w:p w:rsidR="009A62D3" w:rsidRDefault="00AD7CC0">
      <w:pPr>
        <w:pStyle w:val="BodyText"/>
        <w:tabs>
          <w:tab w:val="left" w:leader="dot" w:pos="5834"/>
        </w:tabs>
        <w:spacing w:before="2"/>
      </w:pPr>
      <w:r>
        <w:t>.. .. ., cu</w:t>
      </w:r>
      <w:r>
        <w:rPr>
          <w:spacing w:val="-8"/>
        </w:rPr>
        <w:t xml:space="preserve"> </w:t>
      </w:r>
      <w:r>
        <w:t>funcția de</w:t>
      </w:r>
      <w:r>
        <w:tab/>
        <w:t>, în calitate de</w:t>
      </w:r>
      <w:r>
        <w:rPr>
          <w:spacing w:val="-3"/>
        </w:rPr>
        <w:t xml:space="preserve"> </w:t>
      </w:r>
      <w:r>
        <w:t>locatar,</w:t>
      </w:r>
    </w:p>
    <w:p w:rsidR="009A62D3" w:rsidRDefault="00AD7CC0">
      <w:pPr>
        <w:pStyle w:val="BodyText"/>
        <w:spacing w:before="198" w:line="242" w:lineRule="auto"/>
        <w:ind w:right="769" w:firstLine="719"/>
      </w:pPr>
      <w:r>
        <w:t>*) În cazul formei asociative se completează de către reprezentantul legal al acesteia cu datele exploatațiilor membrilor formei asociative.</w:t>
      </w:r>
    </w:p>
    <w:p w:rsidR="009A62D3" w:rsidRDefault="00AD7CC0">
      <w:pPr>
        <w:pStyle w:val="BodyText"/>
        <w:spacing w:before="194" w:line="242" w:lineRule="auto"/>
        <w:ind w:right="769" w:firstLine="719"/>
      </w:pPr>
      <w:r>
        <w:t>„la data de . .. .. .. .. .. .. .. .. .. .. .. .. .. .. .. .. .. .,la sediul locatorului (alt loc, adresa etc.) . .. .. .. .. .. .. .. .. .. .. .. .. .. .. .. .. .. .. .. .. .. .. .. .. .. .. .. .. .. .. .. .. .. .. .. .. .. ..</w:t>
      </w:r>
    </w:p>
    <w:p w:rsidR="009A62D3" w:rsidRDefault="00AD7CC0">
      <w:pPr>
        <w:pStyle w:val="BodyText"/>
        <w:spacing w:line="316" w:lineRule="exact"/>
      </w:pPr>
      <w:r>
        <w:t>.. .. .. .. .. .. .. .. .. .. .. .. .. .. .. .. .. .. .. .. .. .. .. .. .. .. ..,</w:t>
      </w:r>
    </w:p>
    <w:p w:rsidR="009A62D3" w:rsidRDefault="00AD7CC0">
      <w:pPr>
        <w:pStyle w:val="BodyText"/>
        <w:spacing w:before="202" w:line="321" w:lineRule="exact"/>
        <w:ind w:left="0" w:right="774"/>
        <w:jc w:val="right"/>
      </w:pPr>
      <w:r>
        <w:t>în</w:t>
      </w:r>
      <w:r>
        <w:rPr>
          <w:spacing w:val="42"/>
        </w:rPr>
        <w:t xml:space="preserve"> </w:t>
      </w:r>
      <w:r>
        <w:t>temeiul</w:t>
      </w:r>
      <w:r>
        <w:rPr>
          <w:spacing w:val="37"/>
        </w:rPr>
        <w:t xml:space="preserve"> </w:t>
      </w:r>
      <w:r>
        <w:t>prevederilor</w:t>
      </w:r>
      <w:r>
        <w:rPr>
          <w:spacing w:val="44"/>
        </w:rPr>
        <w:t xml:space="preserve"> </w:t>
      </w:r>
      <w:hyperlink r:id="rId15">
        <w:r>
          <w:rPr>
            <w:u w:val="single"/>
          </w:rPr>
          <w:t>Codului</w:t>
        </w:r>
        <w:r>
          <w:rPr>
            <w:spacing w:val="40"/>
            <w:u w:val="single"/>
          </w:rPr>
          <w:t xml:space="preserve"> </w:t>
        </w:r>
        <w:r>
          <w:rPr>
            <w:u w:val="single"/>
          </w:rPr>
          <w:t>civil</w:t>
        </w:r>
      </w:hyperlink>
      <w:r>
        <w:t>,</w:t>
      </w:r>
      <w:r>
        <w:rPr>
          <w:spacing w:val="45"/>
        </w:rPr>
        <w:t xml:space="preserve"> </w:t>
      </w:r>
      <w:r>
        <w:t>al</w:t>
      </w:r>
      <w:r>
        <w:rPr>
          <w:spacing w:val="37"/>
        </w:rPr>
        <w:t xml:space="preserve"> </w:t>
      </w:r>
      <w:r>
        <w:t>prevederilor</w:t>
      </w:r>
      <w:r>
        <w:rPr>
          <w:spacing w:val="41"/>
        </w:rPr>
        <w:t xml:space="preserve"> </w:t>
      </w:r>
      <w:r>
        <w:t>art.</w:t>
      </w:r>
      <w:r>
        <w:rPr>
          <w:spacing w:val="45"/>
        </w:rPr>
        <w:t xml:space="preserve"> </w:t>
      </w:r>
      <w:r>
        <w:t>123</w:t>
      </w:r>
      <w:r>
        <w:rPr>
          <w:spacing w:val="48"/>
        </w:rPr>
        <w:t xml:space="preserve"> </w:t>
      </w:r>
      <w:hyperlink r:id="rId16">
        <w:r>
          <w:rPr>
            <w:u w:val="single"/>
          </w:rPr>
          <w:t>alin.</w:t>
        </w:r>
        <w:r>
          <w:rPr>
            <w:spacing w:val="45"/>
            <w:u w:val="single"/>
          </w:rPr>
          <w:t xml:space="preserve"> </w:t>
        </w:r>
        <w:r>
          <w:rPr>
            <w:u w:val="single"/>
          </w:rPr>
          <w:t>(2)</w:t>
        </w:r>
      </w:hyperlink>
      <w:r>
        <w:rPr>
          <w:spacing w:val="44"/>
        </w:rPr>
        <w:t xml:space="preserve"> </w:t>
      </w:r>
      <w:r>
        <w:t>din</w:t>
      </w:r>
    </w:p>
    <w:p w:rsidR="009A62D3" w:rsidRDefault="00AD7CC0">
      <w:pPr>
        <w:pStyle w:val="BodyText"/>
        <w:spacing w:line="321" w:lineRule="exact"/>
        <w:ind w:left="0" w:right="783"/>
        <w:jc w:val="right"/>
      </w:pPr>
      <w:r>
        <w:t>Legea  administrației  publice  locale  nr.  215/2001,  republicată,  cu</w:t>
      </w:r>
      <w:r>
        <w:rPr>
          <w:spacing w:val="-18"/>
        </w:rPr>
        <w:t xml:space="preserve"> </w:t>
      </w:r>
      <w:r>
        <w:t>modificările și</w:t>
      </w:r>
    </w:p>
    <w:p w:rsidR="009A62D3" w:rsidRDefault="009A62D3">
      <w:pPr>
        <w:spacing w:line="321" w:lineRule="exact"/>
        <w:jc w:val="right"/>
        <w:sectPr w:rsidR="009A62D3">
          <w:footerReference w:type="default" r:id="rId17"/>
          <w:pgSz w:w="12240" w:h="15840"/>
          <w:pgMar w:top="720" w:right="640" w:bottom="720" w:left="1300" w:header="0" w:footer="533" w:gutter="0"/>
          <w:pgNumType w:start="1"/>
          <w:cols w:space="708"/>
        </w:sectPr>
      </w:pPr>
    </w:p>
    <w:p w:rsidR="009A62D3" w:rsidRDefault="00AD7CC0">
      <w:pPr>
        <w:pStyle w:val="BodyText"/>
        <w:tabs>
          <w:tab w:val="left" w:pos="1828"/>
          <w:tab w:val="left" w:pos="3291"/>
          <w:tab w:val="left" w:leader="dot" w:pos="6797"/>
          <w:tab w:val="left" w:pos="8362"/>
          <w:tab w:val="left" w:pos="9310"/>
        </w:tabs>
        <w:spacing w:before="71"/>
        <w:ind w:right="778"/>
      </w:pPr>
      <w:r>
        <w:lastRenderedPageBreak/>
        <w:t>completările</w:t>
      </w:r>
      <w:r>
        <w:tab/>
        <w:t>ulterioare,</w:t>
      </w:r>
      <w:r>
        <w:tab/>
        <w:t xml:space="preserve">precum     și     al  </w:t>
      </w:r>
      <w:r>
        <w:rPr>
          <w:spacing w:val="33"/>
        </w:rPr>
        <w:t xml:space="preserve"> </w:t>
      </w:r>
      <w:r>
        <w:t xml:space="preserve">Hotărârii   </w:t>
      </w:r>
      <w:r>
        <w:rPr>
          <w:spacing w:val="34"/>
        </w:rPr>
        <w:t xml:space="preserve"> </w:t>
      </w:r>
      <w:r>
        <w:t>Consiliului</w:t>
      </w:r>
      <w:r>
        <w:tab/>
        <w:t>Local</w:t>
      </w:r>
      <w:r>
        <w:tab/>
      </w:r>
      <w:r>
        <w:rPr>
          <w:spacing w:val="-6"/>
        </w:rPr>
        <w:t xml:space="preserve">al </w:t>
      </w:r>
      <w:r>
        <w:t>Comunei/Orașului/Municipiului</w:t>
      </w:r>
      <w:r>
        <w:tab/>
        <w:t>de aprobare a</w:t>
      </w:r>
      <w:r>
        <w:rPr>
          <w:spacing w:val="21"/>
        </w:rPr>
        <w:t xml:space="preserve"> </w:t>
      </w:r>
      <w:r>
        <w:t>închirierii</w:t>
      </w:r>
    </w:p>
    <w:p w:rsidR="009A62D3" w:rsidRDefault="00AD7CC0">
      <w:pPr>
        <w:pStyle w:val="BodyText"/>
        <w:ind w:right="807"/>
      </w:pPr>
      <w:r>
        <w:t xml:space="preserve">nr. . .. .. .. .. .. .. .. .. din . .. .. .. .. .. .. .. .., </w:t>
      </w:r>
      <w:r>
        <w:rPr>
          <w:spacing w:val="4"/>
        </w:rPr>
        <w:t xml:space="preserve">s-a </w:t>
      </w:r>
      <w:r>
        <w:t xml:space="preserve">încheiat prezentul contract </w:t>
      </w:r>
      <w:r>
        <w:rPr>
          <w:spacing w:val="3"/>
        </w:rPr>
        <w:t xml:space="preserve">de </w:t>
      </w:r>
      <w:r>
        <w:t>închiriere.</w:t>
      </w:r>
    </w:p>
    <w:p w:rsidR="009A62D3" w:rsidRDefault="00AD7CC0">
      <w:pPr>
        <w:pStyle w:val="Heading5"/>
        <w:numPr>
          <w:ilvl w:val="0"/>
          <w:numId w:val="19"/>
        </w:numPr>
        <w:tabs>
          <w:tab w:val="left" w:pos="1196"/>
        </w:tabs>
        <w:spacing w:before="208" w:line="317" w:lineRule="exact"/>
        <w:ind w:left="1196" w:hanging="360"/>
        <w:jc w:val="left"/>
      </w:pPr>
      <w:r>
        <w:t>Obiectul</w:t>
      </w:r>
      <w:r>
        <w:rPr>
          <w:spacing w:val="-1"/>
        </w:rPr>
        <w:t xml:space="preserve"> </w:t>
      </w:r>
      <w:r>
        <w:t>contractului</w:t>
      </w:r>
    </w:p>
    <w:p w:rsidR="009A62D3" w:rsidRDefault="00AD7CC0">
      <w:pPr>
        <w:pStyle w:val="ListParagraph"/>
        <w:numPr>
          <w:ilvl w:val="0"/>
          <w:numId w:val="18"/>
        </w:numPr>
        <w:tabs>
          <w:tab w:val="left" w:pos="1192"/>
        </w:tabs>
        <w:spacing w:line="242" w:lineRule="auto"/>
        <w:ind w:right="783" w:firstLine="719"/>
        <w:rPr>
          <w:sz w:val="28"/>
        </w:rPr>
      </w:pPr>
      <w:r>
        <w:rPr>
          <w:sz w:val="28"/>
        </w:rPr>
        <w:t>Obiectul prezentului contract îl constituie închirierea pajiștii aflate în domeniul public/privat al comunei, orașului, respectiv al municipiului . .. .. .. .. .. ..</w:t>
      </w:r>
      <w:r>
        <w:rPr>
          <w:spacing w:val="3"/>
          <w:sz w:val="28"/>
        </w:rPr>
        <w:t xml:space="preserve"> </w:t>
      </w:r>
      <w:r>
        <w:rPr>
          <w:sz w:val="28"/>
        </w:rPr>
        <w:t>.</w:t>
      </w:r>
    </w:p>
    <w:p w:rsidR="009A62D3" w:rsidRDefault="00AD7CC0">
      <w:pPr>
        <w:pStyle w:val="BodyText"/>
        <w:tabs>
          <w:tab w:val="left" w:leader="dot" w:pos="8355"/>
        </w:tabs>
        <w:spacing w:line="316" w:lineRule="exact"/>
      </w:pPr>
      <w:r>
        <w:t>pentru pășunatul unui număr de . .. .. . animale</w:t>
      </w:r>
      <w:r>
        <w:rPr>
          <w:spacing w:val="21"/>
        </w:rPr>
        <w:t xml:space="preserve"> </w:t>
      </w:r>
      <w:r>
        <w:rPr>
          <w:spacing w:val="2"/>
        </w:rPr>
        <w:t>din</w:t>
      </w:r>
      <w:r>
        <w:rPr>
          <w:spacing w:val="4"/>
        </w:rPr>
        <w:t xml:space="preserve"> </w:t>
      </w:r>
      <w:r>
        <w:t>specia</w:t>
      </w:r>
      <w:r>
        <w:tab/>
        <w:t>, situată</w:t>
      </w:r>
      <w:r>
        <w:rPr>
          <w:spacing w:val="-2"/>
        </w:rPr>
        <w:t xml:space="preserve"> </w:t>
      </w:r>
      <w:r>
        <w:t>în</w:t>
      </w:r>
    </w:p>
    <w:p w:rsidR="009A62D3" w:rsidRDefault="00AD7CC0">
      <w:pPr>
        <w:pStyle w:val="BodyText"/>
        <w:spacing w:line="321" w:lineRule="exact"/>
      </w:pPr>
      <w:r>
        <w:t>blocul</w:t>
      </w:r>
      <w:r>
        <w:rPr>
          <w:spacing w:val="1"/>
        </w:rPr>
        <w:t xml:space="preserve"> </w:t>
      </w:r>
      <w:r>
        <w:t>fizic</w:t>
      </w:r>
      <w:r>
        <w:rPr>
          <w:spacing w:val="7"/>
        </w:rPr>
        <w:t xml:space="preserve"> </w:t>
      </w:r>
      <w:r>
        <w:t>.</w:t>
      </w:r>
      <w:r>
        <w:rPr>
          <w:spacing w:val="5"/>
        </w:rPr>
        <w:t xml:space="preserve"> </w:t>
      </w:r>
      <w:r>
        <w:t>..</w:t>
      </w:r>
      <w:r>
        <w:rPr>
          <w:spacing w:val="2"/>
        </w:rPr>
        <w:t xml:space="preserve"> </w:t>
      </w:r>
      <w:r>
        <w:t>..</w:t>
      </w:r>
      <w:r>
        <w:rPr>
          <w:spacing w:val="5"/>
        </w:rPr>
        <w:t xml:space="preserve"> </w:t>
      </w:r>
      <w:r>
        <w:t>..</w:t>
      </w:r>
      <w:r>
        <w:rPr>
          <w:spacing w:val="5"/>
        </w:rPr>
        <w:t xml:space="preserve"> </w:t>
      </w:r>
      <w:r>
        <w:t>.,</w:t>
      </w:r>
      <w:r>
        <w:rPr>
          <w:spacing w:val="10"/>
        </w:rPr>
        <w:t xml:space="preserve"> </w:t>
      </w:r>
      <w:r>
        <w:t>tarlaua</w:t>
      </w:r>
      <w:r>
        <w:rPr>
          <w:spacing w:val="7"/>
        </w:rPr>
        <w:t xml:space="preserve"> </w:t>
      </w:r>
      <w:r>
        <w:t>.</w:t>
      </w:r>
      <w:r>
        <w:rPr>
          <w:spacing w:val="9"/>
        </w:rPr>
        <w:t xml:space="preserve"> </w:t>
      </w:r>
      <w:r>
        <w:t>..</w:t>
      </w:r>
      <w:r>
        <w:rPr>
          <w:spacing w:val="5"/>
        </w:rPr>
        <w:t xml:space="preserve"> </w:t>
      </w:r>
      <w:r>
        <w:t>..</w:t>
      </w:r>
      <w:r>
        <w:rPr>
          <w:spacing w:val="6"/>
        </w:rPr>
        <w:t xml:space="preserve"> </w:t>
      </w:r>
      <w:r>
        <w:t>..</w:t>
      </w:r>
      <w:r>
        <w:rPr>
          <w:spacing w:val="1"/>
        </w:rPr>
        <w:t xml:space="preserve"> </w:t>
      </w:r>
      <w:r>
        <w:t>..,</w:t>
      </w:r>
      <w:r>
        <w:rPr>
          <w:spacing w:val="5"/>
        </w:rPr>
        <w:t xml:space="preserve"> </w:t>
      </w:r>
      <w:r>
        <w:t>în</w:t>
      </w:r>
      <w:r>
        <w:rPr>
          <w:spacing w:val="8"/>
        </w:rPr>
        <w:t xml:space="preserve"> </w:t>
      </w:r>
      <w:r>
        <w:t>suprafață</w:t>
      </w:r>
      <w:r>
        <w:rPr>
          <w:spacing w:val="7"/>
        </w:rPr>
        <w:t xml:space="preserve"> </w:t>
      </w:r>
      <w:r>
        <w:t>de</w:t>
      </w:r>
      <w:r>
        <w:rPr>
          <w:spacing w:val="3"/>
        </w:rPr>
        <w:t xml:space="preserve"> </w:t>
      </w:r>
      <w:r>
        <w:t>.</w:t>
      </w:r>
      <w:r>
        <w:rPr>
          <w:spacing w:val="1"/>
        </w:rPr>
        <w:t xml:space="preserve"> </w:t>
      </w:r>
      <w:r>
        <w:t>..</w:t>
      </w:r>
      <w:r>
        <w:rPr>
          <w:spacing w:val="6"/>
        </w:rPr>
        <w:t xml:space="preserve"> </w:t>
      </w:r>
      <w:r>
        <w:t>..</w:t>
      </w:r>
      <w:r>
        <w:rPr>
          <w:spacing w:val="5"/>
        </w:rPr>
        <w:t xml:space="preserve"> </w:t>
      </w:r>
      <w:r>
        <w:t>..</w:t>
      </w:r>
      <w:r>
        <w:rPr>
          <w:spacing w:val="5"/>
        </w:rPr>
        <w:t xml:space="preserve"> </w:t>
      </w:r>
      <w:r>
        <w:t>..</w:t>
      </w:r>
      <w:r>
        <w:rPr>
          <w:spacing w:val="2"/>
        </w:rPr>
        <w:t xml:space="preserve"> </w:t>
      </w:r>
      <w:r>
        <w:t>..</w:t>
      </w:r>
      <w:r>
        <w:rPr>
          <w:spacing w:val="5"/>
        </w:rPr>
        <w:t xml:space="preserve"> </w:t>
      </w:r>
      <w:r>
        <w:t>..</w:t>
      </w:r>
      <w:r>
        <w:rPr>
          <w:spacing w:val="5"/>
        </w:rPr>
        <w:t xml:space="preserve"> </w:t>
      </w:r>
      <w:r>
        <w:t>.ha,</w:t>
      </w:r>
      <w:r>
        <w:rPr>
          <w:spacing w:val="10"/>
        </w:rPr>
        <w:t xml:space="preserve"> </w:t>
      </w:r>
      <w:r>
        <w:t>(identificată)</w:t>
      </w:r>
    </w:p>
    <w:p w:rsidR="009A62D3" w:rsidRDefault="00AD7CC0">
      <w:pPr>
        <w:pStyle w:val="BodyText"/>
        <w:spacing w:line="321" w:lineRule="exact"/>
      </w:pPr>
      <w:r>
        <w:t>așa</w:t>
      </w:r>
      <w:r>
        <w:rPr>
          <w:spacing w:val="27"/>
        </w:rPr>
        <w:t xml:space="preserve"> </w:t>
      </w:r>
      <w:r>
        <w:t>cum</w:t>
      </w:r>
      <w:r>
        <w:rPr>
          <w:spacing w:val="26"/>
        </w:rPr>
        <w:t xml:space="preserve"> </w:t>
      </w:r>
      <w:r>
        <w:t>rezultă</w:t>
      </w:r>
      <w:r>
        <w:rPr>
          <w:spacing w:val="28"/>
        </w:rPr>
        <w:t xml:space="preserve"> </w:t>
      </w:r>
      <w:r>
        <w:t>din</w:t>
      </w:r>
      <w:r>
        <w:rPr>
          <w:spacing w:val="28"/>
        </w:rPr>
        <w:t xml:space="preserve"> </w:t>
      </w:r>
      <w:r>
        <w:t>datele</w:t>
      </w:r>
      <w:r>
        <w:rPr>
          <w:spacing w:val="24"/>
        </w:rPr>
        <w:t xml:space="preserve"> </w:t>
      </w:r>
      <w:r>
        <w:t>cadastrale</w:t>
      </w:r>
      <w:r>
        <w:rPr>
          <w:spacing w:val="24"/>
        </w:rPr>
        <w:t xml:space="preserve"> </w:t>
      </w:r>
      <w:r>
        <w:t>.</w:t>
      </w:r>
      <w:r>
        <w:rPr>
          <w:spacing w:val="30"/>
        </w:rPr>
        <w:t xml:space="preserve"> </w:t>
      </w:r>
      <w:r>
        <w:t>..</w:t>
      </w:r>
      <w:r>
        <w:rPr>
          <w:spacing w:val="22"/>
        </w:rPr>
        <w:t xml:space="preserve"> </w:t>
      </w:r>
      <w:r>
        <w:t>..</w:t>
      </w:r>
      <w:r>
        <w:rPr>
          <w:spacing w:val="26"/>
        </w:rPr>
        <w:t xml:space="preserve"> </w:t>
      </w:r>
      <w:r>
        <w:t>..</w:t>
      </w:r>
      <w:r>
        <w:rPr>
          <w:spacing w:val="26"/>
        </w:rPr>
        <w:t xml:space="preserve"> </w:t>
      </w:r>
      <w:r>
        <w:t>..</w:t>
      </w:r>
      <w:r>
        <w:rPr>
          <w:spacing w:val="26"/>
        </w:rPr>
        <w:t xml:space="preserve"> </w:t>
      </w:r>
      <w:r>
        <w:t>..</w:t>
      </w:r>
      <w:r>
        <w:rPr>
          <w:spacing w:val="22"/>
        </w:rPr>
        <w:t xml:space="preserve"> </w:t>
      </w:r>
      <w:r>
        <w:t>..</w:t>
      </w:r>
      <w:r>
        <w:rPr>
          <w:spacing w:val="25"/>
        </w:rPr>
        <w:t xml:space="preserve"> </w:t>
      </w:r>
      <w:r>
        <w:t>..</w:t>
      </w:r>
      <w:r>
        <w:rPr>
          <w:spacing w:val="26"/>
        </w:rPr>
        <w:t xml:space="preserve"> </w:t>
      </w:r>
      <w:r>
        <w:t>..</w:t>
      </w:r>
      <w:r>
        <w:rPr>
          <w:spacing w:val="22"/>
        </w:rPr>
        <w:t xml:space="preserve"> </w:t>
      </w:r>
      <w:r>
        <w:t>..</w:t>
      </w:r>
      <w:r>
        <w:rPr>
          <w:spacing w:val="26"/>
        </w:rPr>
        <w:t xml:space="preserve"> </w:t>
      </w:r>
      <w:r>
        <w:t>..</w:t>
      </w:r>
      <w:r>
        <w:rPr>
          <w:spacing w:val="26"/>
        </w:rPr>
        <w:t xml:space="preserve"> </w:t>
      </w:r>
      <w:r>
        <w:t>..</w:t>
      </w:r>
      <w:r>
        <w:rPr>
          <w:spacing w:val="26"/>
        </w:rPr>
        <w:t xml:space="preserve"> </w:t>
      </w:r>
      <w:r>
        <w:t>..</w:t>
      </w:r>
      <w:r>
        <w:rPr>
          <w:spacing w:val="22"/>
        </w:rPr>
        <w:t xml:space="preserve"> </w:t>
      </w:r>
      <w:r>
        <w:t>..</w:t>
      </w:r>
      <w:r>
        <w:rPr>
          <w:spacing w:val="26"/>
        </w:rPr>
        <w:t xml:space="preserve"> </w:t>
      </w:r>
      <w:r>
        <w:t>..</w:t>
      </w:r>
      <w:r>
        <w:rPr>
          <w:spacing w:val="26"/>
        </w:rPr>
        <w:t xml:space="preserve"> </w:t>
      </w:r>
      <w:r>
        <w:t>..</w:t>
      </w:r>
      <w:r>
        <w:rPr>
          <w:spacing w:val="26"/>
        </w:rPr>
        <w:t xml:space="preserve"> </w:t>
      </w:r>
      <w:r>
        <w:t>..</w:t>
      </w:r>
      <w:r>
        <w:rPr>
          <w:spacing w:val="26"/>
        </w:rPr>
        <w:t xml:space="preserve"> </w:t>
      </w:r>
      <w:r>
        <w:t>..</w:t>
      </w:r>
      <w:r>
        <w:rPr>
          <w:spacing w:val="26"/>
        </w:rPr>
        <w:t xml:space="preserve"> </w:t>
      </w:r>
      <w:r>
        <w:t>..</w:t>
      </w:r>
      <w:r>
        <w:rPr>
          <w:spacing w:val="26"/>
        </w:rPr>
        <w:t xml:space="preserve"> </w:t>
      </w:r>
      <w:r>
        <w:t>și</w:t>
      </w:r>
      <w:r>
        <w:rPr>
          <w:spacing w:val="26"/>
        </w:rPr>
        <w:t xml:space="preserve"> </w:t>
      </w:r>
      <w:r>
        <w:t>din</w:t>
      </w:r>
    </w:p>
    <w:p w:rsidR="009A62D3" w:rsidRDefault="00AD7CC0">
      <w:pPr>
        <w:pStyle w:val="BodyText"/>
        <w:spacing w:line="321" w:lineRule="exact"/>
      </w:pPr>
      <w:r>
        <w:t>schița anexată care face parte din prezentul contract.</w:t>
      </w:r>
    </w:p>
    <w:p w:rsidR="009A62D3" w:rsidRDefault="00AD7CC0">
      <w:pPr>
        <w:pStyle w:val="ListParagraph"/>
        <w:numPr>
          <w:ilvl w:val="0"/>
          <w:numId w:val="18"/>
        </w:numPr>
        <w:tabs>
          <w:tab w:val="left" w:pos="1156"/>
        </w:tabs>
        <w:ind w:right="771" w:firstLine="719"/>
        <w:jc w:val="both"/>
        <w:rPr>
          <w:sz w:val="28"/>
        </w:rPr>
      </w:pPr>
      <w:r>
        <w:rPr>
          <w:sz w:val="28"/>
        </w:rPr>
        <w:t xml:space="preserve">Predarea-primirea obiectului închirierii se efectuează pe bază de proces- verbal în termen de 5 zile de </w:t>
      </w:r>
      <w:r>
        <w:rPr>
          <w:spacing w:val="-3"/>
          <w:sz w:val="28"/>
        </w:rPr>
        <w:t xml:space="preserve">la </w:t>
      </w:r>
      <w:r>
        <w:rPr>
          <w:sz w:val="28"/>
        </w:rPr>
        <w:t xml:space="preserve">data semnării contractului, proces-verbal care devine anexă </w:t>
      </w:r>
      <w:r>
        <w:rPr>
          <w:spacing w:val="-3"/>
          <w:sz w:val="28"/>
        </w:rPr>
        <w:t>la</w:t>
      </w:r>
      <w:r>
        <w:rPr>
          <w:spacing w:val="2"/>
          <w:sz w:val="28"/>
        </w:rPr>
        <w:t xml:space="preserve"> </w:t>
      </w:r>
      <w:r>
        <w:rPr>
          <w:sz w:val="28"/>
        </w:rPr>
        <w:t>contract.</w:t>
      </w:r>
    </w:p>
    <w:p w:rsidR="009A62D3" w:rsidRDefault="00AD7CC0">
      <w:pPr>
        <w:pStyle w:val="ListParagraph"/>
        <w:numPr>
          <w:ilvl w:val="0"/>
          <w:numId w:val="18"/>
        </w:numPr>
        <w:tabs>
          <w:tab w:val="left" w:pos="1144"/>
        </w:tabs>
        <w:spacing w:before="1" w:line="321" w:lineRule="exact"/>
        <w:ind w:left="1143" w:hanging="308"/>
        <w:jc w:val="both"/>
        <w:rPr>
          <w:sz w:val="28"/>
        </w:rPr>
      </w:pPr>
      <w:r>
        <w:rPr>
          <w:sz w:val="28"/>
        </w:rPr>
        <w:t>Categoriile de bunuri ce vor fi utilizate de locatar în derularea</w:t>
      </w:r>
      <w:r>
        <w:rPr>
          <w:spacing w:val="61"/>
          <w:sz w:val="28"/>
        </w:rPr>
        <w:t xml:space="preserve"> </w:t>
      </w:r>
      <w:r>
        <w:rPr>
          <w:sz w:val="28"/>
        </w:rPr>
        <w:t>închirierii</w:t>
      </w:r>
    </w:p>
    <w:p w:rsidR="009A62D3" w:rsidRDefault="00AD7CC0">
      <w:pPr>
        <w:pStyle w:val="BodyText"/>
        <w:spacing w:line="321" w:lineRule="exact"/>
        <w:jc w:val="both"/>
      </w:pPr>
      <w:r>
        <w:t>sunt următoarele:</w:t>
      </w:r>
    </w:p>
    <w:p w:rsidR="009A62D3" w:rsidRDefault="00AD7CC0">
      <w:pPr>
        <w:pStyle w:val="ListParagraph"/>
        <w:numPr>
          <w:ilvl w:val="1"/>
          <w:numId w:val="18"/>
        </w:numPr>
        <w:tabs>
          <w:tab w:val="left" w:pos="1889"/>
        </w:tabs>
        <w:spacing w:before="1" w:line="321" w:lineRule="exact"/>
        <w:jc w:val="both"/>
        <w:rPr>
          <w:sz w:val="28"/>
        </w:rPr>
      </w:pPr>
      <w:r>
        <w:rPr>
          <w:sz w:val="28"/>
        </w:rPr>
        <w:t>bunuri de retur care revin de plin drept, gratuit și libere de</w:t>
      </w:r>
      <w:r>
        <w:rPr>
          <w:spacing w:val="5"/>
          <w:sz w:val="28"/>
        </w:rPr>
        <w:t xml:space="preserve"> </w:t>
      </w:r>
      <w:r>
        <w:rPr>
          <w:sz w:val="28"/>
        </w:rPr>
        <w:t>orice</w:t>
      </w:r>
    </w:p>
    <w:p w:rsidR="009A62D3" w:rsidRDefault="00AD7CC0">
      <w:pPr>
        <w:pStyle w:val="BodyText"/>
        <w:spacing w:line="321" w:lineRule="exact"/>
        <w:ind w:left="836"/>
        <w:jc w:val="both"/>
      </w:pPr>
      <w:r>
        <w:t xml:space="preserve">sarcini locatorului </w:t>
      </w:r>
      <w:r>
        <w:rPr>
          <w:spacing w:val="-3"/>
        </w:rPr>
        <w:t xml:space="preserve">la </w:t>
      </w:r>
      <w:r>
        <w:t>expirarea contractului: . .. .. .. .. .. .. .. .. .. .. .. .. .. .. .. ..</w:t>
      </w:r>
      <w:r>
        <w:rPr>
          <w:spacing w:val="53"/>
        </w:rPr>
        <w:t xml:space="preserve"> </w:t>
      </w:r>
      <w:r>
        <w:t>..</w:t>
      </w:r>
    </w:p>
    <w:p w:rsidR="009A62D3" w:rsidRDefault="00AD7CC0">
      <w:pPr>
        <w:pStyle w:val="BodyText"/>
        <w:spacing w:before="3" w:line="321" w:lineRule="exact"/>
        <w:ind w:left="836"/>
        <w:jc w:val="both"/>
      </w:pPr>
      <w:r>
        <w:t>.. .. .. .. .;</w:t>
      </w:r>
    </w:p>
    <w:p w:rsidR="009A62D3" w:rsidRDefault="00AD7CC0">
      <w:pPr>
        <w:pStyle w:val="ListParagraph"/>
        <w:numPr>
          <w:ilvl w:val="1"/>
          <w:numId w:val="18"/>
        </w:numPr>
        <w:tabs>
          <w:tab w:val="left" w:pos="1981"/>
          <w:tab w:val="left" w:leader="dot" w:pos="8876"/>
        </w:tabs>
        <w:ind w:left="836" w:right="777" w:firstLine="720"/>
        <w:jc w:val="both"/>
        <w:rPr>
          <w:sz w:val="28"/>
        </w:rPr>
      </w:pPr>
      <w:r>
        <w:rPr>
          <w:sz w:val="28"/>
        </w:rPr>
        <w:t xml:space="preserve">bunuri de preluare care </w:t>
      </w:r>
      <w:r>
        <w:rPr>
          <w:spacing w:val="-3"/>
          <w:sz w:val="28"/>
        </w:rPr>
        <w:t xml:space="preserve">la </w:t>
      </w:r>
      <w:r>
        <w:rPr>
          <w:sz w:val="28"/>
        </w:rPr>
        <w:t>expirarea contractului pot reveni locatarului în măsura în care acesta din urmă își manifestă intenția de a le prelua în schimbul plății unei compensații egale cu valoarea contabilă actualizată, conform caietului</w:t>
      </w:r>
      <w:r>
        <w:rPr>
          <w:spacing w:val="-6"/>
          <w:sz w:val="28"/>
        </w:rPr>
        <w:t xml:space="preserve"> </w:t>
      </w:r>
      <w:r>
        <w:rPr>
          <w:sz w:val="28"/>
        </w:rPr>
        <w:t>de</w:t>
      </w:r>
      <w:r>
        <w:rPr>
          <w:spacing w:val="-5"/>
          <w:sz w:val="28"/>
        </w:rPr>
        <w:t xml:space="preserve"> </w:t>
      </w:r>
      <w:r>
        <w:rPr>
          <w:sz w:val="28"/>
        </w:rPr>
        <w:t>sarcini</w:t>
      </w:r>
      <w:r>
        <w:rPr>
          <w:sz w:val="28"/>
        </w:rPr>
        <w:tab/>
        <w:t>;</w:t>
      </w:r>
    </w:p>
    <w:p w:rsidR="009A62D3" w:rsidRDefault="00AD7CC0">
      <w:pPr>
        <w:pStyle w:val="ListParagraph"/>
        <w:numPr>
          <w:ilvl w:val="1"/>
          <w:numId w:val="18"/>
        </w:numPr>
        <w:tabs>
          <w:tab w:val="left" w:pos="1869"/>
        </w:tabs>
        <w:spacing w:line="321" w:lineRule="exact"/>
        <w:ind w:left="1868" w:hanging="312"/>
        <w:jc w:val="both"/>
        <w:rPr>
          <w:sz w:val="28"/>
        </w:rPr>
      </w:pPr>
      <w:r>
        <w:rPr>
          <w:sz w:val="28"/>
        </w:rPr>
        <w:t xml:space="preserve">bunuri proprii care </w:t>
      </w:r>
      <w:r>
        <w:rPr>
          <w:spacing w:val="-3"/>
          <w:sz w:val="28"/>
        </w:rPr>
        <w:t xml:space="preserve">la </w:t>
      </w:r>
      <w:r>
        <w:rPr>
          <w:sz w:val="28"/>
        </w:rPr>
        <w:t>expirarea contractului de închiriere rămân</w:t>
      </w:r>
      <w:r>
        <w:rPr>
          <w:spacing w:val="12"/>
          <w:sz w:val="28"/>
        </w:rPr>
        <w:t xml:space="preserve"> </w:t>
      </w:r>
      <w:r>
        <w:rPr>
          <w:sz w:val="28"/>
        </w:rPr>
        <w:t>în</w:t>
      </w:r>
    </w:p>
    <w:p w:rsidR="009A62D3" w:rsidRDefault="00AD7CC0">
      <w:pPr>
        <w:pStyle w:val="BodyText"/>
        <w:spacing w:line="321" w:lineRule="exact"/>
        <w:ind w:left="836"/>
        <w:jc w:val="both"/>
      </w:pPr>
      <w:r>
        <w:t>proprietatea locatarului: . .. .. .. .. .. .. .. .. .. .. .. .. .. .. .. .. .. .. .. .. .. .. .. .. .. .. ..</w:t>
      </w:r>
    </w:p>
    <w:p w:rsidR="009A62D3" w:rsidRDefault="00AD7CC0">
      <w:pPr>
        <w:pStyle w:val="ListParagraph"/>
        <w:numPr>
          <w:ilvl w:val="0"/>
          <w:numId w:val="18"/>
        </w:numPr>
        <w:tabs>
          <w:tab w:val="left" w:pos="1136"/>
        </w:tabs>
        <w:spacing w:before="2"/>
        <w:ind w:right="777" w:firstLine="719"/>
        <w:jc w:val="both"/>
        <w:rPr>
          <w:sz w:val="28"/>
        </w:rPr>
      </w:pPr>
      <w:r>
        <w:rPr>
          <w:sz w:val="28"/>
        </w:rPr>
        <w:t xml:space="preserve">La încetarea contractului de închiriere din orice cauză, bunurile prevăzute la pct. 3. </w:t>
      </w:r>
      <w:r>
        <w:rPr>
          <w:spacing w:val="-3"/>
          <w:sz w:val="28"/>
        </w:rPr>
        <w:t xml:space="preserve">lit. </w:t>
      </w:r>
      <w:r>
        <w:rPr>
          <w:sz w:val="28"/>
        </w:rPr>
        <w:t xml:space="preserve">a) se vor repartiza potrivit destinațiilor arătate </w:t>
      </w:r>
      <w:r>
        <w:rPr>
          <w:spacing w:val="-3"/>
          <w:sz w:val="28"/>
        </w:rPr>
        <w:t xml:space="preserve">la </w:t>
      </w:r>
      <w:r>
        <w:rPr>
          <w:sz w:val="28"/>
        </w:rPr>
        <w:t>acest punct, locatarul fiind obligat să restituie, în deplină proprietate, liber de orice sarcină, bunul închiriat.</w:t>
      </w:r>
    </w:p>
    <w:p w:rsidR="009A62D3" w:rsidRDefault="00AD7CC0">
      <w:pPr>
        <w:pStyle w:val="ListParagraph"/>
        <w:numPr>
          <w:ilvl w:val="0"/>
          <w:numId w:val="18"/>
        </w:numPr>
        <w:tabs>
          <w:tab w:val="left" w:pos="1120"/>
        </w:tabs>
        <w:spacing w:line="321" w:lineRule="exact"/>
        <w:ind w:left="1119" w:hanging="284"/>
        <w:jc w:val="both"/>
        <w:rPr>
          <w:sz w:val="28"/>
        </w:rPr>
      </w:pPr>
      <w:r>
        <w:rPr>
          <w:sz w:val="28"/>
        </w:rPr>
        <w:t>Obiectivele locatorului</w:t>
      </w:r>
      <w:r>
        <w:rPr>
          <w:spacing w:val="-1"/>
          <w:sz w:val="28"/>
        </w:rPr>
        <w:t xml:space="preserve"> </w:t>
      </w:r>
      <w:r>
        <w:rPr>
          <w:sz w:val="28"/>
        </w:rPr>
        <w:t>sunt:</w:t>
      </w:r>
    </w:p>
    <w:p w:rsidR="009A62D3" w:rsidRDefault="00AD7CC0">
      <w:pPr>
        <w:pStyle w:val="ListParagraph"/>
        <w:numPr>
          <w:ilvl w:val="1"/>
          <w:numId w:val="18"/>
        </w:numPr>
        <w:tabs>
          <w:tab w:val="left" w:pos="1845"/>
        </w:tabs>
        <w:spacing w:line="321" w:lineRule="exact"/>
        <w:ind w:left="1844" w:hanging="288"/>
        <w:rPr>
          <w:sz w:val="28"/>
        </w:rPr>
      </w:pPr>
      <w:r>
        <w:rPr>
          <w:sz w:val="28"/>
        </w:rPr>
        <w:t>menținerea suprafeței de</w:t>
      </w:r>
      <w:r>
        <w:rPr>
          <w:spacing w:val="-4"/>
          <w:sz w:val="28"/>
        </w:rPr>
        <w:t xml:space="preserve"> </w:t>
      </w:r>
      <w:r>
        <w:rPr>
          <w:sz w:val="28"/>
        </w:rPr>
        <w:t>pajiște;</w:t>
      </w:r>
    </w:p>
    <w:p w:rsidR="009A62D3" w:rsidRDefault="00AD7CC0">
      <w:pPr>
        <w:pStyle w:val="ListParagraph"/>
        <w:numPr>
          <w:ilvl w:val="1"/>
          <w:numId w:val="18"/>
        </w:numPr>
        <w:tabs>
          <w:tab w:val="left" w:pos="1877"/>
        </w:tabs>
        <w:spacing w:before="2"/>
        <w:ind w:left="836" w:right="783" w:firstLine="720"/>
        <w:rPr>
          <w:sz w:val="28"/>
        </w:rPr>
      </w:pPr>
      <w:r>
        <w:rPr>
          <w:sz w:val="28"/>
        </w:rPr>
        <w:t>realizarea pășunatului rațional pe grupe de animale și pe tarlale, cu scopul menținerii calității covorului</w:t>
      </w:r>
      <w:r>
        <w:rPr>
          <w:spacing w:val="-2"/>
          <w:sz w:val="28"/>
        </w:rPr>
        <w:t xml:space="preserve"> </w:t>
      </w:r>
      <w:r>
        <w:rPr>
          <w:sz w:val="28"/>
        </w:rPr>
        <w:t>vegetal;</w:t>
      </w:r>
    </w:p>
    <w:p w:rsidR="009A62D3" w:rsidRDefault="00AD7CC0">
      <w:pPr>
        <w:pStyle w:val="ListParagraph"/>
        <w:numPr>
          <w:ilvl w:val="1"/>
          <w:numId w:val="18"/>
        </w:numPr>
        <w:tabs>
          <w:tab w:val="left" w:pos="1845"/>
        </w:tabs>
        <w:ind w:left="1844" w:hanging="288"/>
        <w:rPr>
          <w:sz w:val="28"/>
        </w:rPr>
      </w:pPr>
      <w:r>
        <w:rPr>
          <w:sz w:val="28"/>
        </w:rPr>
        <w:t>creșterea producției de masă verde pe hectar de</w:t>
      </w:r>
      <w:r>
        <w:rPr>
          <w:spacing w:val="-13"/>
          <w:sz w:val="28"/>
        </w:rPr>
        <w:t xml:space="preserve"> </w:t>
      </w:r>
      <w:r>
        <w:rPr>
          <w:sz w:val="28"/>
        </w:rPr>
        <w:t>pajiște.</w:t>
      </w:r>
    </w:p>
    <w:p w:rsidR="009A62D3" w:rsidRDefault="009A62D3">
      <w:pPr>
        <w:pStyle w:val="BodyText"/>
        <w:spacing w:before="8"/>
        <w:ind w:left="0"/>
      </w:pPr>
    </w:p>
    <w:p w:rsidR="009A62D3" w:rsidRDefault="00AD7CC0">
      <w:pPr>
        <w:pStyle w:val="Heading5"/>
        <w:numPr>
          <w:ilvl w:val="0"/>
          <w:numId w:val="19"/>
        </w:numPr>
        <w:tabs>
          <w:tab w:val="left" w:pos="1305"/>
        </w:tabs>
        <w:spacing w:before="1" w:line="317" w:lineRule="exact"/>
        <w:ind w:left="1304" w:hanging="469"/>
        <w:jc w:val="both"/>
      </w:pPr>
      <w:r>
        <w:t>Durata contractului</w:t>
      </w:r>
    </w:p>
    <w:p w:rsidR="009A62D3" w:rsidRDefault="00AD7CC0">
      <w:pPr>
        <w:pStyle w:val="ListParagraph"/>
        <w:numPr>
          <w:ilvl w:val="0"/>
          <w:numId w:val="17"/>
        </w:numPr>
        <w:tabs>
          <w:tab w:val="left" w:pos="1136"/>
          <w:tab w:val="left" w:leader="dot" w:pos="4641"/>
        </w:tabs>
        <w:ind w:right="773" w:firstLine="719"/>
        <w:jc w:val="both"/>
        <w:rPr>
          <w:sz w:val="28"/>
        </w:rPr>
      </w:pPr>
      <w:r>
        <w:rPr>
          <w:sz w:val="28"/>
        </w:rPr>
        <w:t xml:space="preserve">Durata închirierii este de . .. .. .. .. .. .. .. .. ani, începând cu data semnării prezentului contract, dar fără să depășească 5 ani, cu respectarea perioadei </w:t>
      </w:r>
      <w:r>
        <w:rPr>
          <w:spacing w:val="3"/>
          <w:sz w:val="28"/>
        </w:rPr>
        <w:t xml:space="preserve">de </w:t>
      </w:r>
      <w:r>
        <w:rPr>
          <w:sz w:val="28"/>
        </w:rPr>
        <w:t>pășunat,</w:t>
      </w:r>
      <w:r>
        <w:rPr>
          <w:spacing w:val="-1"/>
          <w:sz w:val="28"/>
        </w:rPr>
        <w:t xml:space="preserve"> </w:t>
      </w:r>
      <w:r>
        <w:rPr>
          <w:sz w:val="28"/>
        </w:rPr>
        <w:t>respectiv</w:t>
      </w:r>
      <w:r>
        <w:rPr>
          <w:sz w:val="28"/>
        </w:rPr>
        <w:tab/>
        <w:t>a fiecărui</w:t>
      </w:r>
      <w:r>
        <w:rPr>
          <w:spacing w:val="-8"/>
          <w:sz w:val="28"/>
        </w:rPr>
        <w:t xml:space="preserve"> </w:t>
      </w:r>
      <w:r>
        <w:rPr>
          <w:sz w:val="28"/>
        </w:rPr>
        <w:t>an.</w:t>
      </w:r>
    </w:p>
    <w:p w:rsidR="009A62D3" w:rsidRDefault="00AD7CC0">
      <w:pPr>
        <w:pStyle w:val="ListParagraph"/>
        <w:numPr>
          <w:ilvl w:val="0"/>
          <w:numId w:val="17"/>
        </w:numPr>
        <w:tabs>
          <w:tab w:val="left" w:pos="1148"/>
        </w:tabs>
        <w:spacing w:line="321" w:lineRule="exact"/>
        <w:ind w:left="1147" w:hanging="312"/>
        <w:jc w:val="both"/>
        <w:rPr>
          <w:sz w:val="28"/>
        </w:rPr>
      </w:pPr>
      <w:r>
        <w:rPr>
          <w:sz w:val="28"/>
        </w:rPr>
        <w:t>Contractul de închiriere poate fi prelungit pentru o perioadă egală cu</w:t>
      </w:r>
      <w:r>
        <w:rPr>
          <w:spacing w:val="69"/>
          <w:sz w:val="28"/>
        </w:rPr>
        <w:t xml:space="preserve"> </w:t>
      </w:r>
      <w:r>
        <w:rPr>
          <w:sz w:val="28"/>
        </w:rPr>
        <w:t>cel</w:t>
      </w:r>
    </w:p>
    <w:p w:rsidR="009A62D3" w:rsidRDefault="00AD7CC0">
      <w:pPr>
        <w:pStyle w:val="BodyText"/>
        <w:spacing w:line="321" w:lineRule="exact"/>
        <w:jc w:val="both"/>
      </w:pPr>
      <w:r>
        <w:t>mult durata sa inițială, ținând cont de respectarea clauzelor contractuale, valoarea</w:t>
      </w:r>
    </w:p>
    <w:p w:rsidR="009A62D3" w:rsidRDefault="009A62D3">
      <w:pPr>
        <w:spacing w:line="321" w:lineRule="exact"/>
        <w:jc w:val="both"/>
        <w:sectPr w:rsidR="009A62D3">
          <w:pgSz w:w="12240" w:h="15840"/>
          <w:pgMar w:top="700" w:right="640" w:bottom="720" w:left="1300" w:header="0" w:footer="533" w:gutter="0"/>
          <w:cols w:space="708"/>
        </w:sectPr>
      </w:pPr>
    </w:p>
    <w:p w:rsidR="009A62D3" w:rsidRDefault="00AD7CC0">
      <w:pPr>
        <w:pStyle w:val="BodyText"/>
        <w:spacing w:before="71"/>
        <w:ind w:right="777"/>
        <w:jc w:val="both"/>
      </w:pPr>
      <w:r>
        <w:lastRenderedPageBreak/>
        <w:t xml:space="preserve">investițiilor efectuate de către locatar pe pajiște și altele asemenea, cu condiția ca prin prelungire să nu se depășească termenul maxim de 5 ani prevăzut de Ordonanța de urgență a Guvernului </w:t>
      </w:r>
      <w:hyperlink r:id="rId18">
        <w:r>
          <w:rPr>
            <w:u w:val="single"/>
          </w:rPr>
          <w:t>nr. 34/2013</w:t>
        </w:r>
        <w:r>
          <w:t xml:space="preserve"> </w:t>
        </w:r>
      </w:hyperlink>
      <w:r>
        <w:t xml:space="preserve">privind organizarea, administrarea și exploatarea pajiștilor permanente și pentru modificarea și completarea Legii fondului funciar </w:t>
      </w:r>
      <w:hyperlink r:id="rId19">
        <w:r>
          <w:rPr>
            <w:u w:val="single"/>
          </w:rPr>
          <w:t>nr.</w:t>
        </w:r>
        <w:r>
          <w:rPr>
            <w:spacing w:val="3"/>
            <w:u w:val="single"/>
          </w:rPr>
          <w:t xml:space="preserve"> </w:t>
        </w:r>
        <w:r>
          <w:rPr>
            <w:u w:val="single"/>
          </w:rPr>
          <w:t>18/1991</w:t>
        </w:r>
      </w:hyperlink>
      <w:r>
        <w:t>.</w:t>
      </w:r>
    </w:p>
    <w:p w:rsidR="009A62D3" w:rsidRDefault="009A62D3">
      <w:pPr>
        <w:pStyle w:val="BodyText"/>
        <w:spacing w:before="8"/>
        <w:ind w:left="0"/>
      </w:pPr>
    </w:p>
    <w:p w:rsidR="009A62D3" w:rsidRDefault="00AD7CC0">
      <w:pPr>
        <w:pStyle w:val="Heading5"/>
        <w:numPr>
          <w:ilvl w:val="0"/>
          <w:numId w:val="19"/>
        </w:numPr>
        <w:tabs>
          <w:tab w:val="left" w:pos="1288"/>
        </w:tabs>
        <w:spacing w:line="317" w:lineRule="exact"/>
        <w:ind w:left="1287" w:hanging="452"/>
        <w:jc w:val="both"/>
      </w:pPr>
      <w:r>
        <w:t>Prețul</w:t>
      </w:r>
      <w:r>
        <w:rPr>
          <w:spacing w:val="-1"/>
        </w:rPr>
        <w:t xml:space="preserve"> </w:t>
      </w:r>
      <w:r>
        <w:t>închirierii</w:t>
      </w:r>
    </w:p>
    <w:p w:rsidR="009A62D3" w:rsidRDefault="00AD7CC0">
      <w:pPr>
        <w:pStyle w:val="BodyText"/>
        <w:ind w:right="777" w:firstLine="719"/>
        <w:jc w:val="both"/>
      </w:pPr>
      <w:r>
        <w:t xml:space="preserve">Prețul închirierii este de . .. .. . lei/ha/an, fără a depăși 50% din valoarea masei verzi pe hectar calculată în funcție de prețul mediu stabilit de consiliul județean, conform prevederilor art. 62 </w:t>
      </w:r>
      <w:hyperlink r:id="rId20">
        <w:r>
          <w:t>alin. (2</w:t>
        </w:r>
        <w:r>
          <w:rPr>
            <w:vertAlign w:val="superscript"/>
          </w:rPr>
          <w:t>2</w:t>
        </w:r>
        <w:r>
          <w:t>)</w:t>
        </w:r>
      </w:hyperlink>
      <w:r>
        <w:t xml:space="preserve"> din Legea nr. 571/2003 privind Codul fiscal, cu modificările și completările ulterioare, chiria totală anuală (nr. ha x preț pe ha) fiind în valoare de</w:t>
      </w:r>
      <w:r>
        <w:rPr>
          <w:spacing w:val="59"/>
        </w:rPr>
        <w:t xml:space="preserve"> </w:t>
      </w:r>
      <w:r>
        <w:t>lei.</w:t>
      </w:r>
    </w:p>
    <w:p w:rsidR="009A62D3" w:rsidRDefault="00AD7CC0">
      <w:pPr>
        <w:pStyle w:val="ListParagraph"/>
        <w:numPr>
          <w:ilvl w:val="0"/>
          <w:numId w:val="16"/>
        </w:numPr>
        <w:tabs>
          <w:tab w:val="left" w:pos="1148"/>
        </w:tabs>
        <w:ind w:right="780" w:firstLine="719"/>
        <w:jc w:val="both"/>
        <w:rPr>
          <w:sz w:val="28"/>
        </w:rPr>
      </w:pPr>
      <w:r>
        <w:rPr>
          <w:sz w:val="28"/>
        </w:rPr>
        <w:t xml:space="preserve">Suma totală prevăzută </w:t>
      </w:r>
      <w:r>
        <w:rPr>
          <w:spacing w:val="-3"/>
          <w:sz w:val="28"/>
        </w:rPr>
        <w:t xml:space="preserve">la </w:t>
      </w:r>
      <w:r>
        <w:rPr>
          <w:sz w:val="28"/>
        </w:rPr>
        <w:t>pct. 1 va fi plătită prin ordin de plată în contul comunei/orașului/municipiului.</w:t>
      </w:r>
      <w:r>
        <w:rPr>
          <w:spacing w:val="12"/>
          <w:sz w:val="28"/>
        </w:rPr>
        <w:t xml:space="preserve"> </w:t>
      </w:r>
      <w:r>
        <w:rPr>
          <w:sz w:val="28"/>
        </w:rPr>
        <w:t>..</w:t>
      </w:r>
      <w:r>
        <w:rPr>
          <w:spacing w:val="4"/>
          <w:sz w:val="28"/>
        </w:rPr>
        <w:t xml:space="preserve"> </w:t>
      </w:r>
      <w:r>
        <w:rPr>
          <w:sz w:val="28"/>
        </w:rPr>
        <w:t>..</w:t>
      </w:r>
      <w:r>
        <w:rPr>
          <w:spacing w:val="4"/>
          <w:sz w:val="28"/>
        </w:rPr>
        <w:t xml:space="preserve"> </w:t>
      </w:r>
      <w:r>
        <w:rPr>
          <w:sz w:val="28"/>
        </w:rPr>
        <w:t>..</w:t>
      </w:r>
      <w:r>
        <w:rPr>
          <w:spacing w:val="8"/>
          <w:sz w:val="28"/>
        </w:rPr>
        <w:t xml:space="preserve"> </w:t>
      </w:r>
      <w:r>
        <w:rPr>
          <w:sz w:val="28"/>
        </w:rPr>
        <w:t>..</w:t>
      </w:r>
      <w:r>
        <w:rPr>
          <w:spacing w:val="9"/>
          <w:sz w:val="28"/>
        </w:rPr>
        <w:t xml:space="preserve"> </w:t>
      </w:r>
      <w:r>
        <w:rPr>
          <w:sz w:val="28"/>
        </w:rPr>
        <w:t>..</w:t>
      </w:r>
      <w:r>
        <w:rPr>
          <w:spacing w:val="8"/>
          <w:sz w:val="28"/>
        </w:rPr>
        <w:t xml:space="preserve"> </w:t>
      </w:r>
      <w:r>
        <w:rPr>
          <w:sz w:val="28"/>
        </w:rPr>
        <w:t>..</w:t>
      </w:r>
      <w:r>
        <w:rPr>
          <w:spacing w:val="8"/>
          <w:sz w:val="28"/>
        </w:rPr>
        <w:t xml:space="preserve"> </w:t>
      </w:r>
      <w:r>
        <w:rPr>
          <w:sz w:val="28"/>
        </w:rPr>
        <w:t>..</w:t>
      </w:r>
      <w:r>
        <w:rPr>
          <w:spacing w:val="8"/>
          <w:sz w:val="28"/>
        </w:rPr>
        <w:t xml:space="preserve"> </w:t>
      </w:r>
      <w:r>
        <w:rPr>
          <w:sz w:val="28"/>
        </w:rPr>
        <w:t>..</w:t>
      </w:r>
      <w:r>
        <w:rPr>
          <w:spacing w:val="8"/>
          <w:sz w:val="28"/>
        </w:rPr>
        <w:t xml:space="preserve"> </w:t>
      </w:r>
      <w:r>
        <w:rPr>
          <w:sz w:val="28"/>
        </w:rPr>
        <w:t>..</w:t>
      </w:r>
      <w:r>
        <w:rPr>
          <w:spacing w:val="8"/>
          <w:sz w:val="28"/>
        </w:rPr>
        <w:t xml:space="preserve"> </w:t>
      </w:r>
      <w:r>
        <w:rPr>
          <w:sz w:val="28"/>
        </w:rPr>
        <w:t>..</w:t>
      </w:r>
      <w:r>
        <w:rPr>
          <w:spacing w:val="9"/>
          <w:sz w:val="28"/>
        </w:rPr>
        <w:t xml:space="preserve"> </w:t>
      </w:r>
      <w:r>
        <w:rPr>
          <w:sz w:val="28"/>
        </w:rPr>
        <w:t>..</w:t>
      </w:r>
      <w:r>
        <w:rPr>
          <w:spacing w:val="8"/>
          <w:sz w:val="28"/>
        </w:rPr>
        <w:t xml:space="preserve"> </w:t>
      </w:r>
      <w:r>
        <w:rPr>
          <w:sz w:val="28"/>
        </w:rPr>
        <w:t>..</w:t>
      </w:r>
      <w:r>
        <w:rPr>
          <w:spacing w:val="8"/>
          <w:sz w:val="28"/>
        </w:rPr>
        <w:t xml:space="preserve"> </w:t>
      </w:r>
      <w:r>
        <w:rPr>
          <w:sz w:val="28"/>
        </w:rPr>
        <w:t>..</w:t>
      </w:r>
      <w:r>
        <w:rPr>
          <w:spacing w:val="8"/>
          <w:sz w:val="28"/>
        </w:rPr>
        <w:t xml:space="preserve"> </w:t>
      </w:r>
      <w:r>
        <w:rPr>
          <w:sz w:val="28"/>
        </w:rPr>
        <w:t>..</w:t>
      </w:r>
      <w:r>
        <w:rPr>
          <w:spacing w:val="8"/>
          <w:sz w:val="28"/>
        </w:rPr>
        <w:t xml:space="preserve"> </w:t>
      </w:r>
      <w:r>
        <w:rPr>
          <w:sz w:val="28"/>
        </w:rPr>
        <w:t>.,</w:t>
      </w:r>
      <w:r>
        <w:rPr>
          <w:spacing w:val="9"/>
          <w:sz w:val="28"/>
        </w:rPr>
        <w:t xml:space="preserve"> </w:t>
      </w:r>
      <w:r>
        <w:rPr>
          <w:sz w:val="28"/>
        </w:rPr>
        <w:t>deschis</w:t>
      </w:r>
      <w:r>
        <w:rPr>
          <w:spacing w:val="13"/>
          <w:sz w:val="28"/>
        </w:rPr>
        <w:t xml:space="preserve"> </w:t>
      </w:r>
      <w:r>
        <w:rPr>
          <w:spacing w:val="-3"/>
          <w:sz w:val="28"/>
        </w:rPr>
        <w:t>la</w:t>
      </w:r>
      <w:r>
        <w:rPr>
          <w:spacing w:val="10"/>
          <w:sz w:val="28"/>
        </w:rPr>
        <w:t xml:space="preserve"> </w:t>
      </w:r>
      <w:r>
        <w:rPr>
          <w:sz w:val="28"/>
        </w:rPr>
        <w:t>Trezoreria</w:t>
      </w:r>
      <w:r>
        <w:rPr>
          <w:spacing w:val="10"/>
          <w:sz w:val="28"/>
        </w:rPr>
        <w:t xml:space="preserve"> </w:t>
      </w:r>
      <w:r>
        <w:rPr>
          <w:sz w:val="28"/>
        </w:rPr>
        <w:t>.</w:t>
      </w:r>
    </w:p>
    <w:p w:rsidR="009A62D3" w:rsidRDefault="00AD7CC0">
      <w:pPr>
        <w:pStyle w:val="BodyText"/>
        <w:ind w:right="773"/>
        <w:jc w:val="both"/>
      </w:pPr>
      <w:r>
        <w:t>.. .. .. .. .. .. .. .. .. .. .. .. .. .. .. .. ., sau în numerar la casieria unității administrativ- teritoriale.</w:t>
      </w:r>
    </w:p>
    <w:p w:rsidR="009A62D3" w:rsidRDefault="00AD7CC0">
      <w:pPr>
        <w:pStyle w:val="ListParagraph"/>
        <w:numPr>
          <w:ilvl w:val="0"/>
          <w:numId w:val="16"/>
        </w:numPr>
        <w:tabs>
          <w:tab w:val="left" w:pos="1144"/>
          <w:tab w:val="left" w:leader="dot" w:pos="9343"/>
        </w:tabs>
        <w:spacing w:line="321" w:lineRule="exact"/>
        <w:ind w:left="1143" w:hanging="308"/>
        <w:jc w:val="both"/>
        <w:rPr>
          <w:sz w:val="28"/>
        </w:rPr>
      </w:pPr>
      <w:r>
        <w:rPr>
          <w:sz w:val="28"/>
        </w:rPr>
        <w:t>Plata</w:t>
      </w:r>
      <w:r>
        <w:rPr>
          <w:spacing w:val="27"/>
          <w:sz w:val="28"/>
        </w:rPr>
        <w:t xml:space="preserve"> </w:t>
      </w:r>
      <w:r>
        <w:rPr>
          <w:sz w:val="28"/>
        </w:rPr>
        <w:t>chiriei</w:t>
      </w:r>
      <w:r>
        <w:rPr>
          <w:spacing w:val="25"/>
          <w:sz w:val="28"/>
        </w:rPr>
        <w:t xml:space="preserve"> </w:t>
      </w:r>
      <w:r>
        <w:rPr>
          <w:sz w:val="28"/>
        </w:rPr>
        <w:t>se</w:t>
      </w:r>
      <w:r>
        <w:rPr>
          <w:spacing w:val="24"/>
          <w:sz w:val="28"/>
        </w:rPr>
        <w:t xml:space="preserve"> </w:t>
      </w:r>
      <w:r>
        <w:rPr>
          <w:sz w:val="28"/>
        </w:rPr>
        <w:t>face</w:t>
      </w:r>
      <w:r>
        <w:rPr>
          <w:spacing w:val="23"/>
          <w:sz w:val="28"/>
        </w:rPr>
        <w:t xml:space="preserve"> </w:t>
      </w:r>
      <w:r>
        <w:rPr>
          <w:sz w:val="28"/>
        </w:rPr>
        <w:t>în</w:t>
      </w:r>
      <w:r>
        <w:rPr>
          <w:spacing w:val="27"/>
          <w:sz w:val="28"/>
        </w:rPr>
        <w:t xml:space="preserve"> </w:t>
      </w:r>
      <w:r>
        <w:rPr>
          <w:sz w:val="28"/>
        </w:rPr>
        <w:t>două</w:t>
      </w:r>
      <w:r>
        <w:rPr>
          <w:spacing w:val="28"/>
          <w:sz w:val="28"/>
        </w:rPr>
        <w:t xml:space="preserve"> </w:t>
      </w:r>
      <w:r>
        <w:rPr>
          <w:sz w:val="28"/>
        </w:rPr>
        <w:t>tranșe:</w:t>
      </w:r>
      <w:r>
        <w:rPr>
          <w:spacing w:val="21"/>
          <w:sz w:val="28"/>
        </w:rPr>
        <w:t xml:space="preserve"> </w:t>
      </w:r>
      <w:r>
        <w:rPr>
          <w:sz w:val="28"/>
        </w:rPr>
        <w:t>30%</w:t>
      </w:r>
      <w:r>
        <w:rPr>
          <w:spacing w:val="27"/>
          <w:sz w:val="28"/>
        </w:rPr>
        <w:t xml:space="preserve"> </w:t>
      </w:r>
      <w:r>
        <w:rPr>
          <w:sz w:val="28"/>
        </w:rPr>
        <w:t>până</w:t>
      </w:r>
      <w:r>
        <w:rPr>
          <w:spacing w:val="27"/>
          <w:sz w:val="28"/>
        </w:rPr>
        <w:t xml:space="preserve"> </w:t>
      </w:r>
      <w:r>
        <w:rPr>
          <w:spacing w:val="-3"/>
          <w:sz w:val="28"/>
        </w:rPr>
        <w:t>la</w:t>
      </w:r>
      <w:r>
        <w:rPr>
          <w:spacing w:val="28"/>
          <w:sz w:val="28"/>
        </w:rPr>
        <w:t xml:space="preserve"> </w:t>
      </w:r>
      <w:r>
        <w:rPr>
          <w:sz w:val="28"/>
        </w:rPr>
        <w:t>data</w:t>
      </w:r>
      <w:r>
        <w:rPr>
          <w:spacing w:val="27"/>
          <w:sz w:val="28"/>
        </w:rPr>
        <w:t xml:space="preserve"> </w:t>
      </w:r>
      <w:r>
        <w:rPr>
          <w:sz w:val="28"/>
        </w:rPr>
        <w:t>de</w:t>
      </w:r>
      <w:r>
        <w:rPr>
          <w:sz w:val="28"/>
        </w:rPr>
        <w:tab/>
        <w:t>și</w:t>
      </w:r>
    </w:p>
    <w:p w:rsidR="009A62D3" w:rsidRDefault="00AD7CC0">
      <w:pPr>
        <w:pStyle w:val="BodyText"/>
        <w:spacing w:line="321" w:lineRule="exact"/>
        <w:jc w:val="both"/>
      </w:pPr>
      <w:r>
        <w:t>70% până la data de . .. .. .. .. .. ..</w:t>
      </w:r>
    </w:p>
    <w:p w:rsidR="009A62D3" w:rsidRDefault="00AD7CC0">
      <w:pPr>
        <w:pStyle w:val="ListParagraph"/>
        <w:numPr>
          <w:ilvl w:val="0"/>
          <w:numId w:val="16"/>
        </w:numPr>
        <w:tabs>
          <w:tab w:val="left" w:pos="1136"/>
        </w:tabs>
        <w:ind w:right="781" w:firstLine="719"/>
        <w:jc w:val="both"/>
        <w:rPr>
          <w:sz w:val="28"/>
        </w:rPr>
      </w:pPr>
      <w:r>
        <w:rPr>
          <w:sz w:val="28"/>
        </w:rPr>
        <w:t xml:space="preserve">Întârzierea </w:t>
      </w:r>
      <w:r>
        <w:rPr>
          <w:spacing w:val="-3"/>
          <w:sz w:val="28"/>
        </w:rPr>
        <w:t xml:space="preserve">la </w:t>
      </w:r>
      <w:r>
        <w:rPr>
          <w:sz w:val="28"/>
        </w:rPr>
        <w:t>plată a chiriei se penalizează cu 0,1% din cuantumul chiriei datorate pentru fiecare zi de întârziere, cuantum ce nu se va modifica pe parcursul derulării</w:t>
      </w:r>
      <w:r>
        <w:rPr>
          <w:spacing w:val="-2"/>
          <w:sz w:val="28"/>
        </w:rPr>
        <w:t xml:space="preserve"> </w:t>
      </w:r>
      <w:r>
        <w:rPr>
          <w:sz w:val="28"/>
        </w:rPr>
        <w:t>contractului.</w:t>
      </w:r>
    </w:p>
    <w:p w:rsidR="009A62D3" w:rsidRDefault="00AD7CC0">
      <w:pPr>
        <w:pStyle w:val="ListParagraph"/>
        <w:numPr>
          <w:ilvl w:val="0"/>
          <w:numId w:val="16"/>
        </w:numPr>
        <w:tabs>
          <w:tab w:val="left" w:pos="1120"/>
        </w:tabs>
        <w:spacing w:line="319" w:lineRule="exact"/>
        <w:ind w:left="1119" w:hanging="284"/>
        <w:jc w:val="both"/>
        <w:rPr>
          <w:sz w:val="28"/>
        </w:rPr>
      </w:pPr>
      <w:r>
        <w:rPr>
          <w:sz w:val="28"/>
        </w:rPr>
        <w:t xml:space="preserve">Neplata chiriei până </w:t>
      </w:r>
      <w:r>
        <w:rPr>
          <w:spacing w:val="-3"/>
          <w:sz w:val="28"/>
        </w:rPr>
        <w:t xml:space="preserve">la </w:t>
      </w:r>
      <w:r>
        <w:rPr>
          <w:sz w:val="28"/>
        </w:rPr>
        <w:t xml:space="preserve">încheierea anului calendaristic conduce </w:t>
      </w:r>
      <w:r>
        <w:rPr>
          <w:spacing w:val="-3"/>
          <w:sz w:val="28"/>
        </w:rPr>
        <w:t>la</w:t>
      </w:r>
      <w:r>
        <w:rPr>
          <w:spacing w:val="14"/>
          <w:sz w:val="28"/>
        </w:rPr>
        <w:t xml:space="preserve"> </w:t>
      </w:r>
      <w:r>
        <w:rPr>
          <w:sz w:val="28"/>
        </w:rPr>
        <w:t>rezilierea</w:t>
      </w:r>
    </w:p>
    <w:p w:rsidR="009A62D3" w:rsidRDefault="00AD7CC0">
      <w:pPr>
        <w:pStyle w:val="BodyText"/>
        <w:spacing w:line="321" w:lineRule="exact"/>
      </w:pPr>
      <w:r>
        <w:t>contractului.</w:t>
      </w:r>
    </w:p>
    <w:p w:rsidR="009A62D3" w:rsidRDefault="009A62D3">
      <w:pPr>
        <w:pStyle w:val="BodyText"/>
        <w:spacing w:before="8"/>
        <w:ind w:left="0"/>
      </w:pPr>
    </w:p>
    <w:p w:rsidR="009A62D3" w:rsidRDefault="00AD7CC0">
      <w:pPr>
        <w:pStyle w:val="Heading5"/>
        <w:numPr>
          <w:ilvl w:val="0"/>
          <w:numId w:val="19"/>
        </w:numPr>
        <w:tabs>
          <w:tab w:val="left" w:pos="1180"/>
        </w:tabs>
        <w:ind w:left="1179" w:hanging="344"/>
        <w:jc w:val="left"/>
      </w:pPr>
      <w:r>
        <w:t>Drepturile și obligațiile părților</w:t>
      </w:r>
    </w:p>
    <w:p w:rsidR="009A62D3" w:rsidRDefault="00AD7CC0">
      <w:pPr>
        <w:pStyle w:val="ListParagraph"/>
        <w:numPr>
          <w:ilvl w:val="1"/>
          <w:numId w:val="19"/>
        </w:numPr>
        <w:tabs>
          <w:tab w:val="left" w:pos="1120"/>
        </w:tabs>
        <w:spacing w:before="3" w:line="317" w:lineRule="exact"/>
        <w:rPr>
          <w:b/>
          <w:sz w:val="28"/>
        </w:rPr>
      </w:pPr>
      <w:r>
        <w:rPr>
          <w:b/>
          <w:sz w:val="28"/>
        </w:rPr>
        <w:t>Drepturile locatarului:</w:t>
      </w:r>
    </w:p>
    <w:p w:rsidR="009A62D3" w:rsidRDefault="00AD7CC0">
      <w:pPr>
        <w:pStyle w:val="BodyText"/>
        <w:spacing w:line="317" w:lineRule="exact"/>
        <w:ind w:left="836"/>
      </w:pPr>
      <w:r>
        <w:t>- să exploateze în mod direct, pe riscul și pe răspunderea sa pajiștile care fac</w:t>
      </w:r>
    </w:p>
    <w:p w:rsidR="009A62D3" w:rsidRDefault="00AD7CC0">
      <w:pPr>
        <w:pStyle w:val="BodyText"/>
        <w:spacing w:before="2"/>
      </w:pPr>
      <w:r>
        <w:t>obiectul contractului de închiriere.</w:t>
      </w:r>
    </w:p>
    <w:p w:rsidR="009A62D3" w:rsidRDefault="009A62D3">
      <w:pPr>
        <w:pStyle w:val="BodyText"/>
        <w:spacing w:before="8"/>
        <w:ind w:left="0"/>
      </w:pPr>
    </w:p>
    <w:p w:rsidR="009A62D3" w:rsidRDefault="00AD7CC0">
      <w:pPr>
        <w:pStyle w:val="Heading5"/>
        <w:numPr>
          <w:ilvl w:val="1"/>
          <w:numId w:val="19"/>
        </w:numPr>
        <w:tabs>
          <w:tab w:val="left" w:pos="1120"/>
        </w:tabs>
        <w:spacing w:line="317" w:lineRule="exact"/>
        <w:jc w:val="both"/>
      </w:pPr>
      <w:r>
        <w:t>Drepturile locatorului:</w:t>
      </w:r>
    </w:p>
    <w:p w:rsidR="009A62D3" w:rsidRDefault="00AD7CC0">
      <w:pPr>
        <w:pStyle w:val="ListParagraph"/>
        <w:numPr>
          <w:ilvl w:val="0"/>
          <w:numId w:val="15"/>
        </w:numPr>
        <w:tabs>
          <w:tab w:val="left" w:pos="1224"/>
        </w:tabs>
        <w:ind w:right="782" w:firstLine="719"/>
        <w:jc w:val="both"/>
        <w:rPr>
          <w:sz w:val="28"/>
        </w:rPr>
      </w:pPr>
      <w:r>
        <w:rPr>
          <w:sz w:val="28"/>
        </w:rPr>
        <w:t>să inspecteze suprafețele de pajiști închiriate, verificând respectarea obligațiilor asumate de locatar. Verificarea se va efectua numai cu notificarea prealabilă</w:t>
      </w:r>
      <w:r>
        <w:rPr>
          <w:spacing w:val="7"/>
          <w:sz w:val="28"/>
        </w:rPr>
        <w:t xml:space="preserve"> </w:t>
      </w:r>
      <w:r>
        <w:rPr>
          <w:sz w:val="28"/>
        </w:rPr>
        <w:t>a</w:t>
      </w:r>
      <w:r>
        <w:rPr>
          <w:spacing w:val="7"/>
          <w:sz w:val="28"/>
        </w:rPr>
        <w:t xml:space="preserve"> </w:t>
      </w:r>
      <w:r>
        <w:rPr>
          <w:sz w:val="28"/>
        </w:rPr>
        <w:t>locatarului</w:t>
      </w:r>
      <w:r>
        <w:rPr>
          <w:spacing w:val="6"/>
          <w:sz w:val="28"/>
        </w:rPr>
        <w:t xml:space="preserve"> </w:t>
      </w:r>
      <w:r>
        <w:rPr>
          <w:sz w:val="28"/>
        </w:rPr>
        <w:t>și</w:t>
      </w:r>
      <w:r>
        <w:rPr>
          <w:spacing w:val="5"/>
          <w:sz w:val="28"/>
        </w:rPr>
        <w:t xml:space="preserve"> </w:t>
      </w:r>
      <w:r>
        <w:rPr>
          <w:sz w:val="28"/>
        </w:rPr>
        <w:t>în</w:t>
      </w:r>
      <w:r>
        <w:rPr>
          <w:spacing w:val="8"/>
          <w:sz w:val="28"/>
        </w:rPr>
        <w:t xml:space="preserve"> </w:t>
      </w:r>
      <w:r>
        <w:rPr>
          <w:sz w:val="28"/>
        </w:rPr>
        <w:t>următoarele</w:t>
      </w:r>
      <w:r>
        <w:rPr>
          <w:spacing w:val="3"/>
          <w:sz w:val="28"/>
        </w:rPr>
        <w:t xml:space="preserve"> </w:t>
      </w:r>
      <w:r>
        <w:rPr>
          <w:sz w:val="28"/>
        </w:rPr>
        <w:t>condiții:</w:t>
      </w:r>
      <w:r>
        <w:rPr>
          <w:spacing w:val="2"/>
          <w:sz w:val="28"/>
        </w:rPr>
        <w:t xml:space="preserve"> </w:t>
      </w:r>
      <w:r>
        <w:rPr>
          <w:sz w:val="28"/>
        </w:rPr>
        <w:t>.</w:t>
      </w:r>
      <w:r>
        <w:rPr>
          <w:spacing w:val="9"/>
          <w:sz w:val="28"/>
        </w:rPr>
        <w:t xml:space="preserve"> </w:t>
      </w:r>
      <w:r>
        <w:rPr>
          <w:sz w:val="28"/>
        </w:rPr>
        <w:t>..</w:t>
      </w:r>
      <w:r>
        <w:rPr>
          <w:spacing w:val="5"/>
          <w:sz w:val="28"/>
        </w:rPr>
        <w:t xml:space="preserve"> </w:t>
      </w:r>
      <w:r>
        <w:rPr>
          <w:sz w:val="28"/>
        </w:rPr>
        <w:t>..</w:t>
      </w:r>
      <w:r>
        <w:rPr>
          <w:spacing w:val="6"/>
          <w:sz w:val="28"/>
        </w:rPr>
        <w:t xml:space="preserve"> </w:t>
      </w:r>
      <w:r>
        <w:rPr>
          <w:sz w:val="28"/>
        </w:rPr>
        <w:t>..</w:t>
      </w:r>
      <w:r>
        <w:rPr>
          <w:spacing w:val="5"/>
          <w:sz w:val="28"/>
        </w:rPr>
        <w:t xml:space="preserve"> </w:t>
      </w:r>
      <w:r>
        <w:rPr>
          <w:sz w:val="28"/>
        </w:rPr>
        <w:t>..</w:t>
      </w:r>
      <w:r>
        <w:rPr>
          <w:spacing w:val="6"/>
          <w:sz w:val="28"/>
        </w:rPr>
        <w:t xml:space="preserve"> </w:t>
      </w:r>
      <w:r>
        <w:rPr>
          <w:sz w:val="28"/>
        </w:rPr>
        <w:t>..</w:t>
      </w:r>
      <w:r>
        <w:rPr>
          <w:spacing w:val="5"/>
          <w:sz w:val="28"/>
        </w:rPr>
        <w:t xml:space="preserve"> </w:t>
      </w:r>
      <w:r>
        <w:rPr>
          <w:sz w:val="28"/>
        </w:rPr>
        <w:t>..</w:t>
      </w:r>
      <w:r>
        <w:rPr>
          <w:spacing w:val="6"/>
          <w:sz w:val="28"/>
        </w:rPr>
        <w:t xml:space="preserve"> </w:t>
      </w:r>
      <w:r>
        <w:rPr>
          <w:sz w:val="28"/>
        </w:rPr>
        <w:t>..</w:t>
      </w:r>
      <w:r>
        <w:rPr>
          <w:spacing w:val="5"/>
          <w:sz w:val="28"/>
        </w:rPr>
        <w:t xml:space="preserve"> </w:t>
      </w:r>
      <w:r>
        <w:rPr>
          <w:sz w:val="28"/>
        </w:rPr>
        <w:t>..</w:t>
      </w:r>
      <w:r>
        <w:rPr>
          <w:spacing w:val="6"/>
          <w:sz w:val="28"/>
        </w:rPr>
        <w:t xml:space="preserve"> </w:t>
      </w:r>
      <w:r>
        <w:rPr>
          <w:sz w:val="28"/>
        </w:rPr>
        <w:t>..</w:t>
      </w:r>
      <w:r>
        <w:rPr>
          <w:spacing w:val="5"/>
          <w:sz w:val="28"/>
        </w:rPr>
        <w:t xml:space="preserve"> </w:t>
      </w:r>
      <w:r>
        <w:rPr>
          <w:sz w:val="28"/>
        </w:rPr>
        <w:t>..</w:t>
      </w:r>
      <w:r>
        <w:rPr>
          <w:spacing w:val="6"/>
          <w:sz w:val="28"/>
        </w:rPr>
        <w:t xml:space="preserve"> </w:t>
      </w:r>
      <w:r>
        <w:rPr>
          <w:sz w:val="28"/>
        </w:rPr>
        <w:t>..</w:t>
      </w:r>
      <w:r>
        <w:rPr>
          <w:spacing w:val="5"/>
          <w:sz w:val="28"/>
        </w:rPr>
        <w:t xml:space="preserve"> </w:t>
      </w:r>
      <w:r>
        <w:rPr>
          <w:sz w:val="28"/>
        </w:rPr>
        <w:t>..</w:t>
      </w:r>
      <w:r>
        <w:rPr>
          <w:spacing w:val="5"/>
          <w:sz w:val="28"/>
        </w:rPr>
        <w:t xml:space="preserve"> </w:t>
      </w:r>
      <w:r>
        <w:rPr>
          <w:sz w:val="28"/>
        </w:rPr>
        <w:t>..</w:t>
      </w:r>
      <w:r>
        <w:rPr>
          <w:spacing w:val="6"/>
          <w:sz w:val="28"/>
        </w:rPr>
        <w:t xml:space="preserve"> </w:t>
      </w:r>
      <w:r>
        <w:rPr>
          <w:sz w:val="28"/>
        </w:rPr>
        <w:t>..</w:t>
      </w:r>
      <w:r>
        <w:rPr>
          <w:spacing w:val="5"/>
          <w:sz w:val="28"/>
        </w:rPr>
        <w:t xml:space="preserve"> </w:t>
      </w:r>
      <w:r>
        <w:rPr>
          <w:sz w:val="28"/>
        </w:rPr>
        <w:t>..</w:t>
      </w:r>
      <w:r>
        <w:rPr>
          <w:spacing w:val="6"/>
          <w:sz w:val="28"/>
        </w:rPr>
        <w:t xml:space="preserve"> </w:t>
      </w:r>
      <w:r>
        <w:rPr>
          <w:sz w:val="28"/>
        </w:rPr>
        <w:t>..</w:t>
      </w:r>
      <w:r>
        <w:rPr>
          <w:spacing w:val="5"/>
          <w:sz w:val="28"/>
        </w:rPr>
        <w:t xml:space="preserve"> </w:t>
      </w:r>
      <w:r>
        <w:rPr>
          <w:sz w:val="28"/>
        </w:rPr>
        <w:t>..</w:t>
      </w:r>
    </w:p>
    <w:p w:rsidR="009A62D3" w:rsidRDefault="00AD7CC0">
      <w:pPr>
        <w:pStyle w:val="BodyText"/>
        <w:spacing w:line="321" w:lineRule="exact"/>
        <w:jc w:val="both"/>
      </w:pPr>
      <w:r>
        <w:t>.. .. .. .. .. .. .. .. .. .. .. .. .. .. .. .. .. .. .. .. .. .. .. .. .. .. .. .. .. .. .. .. .. .. .. .. .. .. .. .. .. ..;</w:t>
      </w:r>
    </w:p>
    <w:p w:rsidR="009A62D3" w:rsidRDefault="00AD7CC0">
      <w:pPr>
        <w:pStyle w:val="ListParagraph"/>
        <w:numPr>
          <w:ilvl w:val="0"/>
          <w:numId w:val="15"/>
        </w:numPr>
        <w:tabs>
          <w:tab w:val="left" w:pos="1181"/>
        </w:tabs>
        <w:spacing w:line="242" w:lineRule="auto"/>
        <w:ind w:right="773" w:firstLine="719"/>
        <w:rPr>
          <w:sz w:val="28"/>
        </w:rPr>
      </w:pPr>
      <w:r>
        <w:rPr>
          <w:sz w:val="28"/>
        </w:rPr>
        <w:t>să predea pajiștea locatarului, indicându-i limitele, precum și inventarul existent, pe bază de</w:t>
      </w:r>
      <w:r>
        <w:rPr>
          <w:spacing w:val="-4"/>
          <w:sz w:val="28"/>
        </w:rPr>
        <w:t xml:space="preserve"> </w:t>
      </w:r>
      <w:r>
        <w:rPr>
          <w:sz w:val="28"/>
        </w:rPr>
        <w:t>proces-verbal;</w:t>
      </w:r>
    </w:p>
    <w:p w:rsidR="009A62D3" w:rsidRDefault="00AD7CC0">
      <w:pPr>
        <w:pStyle w:val="ListParagraph"/>
        <w:numPr>
          <w:ilvl w:val="0"/>
          <w:numId w:val="15"/>
        </w:numPr>
        <w:tabs>
          <w:tab w:val="left" w:pos="1161"/>
        </w:tabs>
        <w:spacing w:line="242" w:lineRule="auto"/>
        <w:ind w:right="782" w:firstLine="719"/>
        <w:rPr>
          <w:sz w:val="28"/>
        </w:rPr>
      </w:pPr>
      <w:r>
        <w:rPr>
          <w:sz w:val="28"/>
        </w:rPr>
        <w:t>să solicite utilizatorului situația lucrărilor realizate, cu valoarea exactă a acestora și devizul aferent, conform legislației în</w:t>
      </w:r>
      <w:r>
        <w:rPr>
          <w:spacing w:val="-3"/>
          <w:sz w:val="28"/>
        </w:rPr>
        <w:t xml:space="preserve"> </w:t>
      </w:r>
      <w:r>
        <w:rPr>
          <w:sz w:val="28"/>
        </w:rPr>
        <w:t>vigoare;</w:t>
      </w:r>
    </w:p>
    <w:p w:rsidR="009A62D3" w:rsidRDefault="00AD7CC0">
      <w:pPr>
        <w:pStyle w:val="ListParagraph"/>
        <w:numPr>
          <w:ilvl w:val="0"/>
          <w:numId w:val="15"/>
        </w:numPr>
        <w:tabs>
          <w:tab w:val="left" w:pos="1141"/>
        </w:tabs>
        <w:spacing w:line="242" w:lineRule="auto"/>
        <w:ind w:right="781" w:firstLine="719"/>
        <w:rPr>
          <w:sz w:val="28"/>
        </w:rPr>
      </w:pPr>
      <w:r>
        <w:rPr>
          <w:sz w:val="28"/>
        </w:rPr>
        <w:t>să își dea acordul de principiu pentru lucrările ce urmează a fi executate de locatar pe</w:t>
      </w:r>
      <w:r>
        <w:rPr>
          <w:spacing w:val="-4"/>
          <w:sz w:val="28"/>
        </w:rPr>
        <w:t xml:space="preserve"> </w:t>
      </w:r>
      <w:r>
        <w:rPr>
          <w:sz w:val="28"/>
        </w:rPr>
        <w:t>pajiște;</w:t>
      </w:r>
    </w:p>
    <w:p w:rsidR="009A62D3" w:rsidRDefault="00AD7CC0">
      <w:pPr>
        <w:pStyle w:val="ListParagraph"/>
        <w:numPr>
          <w:ilvl w:val="0"/>
          <w:numId w:val="15"/>
        </w:numPr>
        <w:tabs>
          <w:tab w:val="left" w:pos="1133"/>
        </w:tabs>
        <w:spacing w:line="242" w:lineRule="auto"/>
        <w:ind w:right="776" w:firstLine="719"/>
        <w:rPr>
          <w:sz w:val="28"/>
        </w:rPr>
      </w:pPr>
      <w:r>
        <w:rPr>
          <w:sz w:val="28"/>
        </w:rPr>
        <w:t xml:space="preserve">să participe </w:t>
      </w:r>
      <w:r>
        <w:rPr>
          <w:spacing w:val="-3"/>
          <w:sz w:val="28"/>
        </w:rPr>
        <w:t xml:space="preserve">la </w:t>
      </w:r>
      <w:r>
        <w:rPr>
          <w:sz w:val="28"/>
        </w:rPr>
        <w:t>recepționarea lucrărilor executate de către locatar pe pajiște și să confirme prin semnătură executarea</w:t>
      </w:r>
      <w:r>
        <w:rPr>
          <w:spacing w:val="1"/>
          <w:sz w:val="28"/>
        </w:rPr>
        <w:t xml:space="preserve"> </w:t>
      </w:r>
      <w:r>
        <w:rPr>
          <w:sz w:val="28"/>
        </w:rPr>
        <w:t>acestora.</w:t>
      </w:r>
    </w:p>
    <w:p w:rsidR="009A62D3" w:rsidRDefault="009A62D3">
      <w:pPr>
        <w:spacing w:line="242" w:lineRule="auto"/>
        <w:rPr>
          <w:sz w:val="28"/>
        </w:rPr>
        <w:sectPr w:rsidR="009A62D3">
          <w:pgSz w:w="12240" w:h="15840"/>
          <w:pgMar w:top="700" w:right="640" w:bottom="720" w:left="1300" w:header="0" w:footer="533" w:gutter="0"/>
          <w:cols w:space="708"/>
        </w:sectPr>
      </w:pPr>
    </w:p>
    <w:p w:rsidR="009A62D3" w:rsidRDefault="00AD7CC0">
      <w:pPr>
        <w:pStyle w:val="Heading5"/>
        <w:numPr>
          <w:ilvl w:val="1"/>
          <w:numId w:val="19"/>
        </w:numPr>
        <w:tabs>
          <w:tab w:val="left" w:pos="1120"/>
        </w:tabs>
        <w:spacing w:before="59" w:line="319" w:lineRule="exact"/>
      </w:pPr>
      <w:r>
        <w:lastRenderedPageBreak/>
        <w:t>Obligațiile locatarului:</w:t>
      </w:r>
    </w:p>
    <w:p w:rsidR="009A62D3" w:rsidRDefault="00AD7CC0">
      <w:pPr>
        <w:pStyle w:val="ListParagraph"/>
        <w:numPr>
          <w:ilvl w:val="0"/>
          <w:numId w:val="14"/>
        </w:numPr>
        <w:tabs>
          <w:tab w:val="left" w:pos="1137"/>
        </w:tabs>
        <w:spacing w:line="237" w:lineRule="auto"/>
        <w:ind w:right="785" w:firstLine="719"/>
        <w:jc w:val="left"/>
        <w:rPr>
          <w:sz w:val="28"/>
        </w:rPr>
      </w:pPr>
      <w:r>
        <w:rPr>
          <w:sz w:val="28"/>
        </w:rPr>
        <w:t>să asigure exploatarea eficace în regim de continuitate și de permanență a pajiștilor ce fac obiectul prezentului</w:t>
      </w:r>
      <w:r>
        <w:rPr>
          <w:spacing w:val="-5"/>
          <w:sz w:val="28"/>
        </w:rPr>
        <w:t xml:space="preserve"> </w:t>
      </w:r>
      <w:r>
        <w:rPr>
          <w:sz w:val="28"/>
        </w:rPr>
        <w:t>contract;</w:t>
      </w:r>
    </w:p>
    <w:p w:rsidR="009A62D3" w:rsidRDefault="00AD7CC0">
      <w:pPr>
        <w:pStyle w:val="ListParagraph"/>
        <w:numPr>
          <w:ilvl w:val="0"/>
          <w:numId w:val="14"/>
        </w:numPr>
        <w:tabs>
          <w:tab w:val="left" w:pos="421"/>
        </w:tabs>
        <w:spacing w:before="3" w:line="321" w:lineRule="exact"/>
        <w:ind w:left="420" w:hanging="305"/>
        <w:jc w:val="left"/>
        <w:rPr>
          <w:sz w:val="28"/>
        </w:rPr>
      </w:pPr>
      <w:r>
        <w:rPr>
          <w:sz w:val="28"/>
        </w:rPr>
        <w:t>să nu subînchirieze bunurile care fac obiectul prezentului</w:t>
      </w:r>
      <w:r>
        <w:rPr>
          <w:spacing w:val="-12"/>
          <w:sz w:val="28"/>
        </w:rPr>
        <w:t xml:space="preserve"> </w:t>
      </w:r>
      <w:r>
        <w:rPr>
          <w:sz w:val="28"/>
        </w:rPr>
        <w:t>contract.</w:t>
      </w:r>
    </w:p>
    <w:p w:rsidR="009A62D3" w:rsidRDefault="00AD7CC0">
      <w:pPr>
        <w:pStyle w:val="BodyText"/>
        <w:spacing w:line="321" w:lineRule="exact"/>
        <w:ind w:left="836"/>
      </w:pPr>
      <w:r>
        <w:t>Subînchirierea totală sau parțială este interzisă, sub sancțiunea nulității</w:t>
      </w:r>
    </w:p>
    <w:p w:rsidR="009A62D3" w:rsidRDefault="00AD7CC0">
      <w:pPr>
        <w:pStyle w:val="BodyText"/>
        <w:spacing w:before="2" w:line="321" w:lineRule="exact"/>
      </w:pPr>
      <w:r>
        <w:t>absolute;</w:t>
      </w:r>
    </w:p>
    <w:p w:rsidR="009A62D3" w:rsidRDefault="00AD7CC0">
      <w:pPr>
        <w:pStyle w:val="ListParagraph"/>
        <w:numPr>
          <w:ilvl w:val="0"/>
          <w:numId w:val="14"/>
        </w:numPr>
        <w:tabs>
          <w:tab w:val="left" w:pos="1124"/>
        </w:tabs>
        <w:spacing w:line="321" w:lineRule="exact"/>
        <w:ind w:left="1124" w:hanging="288"/>
        <w:jc w:val="left"/>
        <w:rPr>
          <w:sz w:val="28"/>
        </w:rPr>
      </w:pPr>
      <w:r>
        <w:rPr>
          <w:sz w:val="28"/>
        </w:rPr>
        <w:t xml:space="preserve">să plătească chiria </w:t>
      </w:r>
      <w:r>
        <w:rPr>
          <w:spacing w:val="-3"/>
          <w:sz w:val="28"/>
        </w:rPr>
        <w:t xml:space="preserve">la </w:t>
      </w:r>
      <w:r>
        <w:rPr>
          <w:sz w:val="28"/>
        </w:rPr>
        <w:t>termenul</w:t>
      </w:r>
      <w:r>
        <w:rPr>
          <w:spacing w:val="5"/>
          <w:sz w:val="28"/>
        </w:rPr>
        <w:t xml:space="preserve"> </w:t>
      </w:r>
      <w:r>
        <w:rPr>
          <w:sz w:val="28"/>
        </w:rPr>
        <w:t>stabilit;</w:t>
      </w:r>
    </w:p>
    <w:p w:rsidR="009A62D3" w:rsidRDefault="00AD7CC0">
      <w:pPr>
        <w:pStyle w:val="ListParagraph"/>
        <w:numPr>
          <w:ilvl w:val="0"/>
          <w:numId w:val="14"/>
        </w:numPr>
        <w:tabs>
          <w:tab w:val="left" w:pos="1181"/>
        </w:tabs>
        <w:spacing w:before="2" w:line="321" w:lineRule="exact"/>
        <w:ind w:left="1180" w:hanging="345"/>
        <w:jc w:val="left"/>
        <w:rPr>
          <w:sz w:val="28"/>
        </w:rPr>
      </w:pPr>
      <w:r>
        <w:rPr>
          <w:sz w:val="28"/>
        </w:rPr>
        <w:t>să</w:t>
      </w:r>
      <w:r>
        <w:rPr>
          <w:spacing w:val="39"/>
          <w:sz w:val="28"/>
        </w:rPr>
        <w:t xml:space="preserve"> </w:t>
      </w:r>
      <w:r>
        <w:rPr>
          <w:sz w:val="28"/>
        </w:rPr>
        <w:t>respecte</w:t>
      </w:r>
      <w:r>
        <w:rPr>
          <w:spacing w:val="36"/>
          <w:sz w:val="28"/>
        </w:rPr>
        <w:t xml:space="preserve"> </w:t>
      </w:r>
      <w:r>
        <w:rPr>
          <w:sz w:val="28"/>
        </w:rPr>
        <w:t>cel</w:t>
      </w:r>
      <w:r>
        <w:rPr>
          <w:spacing w:val="34"/>
          <w:sz w:val="28"/>
        </w:rPr>
        <w:t xml:space="preserve"> </w:t>
      </w:r>
      <w:r>
        <w:rPr>
          <w:sz w:val="28"/>
        </w:rPr>
        <w:t>puțin</w:t>
      </w:r>
      <w:r>
        <w:rPr>
          <w:spacing w:val="40"/>
          <w:sz w:val="28"/>
        </w:rPr>
        <w:t xml:space="preserve"> </w:t>
      </w:r>
      <w:r>
        <w:rPr>
          <w:sz w:val="28"/>
        </w:rPr>
        <w:t>încărcătura</w:t>
      </w:r>
      <w:r>
        <w:rPr>
          <w:spacing w:val="44"/>
          <w:sz w:val="28"/>
        </w:rPr>
        <w:t xml:space="preserve"> </w:t>
      </w:r>
      <w:r>
        <w:rPr>
          <w:sz w:val="28"/>
        </w:rPr>
        <w:t>minimă</w:t>
      </w:r>
      <w:r>
        <w:rPr>
          <w:spacing w:val="40"/>
          <w:sz w:val="28"/>
        </w:rPr>
        <w:t xml:space="preserve"> </w:t>
      </w:r>
      <w:r>
        <w:rPr>
          <w:sz w:val="28"/>
        </w:rPr>
        <w:t>de</w:t>
      </w:r>
      <w:r>
        <w:rPr>
          <w:spacing w:val="43"/>
          <w:sz w:val="28"/>
        </w:rPr>
        <w:t xml:space="preserve"> </w:t>
      </w:r>
      <w:r>
        <w:rPr>
          <w:sz w:val="28"/>
        </w:rPr>
        <w:t>0,3</w:t>
      </w:r>
      <w:r>
        <w:rPr>
          <w:spacing w:val="40"/>
          <w:sz w:val="28"/>
        </w:rPr>
        <w:t xml:space="preserve"> </w:t>
      </w:r>
      <w:r>
        <w:rPr>
          <w:sz w:val="28"/>
        </w:rPr>
        <w:t>UVM/ha</w:t>
      </w:r>
      <w:r>
        <w:rPr>
          <w:spacing w:val="40"/>
          <w:sz w:val="28"/>
        </w:rPr>
        <w:t xml:space="preserve"> </w:t>
      </w:r>
      <w:r>
        <w:rPr>
          <w:sz w:val="28"/>
        </w:rPr>
        <w:t>în</w:t>
      </w:r>
      <w:r>
        <w:rPr>
          <w:spacing w:val="40"/>
          <w:sz w:val="28"/>
        </w:rPr>
        <w:t xml:space="preserve"> </w:t>
      </w:r>
      <w:r>
        <w:rPr>
          <w:sz w:val="28"/>
        </w:rPr>
        <w:t>toate</w:t>
      </w:r>
      <w:r>
        <w:rPr>
          <w:spacing w:val="39"/>
          <w:sz w:val="28"/>
        </w:rPr>
        <w:t xml:space="preserve"> </w:t>
      </w:r>
      <w:r>
        <w:rPr>
          <w:sz w:val="28"/>
        </w:rPr>
        <w:t>zilele</w:t>
      </w:r>
    </w:p>
    <w:p w:rsidR="009A62D3" w:rsidRDefault="00AD7CC0">
      <w:pPr>
        <w:pStyle w:val="BodyText"/>
        <w:spacing w:line="321" w:lineRule="exact"/>
      </w:pPr>
      <w:r>
        <w:t>perioadei de pășunat;</w:t>
      </w:r>
    </w:p>
    <w:p w:rsidR="009A62D3" w:rsidRDefault="00AD7CC0">
      <w:pPr>
        <w:pStyle w:val="ListParagraph"/>
        <w:numPr>
          <w:ilvl w:val="0"/>
          <w:numId w:val="14"/>
        </w:numPr>
        <w:tabs>
          <w:tab w:val="left" w:pos="1209"/>
        </w:tabs>
        <w:spacing w:before="2"/>
        <w:ind w:right="783" w:firstLine="719"/>
        <w:jc w:val="both"/>
        <w:rPr>
          <w:sz w:val="28"/>
        </w:rPr>
      </w:pPr>
      <w:r>
        <w:rPr>
          <w:sz w:val="28"/>
        </w:rPr>
        <w:t xml:space="preserve">să comunice în scris primăriei, în termen de 5 zile de </w:t>
      </w:r>
      <w:r>
        <w:rPr>
          <w:spacing w:val="-3"/>
          <w:sz w:val="28"/>
        </w:rPr>
        <w:t xml:space="preserve">la </w:t>
      </w:r>
      <w:r>
        <w:rPr>
          <w:sz w:val="28"/>
        </w:rPr>
        <w:t>vânzarea animalelor sau a unora dintre acestea, în vederea verificării respectării încărcăturii minime de 0,3 UVM/ha în toate zilele perioadei de</w:t>
      </w:r>
      <w:r>
        <w:rPr>
          <w:spacing w:val="-7"/>
          <w:sz w:val="28"/>
        </w:rPr>
        <w:t xml:space="preserve"> </w:t>
      </w:r>
      <w:r>
        <w:rPr>
          <w:sz w:val="28"/>
        </w:rPr>
        <w:t>pășunat;</w:t>
      </w:r>
    </w:p>
    <w:p w:rsidR="009A62D3" w:rsidRDefault="00AD7CC0">
      <w:pPr>
        <w:pStyle w:val="ListParagraph"/>
        <w:numPr>
          <w:ilvl w:val="0"/>
          <w:numId w:val="14"/>
        </w:numPr>
        <w:tabs>
          <w:tab w:val="left" w:pos="1096"/>
        </w:tabs>
        <w:spacing w:line="320" w:lineRule="exact"/>
        <w:ind w:left="1095" w:hanging="260"/>
        <w:jc w:val="left"/>
        <w:rPr>
          <w:sz w:val="28"/>
        </w:rPr>
      </w:pPr>
      <w:r>
        <w:rPr>
          <w:sz w:val="28"/>
        </w:rPr>
        <w:t>să pășuneze animalele exclusiv pe terenul</w:t>
      </w:r>
      <w:r>
        <w:rPr>
          <w:spacing w:val="-4"/>
          <w:sz w:val="28"/>
        </w:rPr>
        <w:t xml:space="preserve"> </w:t>
      </w:r>
      <w:r>
        <w:rPr>
          <w:sz w:val="28"/>
        </w:rPr>
        <w:t>închiriat;</w:t>
      </w:r>
    </w:p>
    <w:p w:rsidR="009A62D3" w:rsidRDefault="00AD7CC0">
      <w:pPr>
        <w:pStyle w:val="ListParagraph"/>
        <w:numPr>
          <w:ilvl w:val="0"/>
          <w:numId w:val="14"/>
        </w:numPr>
        <w:tabs>
          <w:tab w:val="left" w:pos="1137"/>
        </w:tabs>
        <w:spacing w:before="3" w:line="321" w:lineRule="exact"/>
        <w:ind w:left="1136" w:hanging="301"/>
        <w:jc w:val="left"/>
        <w:rPr>
          <w:sz w:val="28"/>
        </w:rPr>
      </w:pPr>
      <w:r>
        <w:rPr>
          <w:sz w:val="28"/>
        </w:rPr>
        <w:t>să practice un pășunat rațional pe grupe de animale și pe</w:t>
      </w:r>
      <w:r>
        <w:rPr>
          <w:spacing w:val="-20"/>
          <w:sz w:val="28"/>
        </w:rPr>
        <w:t xml:space="preserve"> </w:t>
      </w:r>
      <w:r>
        <w:rPr>
          <w:sz w:val="28"/>
        </w:rPr>
        <w:t>tarlale;</w:t>
      </w:r>
    </w:p>
    <w:p w:rsidR="009A62D3" w:rsidRDefault="00AD7CC0">
      <w:pPr>
        <w:pStyle w:val="ListParagraph"/>
        <w:numPr>
          <w:ilvl w:val="0"/>
          <w:numId w:val="14"/>
        </w:numPr>
        <w:tabs>
          <w:tab w:val="left" w:pos="1141"/>
        </w:tabs>
        <w:spacing w:line="321" w:lineRule="exact"/>
        <w:ind w:left="1140" w:hanging="305"/>
        <w:jc w:val="left"/>
        <w:rPr>
          <w:sz w:val="28"/>
        </w:rPr>
      </w:pPr>
      <w:r>
        <w:rPr>
          <w:sz w:val="28"/>
        </w:rPr>
        <w:t>să introducă animalele la pășunat numai în perioada de pășunat</w:t>
      </w:r>
      <w:r>
        <w:rPr>
          <w:spacing w:val="-9"/>
          <w:sz w:val="28"/>
        </w:rPr>
        <w:t xml:space="preserve"> </w:t>
      </w:r>
      <w:r>
        <w:rPr>
          <w:sz w:val="28"/>
        </w:rPr>
        <w:t>stabilită;</w:t>
      </w:r>
    </w:p>
    <w:p w:rsidR="009A62D3" w:rsidRDefault="00AD7CC0">
      <w:pPr>
        <w:pStyle w:val="ListParagraph"/>
        <w:numPr>
          <w:ilvl w:val="0"/>
          <w:numId w:val="14"/>
        </w:numPr>
        <w:tabs>
          <w:tab w:val="left" w:pos="1129"/>
        </w:tabs>
        <w:spacing w:before="1" w:line="321" w:lineRule="exact"/>
        <w:ind w:left="1128" w:hanging="293"/>
        <w:jc w:val="left"/>
        <w:rPr>
          <w:sz w:val="28"/>
        </w:rPr>
      </w:pPr>
      <w:r>
        <w:rPr>
          <w:sz w:val="28"/>
        </w:rPr>
        <w:t>să nu introducă animalele la pășunat în cazul excesului</w:t>
      </w:r>
      <w:r>
        <w:rPr>
          <w:spacing w:val="15"/>
          <w:sz w:val="28"/>
        </w:rPr>
        <w:t xml:space="preserve"> </w:t>
      </w:r>
      <w:r>
        <w:rPr>
          <w:sz w:val="28"/>
        </w:rPr>
        <w:t>de umiditate a</w:t>
      </w:r>
    </w:p>
    <w:p w:rsidR="009A62D3" w:rsidRDefault="00AD7CC0">
      <w:pPr>
        <w:pStyle w:val="BodyText"/>
        <w:spacing w:line="321" w:lineRule="exact"/>
      </w:pPr>
      <w:r>
        <w:t>pajiștii;</w:t>
      </w:r>
    </w:p>
    <w:p w:rsidR="009A62D3" w:rsidRDefault="00AD7CC0">
      <w:pPr>
        <w:pStyle w:val="ListParagraph"/>
        <w:numPr>
          <w:ilvl w:val="0"/>
          <w:numId w:val="14"/>
        </w:numPr>
        <w:tabs>
          <w:tab w:val="left" w:pos="1101"/>
        </w:tabs>
        <w:spacing w:before="3"/>
        <w:ind w:right="780" w:firstLine="719"/>
        <w:jc w:val="both"/>
        <w:rPr>
          <w:sz w:val="28"/>
        </w:rPr>
      </w:pPr>
      <w:r>
        <w:rPr>
          <w:sz w:val="28"/>
        </w:rPr>
        <w:t>să realizeze pe cheltuiala sa lucrări de eliminare a vegetației nefolositoare și a excesului de apă, de fertilizare,</w:t>
      </w:r>
      <w:r>
        <w:rPr>
          <w:spacing w:val="-4"/>
          <w:sz w:val="28"/>
        </w:rPr>
        <w:t xml:space="preserve"> </w:t>
      </w:r>
      <w:r>
        <w:rPr>
          <w:sz w:val="28"/>
        </w:rPr>
        <w:t>anual;</w:t>
      </w:r>
    </w:p>
    <w:p w:rsidR="009A62D3" w:rsidRDefault="00AD7CC0">
      <w:pPr>
        <w:pStyle w:val="ListParagraph"/>
        <w:numPr>
          <w:ilvl w:val="0"/>
          <w:numId w:val="14"/>
        </w:numPr>
        <w:tabs>
          <w:tab w:val="left" w:pos="1221"/>
        </w:tabs>
        <w:spacing w:line="321" w:lineRule="exact"/>
        <w:ind w:left="1220" w:hanging="385"/>
        <w:jc w:val="both"/>
        <w:rPr>
          <w:sz w:val="28"/>
        </w:rPr>
      </w:pPr>
      <w:r>
        <w:rPr>
          <w:sz w:val="28"/>
        </w:rPr>
        <w:t>să respecte bunele condiții agricole și de mediu, în</w:t>
      </w:r>
      <w:r>
        <w:rPr>
          <w:spacing w:val="16"/>
          <w:sz w:val="28"/>
        </w:rPr>
        <w:t xml:space="preserve"> </w:t>
      </w:r>
      <w:r>
        <w:rPr>
          <w:sz w:val="28"/>
        </w:rPr>
        <w:t>conformitate cu</w:t>
      </w:r>
    </w:p>
    <w:p w:rsidR="009A62D3" w:rsidRDefault="00AD7CC0">
      <w:pPr>
        <w:pStyle w:val="BodyText"/>
        <w:spacing w:line="320" w:lineRule="exact"/>
        <w:jc w:val="both"/>
      </w:pPr>
      <w:r>
        <w:t>prevederile legale în vigoare;</w:t>
      </w:r>
    </w:p>
    <w:p w:rsidR="009A62D3" w:rsidRDefault="00AD7CC0">
      <w:pPr>
        <w:pStyle w:val="ListParagraph"/>
        <w:numPr>
          <w:ilvl w:val="0"/>
          <w:numId w:val="14"/>
        </w:numPr>
        <w:tabs>
          <w:tab w:val="left" w:pos="1121"/>
        </w:tabs>
        <w:ind w:right="782" w:firstLine="719"/>
        <w:jc w:val="both"/>
        <w:rPr>
          <w:sz w:val="28"/>
        </w:rPr>
      </w:pPr>
      <w:r>
        <w:rPr>
          <w:sz w:val="28"/>
        </w:rPr>
        <w:t xml:space="preserve">să restituie locatorului, în deplină proprietate, bunurile de retur, în mod gratuit și libere de orice sarcini, </w:t>
      </w:r>
      <w:r>
        <w:rPr>
          <w:spacing w:val="-3"/>
          <w:sz w:val="28"/>
        </w:rPr>
        <w:t xml:space="preserve">la </w:t>
      </w:r>
      <w:r>
        <w:rPr>
          <w:sz w:val="28"/>
        </w:rPr>
        <w:t>încetarea contractului de închiriere prin ajungere la termen;</w:t>
      </w:r>
    </w:p>
    <w:p w:rsidR="009A62D3" w:rsidRDefault="00AD7CC0">
      <w:pPr>
        <w:pStyle w:val="ListParagraph"/>
        <w:numPr>
          <w:ilvl w:val="0"/>
          <w:numId w:val="14"/>
        </w:numPr>
        <w:tabs>
          <w:tab w:val="left" w:pos="1225"/>
        </w:tabs>
        <w:spacing w:before="2" w:line="321" w:lineRule="exact"/>
        <w:ind w:left="1224" w:hanging="389"/>
        <w:jc w:val="both"/>
        <w:rPr>
          <w:sz w:val="28"/>
        </w:rPr>
      </w:pPr>
      <w:r>
        <w:rPr>
          <w:sz w:val="28"/>
        </w:rPr>
        <w:t>să restituie concedentului suprafața de pajiște ce face obiectul</w:t>
      </w:r>
      <w:r>
        <w:rPr>
          <w:spacing w:val="49"/>
          <w:sz w:val="28"/>
        </w:rPr>
        <w:t xml:space="preserve"> </w:t>
      </w:r>
      <w:r>
        <w:rPr>
          <w:sz w:val="28"/>
        </w:rPr>
        <w:t>prezentului</w:t>
      </w:r>
    </w:p>
    <w:p w:rsidR="009A62D3" w:rsidRDefault="00AD7CC0">
      <w:pPr>
        <w:pStyle w:val="BodyText"/>
        <w:spacing w:line="321" w:lineRule="exact"/>
        <w:jc w:val="both"/>
      </w:pPr>
      <w:r>
        <w:t>contract în condiții cel puțin egale cu cele de la momentul încheierii contractului;</w:t>
      </w:r>
    </w:p>
    <w:p w:rsidR="009A62D3" w:rsidRDefault="00AD7CC0">
      <w:pPr>
        <w:pStyle w:val="ListParagraph"/>
        <w:numPr>
          <w:ilvl w:val="0"/>
          <w:numId w:val="14"/>
        </w:numPr>
        <w:tabs>
          <w:tab w:val="left" w:pos="1141"/>
        </w:tabs>
        <w:spacing w:before="2"/>
        <w:ind w:left="1140" w:hanging="305"/>
        <w:jc w:val="both"/>
        <w:rPr>
          <w:sz w:val="28"/>
        </w:rPr>
      </w:pPr>
      <w:r>
        <w:rPr>
          <w:sz w:val="28"/>
        </w:rPr>
        <w:t>să plătească 30% din prima de</w:t>
      </w:r>
      <w:r>
        <w:rPr>
          <w:spacing w:val="-1"/>
          <w:sz w:val="28"/>
        </w:rPr>
        <w:t xml:space="preserve"> </w:t>
      </w:r>
      <w:r>
        <w:rPr>
          <w:sz w:val="28"/>
        </w:rPr>
        <w:t>asigurare.</w:t>
      </w:r>
    </w:p>
    <w:p w:rsidR="009A62D3" w:rsidRDefault="009A62D3">
      <w:pPr>
        <w:pStyle w:val="BodyText"/>
        <w:spacing w:before="7"/>
        <w:ind w:left="0"/>
      </w:pPr>
    </w:p>
    <w:p w:rsidR="009A62D3" w:rsidRDefault="00AD7CC0">
      <w:pPr>
        <w:pStyle w:val="Heading5"/>
        <w:numPr>
          <w:ilvl w:val="1"/>
          <w:numId w:val="19"/>
        </w:numPr>
        <w:tabs>
          <w:tab w:val="left" w:pos="1120"/>
        </w:tabs>
        <w:spacing w:before="1" w:line="317" w:lineRule="exact"/>
      </w:pPr>
      <w:r>
        <w:t>Obligațiile locatorului:</w:t>
      </w:r>
    </w:p>
    <w:p w:rsidR="009A62D3" w:rsidRDefault="00AD7CC0">
      <w:pPr>
        <w:pStyle w:val="ListParagraph"/>
        <w:numPr>
          <w:ilvl w:val="0"/>
          <w:numId w:val="13"/>
        </w:numPr>
        <w:tabs>
          <w:tab w:val="left" w:pos="1149"/>
        </w:tabs>
        <w:spacing w:line="317" w:lineRule="exact"/>
        <w:ind w:hanging="313"/>
        <w:rPr>
          <w:sz w:val="28"/>
        </w:rPr>
      </w:pPr>
      <w:r>
        <w:rPr>
          <w:sz w:val="28"/>
        </w:rPr>
        <w:t>să nu îl tulbure pe locatar în exercițiul drepturilor rezultate din</w:t>
      </w:r>
      <w:r>
        <w:rPr>
          <w:spacing w:val="47"/>
          <w:sz w:val="28"/>
        </w:rPr>
        <w:t xml:space="preserve"> </w:t>
      </w:r>
      <w:r>
        <w:rPr>
          <w:sz w:val="28"/>
        </w:rPr>
        <w:t>prezentul</w:t>
      </w:r>
    </w:p>
    <w:p w:rsidR="009A62D3" w:rsidRDefault="00AD7CC0">
      <w:pPr>
        <w:pStyle w:val="BodyText"/>
        <w:spacing w:before="2" w:line="321" w:lineRule="exact"/>
      </w:pPr>
      <w:r>
        <w:t>contract de închiriere;</w:t>
      </w:r>
    </w:p>
    <w:p w:rsidR="009A62D3" w:rsidRDefault="00AD7CC0">
      <w:pPr>
        <w:pStyle w:val="ListParagraph"/>
        <w:numPr>
          <w:ilvl w:val="0"/>
          <w:numId w:val="13"/>
        </w:numPr>
        <w:tabs>
          <w:tab w:val="left" w:pos="1205"/>
        </w:tabs>
        <w:spacing w:line="242" w:lineRule="auto"/>
        <w:ind w:left="116" w:right="779" w:firstLine="719"/>
        <w:rPr>
          <w:sz w:val="28"/>
        </w:rPr>
      </w:pPr>
      <w:r>
        <w:rPr>
          <w:sz w:val="28"/>
        </w:rPr>
        <w:t xml:space="preserve">să nu modifice în </w:t>
      </w:r>
      <w:r>
        <w:rPr>
          <w:spacing w:val="-2"/>
          <w:sz w:val="28"/>
        </w:rPr>
        <w:t xml:space="preserve">mod </w:t>
      </w:r>
      <w:r>
        <w:rPr>
          <w:sz w:val="28"/>
        </w:rPr>
        <w:t>unilateral contractul de închiriere, în afară de cazurile prevăzute expres de</w:t>
      </w:r>
      <w:r>
        <w:rPr>
          <w:spacing w:val="-2"/>
          <w:sz w:val="28"/>
        </w:rPr>
        <w:t xml:space="preserve"> </w:t>
      </w:r>
      <w:r>
        <w:rPr>
          <w:sz w:val="28"/>
        </w:rPr>
        <w:t>lege;</w:t>
      </w:r>
    </w:p>
    <w:p w:rsidR="009A62D3" w:rsidRDefault="00AD7CC0">
      <w:pPr>
        <w:pStyle w:val="ListParagraph"/>
        <w:numPr>
          <w:ilvl w:val="0"/>
          <w:numId w:val="13"/>
        </w:numPr>
        <w:tabs>
          <w:tab w:val="left" w:pos="1189"/>
        </w:tabs>
        <w:spacing w:line="316" w:lineRule="exact"/>
        <w:ind w:left="1188" w:hanging="353"/>
        <w:rPr>
          <w:sz w:val="28"/>
        </w:rPr>
      </w:pPr>
      <w:r>
        <w:rPr>
          <w:sz w:val="28"/>
        </w:rPr>
        <w:t>să notifice locatarului apariția oricăror împrejurări de natură să</w:t>
      </w:r>
      <w:r>
        <w:rPr>
          <w:spacing w:val="9"/>
          <w:sz w:val="28"/>
        </w:rPr>
        <w:t xml:space="preserve"> </w:t>
      </w:r>
      <w:r>
        <w:rPr>
          <w:sz w:val="28"/>
        </w:rPr>
        <w:t>aducă</w:t>
      </w:r>
    </w:p>
    <w:p w:rsidR="009A62D3" w:rsidRDefault="00AD7CC0">
      <w:pPr>
        <w:pStyle w:val="BodyText"/>
        <w:spacing w:before="1" w:line="321" w:lineRule="exact"/>
      </w:pPr>
      <w:r>
        <w:t>atingere drepturilor locatarului;</w:t>
      </w:r>
    </w:p>
    <w:p w:rsidR="009A62D3" w:rsidRDefault="00AD7CC0">
      <w:pPr>
        <w:pStyle w:val="ListParagraph"/>
        <w:numPr>
          <w:ilvl w:val="0"/>
          <w:numId w:val="13"/>
        </w:numPr>
        <w:tabs>
          <w:tab w:val="left" w:pos="1213"/>
        </w:tabs>
        <w:spacing w:line="321" w:lineRule="exact"/>
        <w:ind w:left="1212" w:hanging="377"/>
        <w:rPr>
          <w:sz w:val="28"/>
        </w:rPr>
      </w:pPr>
      <w:r>
        <w:rPr>
          <w:sz w:val="28"/>
        </w:rPr>
        <w:t>să constate și să comunice locatarului orice atenționare referitoare la</w:t>
      </w:r>
    </w:p>
    <w:p w:rsidR="009A62D3" w:rsidRDefault="00AD7CC0">
      <w:pPr>
        <w:pStyle w:val="BodyText"/>
        <w:spacing w:before="2"/>
      </w:pPr>
      <w:r>
        <w:t>nerespectarea clauzelor prezentului contract.</w:t>
      </w:r>
    </w:p>
    <w:p w:rsidR="009A62D3" w:rsidRDefault="009A62D3">
      <w:pPr>
        <w:pStyle w:val="BodyText"/>
        <w:spacing w:before="8"/>
        <w:ind w:left="0"/>
      </w:pPr>
    </w:p>
    <w:p w:rsidR="009A62D3" w:rsidRDefault="00AD7CC0">
      <w:pPr>
        <w:pStyle w:val="Heading5"/>
        <w:numPr>
          <w:ilvl w:val="0"/>
          <w:numId w:val="19"/>
        </w:numPr>
        <w:tabs>
          <w:tab w:val="left" w:pos="1320"/>
        </w:tabs>
        <w:spacing w:before="1"/>
        <w:ind w:left="116" w:right="778" w:firstLine="719"/>
        <w:jc w:val="both"/>
      </w:pPr>
      <w:r>
        <w:t>Clauze contractuale referitoare la împărțirea responsabilităților de mediu între</w:t>
      </w:r>
      <w:r>
        <w:rPr>
          <w:spacing w:val="1"/>
        </w:rPr>
        <w:t xml:space="preserve"> </w:t>
      </w:r>
      <w:r>
        <w:t>părți</w:t>
      </w:r>
    </w:p>
    <w:p w:rsidR="009A62D3" w:rsidRDefault="009A62D3">
      <w:pPr>
        <w:jc w:val="both"/>
        <w:sectPr w:rsidR="009A62D3">
          <w:pgSz w:w="12240" w:h="15840"/>
          <w:pgMar w:top="1040" w:right="640" w:bottom="720" w:left="1300" w:header="0" w:footer="533" w:gutter="0"/>
          <w:cols w:space="708"/>
        </w:sectPr>
      </w:pPr>
    </w:p>
    <w:p w:rsidR="009A62D3" w:rsidRDefault="00AD7CC0">
      <w:pPr>
        <w:pStyle w:val="BodyText"/>
        <w:spacing w:before="71" w:line="321" w:lineRule="exact"/>
        <w:ind w:left="836"/>
      </w:pPr>
      <w:r>
        <w:lastRenderedPageBreak/>
        <w:t>Locatorul răspunde de: . .. .. .. .. .. .. .. .. .. .. .. .. .. .. .. .. .. .. .. .. .. .. .. .. .. .. .. ..</w:t>
      </w:r>
    </w:p>
    <w:p w:rsidR="009A62D3" w:rsidRDefault="00AD7CC0">
      <w:pPr>
        <w:pStyle w:val="BodyText"/>
        <w:spacing w:line="321" w:lineRule="exact"/>
      </w:pPr>
      <w:r>
        <w:t>.. .. .. .. .. .. .. .. .. .. .. .. .. .. .. .. .. .. .. .. .. .. .. .</w:t>
      </w:r>
    </w:p>
    <w:p w:rsidR="009A62D3" w:rsidRDefault="00AD7CC0">
      <w:pPr>
        <w:pStyle w:val="BodyText"/>
        <w:spacing w:before="2" w:line="321" w:lineRule="exact"/>
        <w:ind w:left="836"/>
      </w:pPr>
      <w:r>
        <w:t>Locatarul răspunde de: . .. .. .. .. .. .. .. .. .. .. .. .. .. .. .. .. .. .. .. .. .. .. .. .. .. .. .. ..</w:t>
      </w:r>
    </w:p>
    <w:p w:rsidR="009A62D3" w:rsidRDefault="00AD7CC0">
      <w:pPr>
        <w:pStyle w:val="BodyText"/>
        <w:spacing w:line="321" w:lineRule="exact"/>
      </w:pPr>
      <w:r>
        <w:t>.. .. .. .. .. .. .. .. .. .. .. .. .. .. .. .. .. .. .. .. .. . .</w:t>
      </w:r>
    </w:p>
    <w:p w:rsidR="009A62D3" w:rsidRDefault="009A62D3">
      <w:pPr>
        <w:pStyle w:val="BodyText"/>
        <w:spacing w:before="8"/>
        <w:ind w:left="0"/>
      </w:pPr>
    </w:p>
    <w:p w:rsidR="009A62D3" w:rsidRDefault="00AD7CC0">
      <w:pPr>
        <w:pStyle w:val="Heading5"/>
        <w:numPr>
          <w:ilvl w:val="0"/>
          <w:numId w:val="19"/>
        </w:numPr>
        <w:tabs>
          <w:tab w:val="left" w:pos="1396"/>
        </w:tabs>
        <w:spacing w:line="319" w:lineRule="exact"/>
        <w:ind w:left="1395" w:hanging="560"/>
        <w:jc w:val="both"/>
      </w:pPr>
      <w:r>
        <w:t>Răspunderea contractuală</w:t>
      </w:r>
    </w:p>
    <w:p w:rsidR="009A62D3" w:rsidRDefault="00AD7CC0">
      <w:pPr>
        <w:pStyle w:val="BodyText"/>
        <w:ind w:right="783" w:firstLine="719"/>
        <w:jc w:val="both"/>
      </w:pPr>
      <w:r>
        <w:t>Nerespectarea de către părțile contractante a obligațiilor prevăzute în prezentul contract de închiriere atrage răspunderea contractuală a părții în culpă.</w:t>
      </w:r>
    </w:p>
    <w:p w:rsidR="009A62D3" w:rsidRDefault="00AD7CC0">
      <w:pPr>
        <w:pStyle w:val="ListParagraph"/>
        <w:numPr>
          <w:ilvl w:val="0"/>
          <w:numId w:val="12"/>
        </w:numPr>
        <w:tabs>
          <w:tab w:val="left" w:pos="1176"/>
        </w:tabs>
        <w:ind w:right="781" w:firstLine="719"/>
        <w:jc w:val="both"/>
        <w:rPr>
          <w:sz w:val="28"/>
        </w:rPr>
      </w:pPr>
      <w:r>
        <w:rPr>
          <w:sz w:val="28"/>
        </w:rPr>
        <w:t>Pentru nerespectarea obligațiilor prevăzute în prezentul contract părțile datorează penalități în limitele stabilite de legislația în vigoare. Dacă penalitățile nu acoperă paguba, se vor plăti</w:t>
      </w:r>
      <w:r>
        <w:rPr>
          <w:spacing w:val="-1"/>
          <w:sz w:val="28"/>
        </w:rPr>
        <w:t xml:space="preserve"> </w:t>
      </w:r>
      <w:r>
        <w:rPr>
          <w:sz w:val="28"/>
        </w:rPr>
        <w:t>daune.</w:t>
      </w:r>
    </w:p>
    <w:p w:rsidR="009A62D3" w:rsidRDefault="00AD7CC0">
      <w:pPr>
        <w:pStyle w:val="ListParagraph"/>
        <w:numPr>
          <w:ilvl w:val="0"/>
          <w:numId w:val="12"/>
        </w:numPr>
        <w:tabs>
          <w:tab w:val="left" w:pos="1120"/>
        </w:tabs>
        <w:spacing w:line="320" w:lineRule="exact"/>
        <w:ind w:left="1119" w:hanging="284"/>
        <w:jc w:val="both"/>
        <w:rPr>
          <w:sz w:val="28"/>
        </w:rPr>
      </w:pPr>
      <w:r>
        <w:rPr>
          <w:sz w:val="28"/>
        </w:rPr>
        <w:t>Forța majoră exonerează părțile de</w:t>
      </w:r>
      <w:r>
        <w:rPr>
          <w:spacing w:val="-6"/>
          <w:sz w:val="28"/>
        </w:rPr>
        <w:t xml:space="preserve"> </w:t>
      </w:r>
      <w:r>
        <w:rPr>
          <w:sz w:val="28"/>
        </w:rPr>
        <w:t>răspundere.</w:t>
      </w:r>
    </w:p>
    <w:p w:rsidR="009A62D3" w:rsidRDefault="009A62D3">
      <w:pPr>
        <w:pStyle w:val="BodyText"/>
        <w:spacing w:before="6"/>
        <w:ind w:left="0"/>
      </w:pPr>
    </w:p>
    <w:p w:rsidR="009A62D3" w:rsidRDefault="00AD7CC0">
      <w:pPr>
        <w:pStyle w:val="Heading5"/>
        <w:numPr>
          <w:ilvl w:val="0"/>
          <w:numId w:val="19"/>
        </w:numPr>
        <w:tabs>
          <w:tab w:val="left" w:pos="1145"/>
        </w:tabs>
        <w:spacing w:line="319" w:lineRule="exact"/>
        <w:ind w:left="1144" w:hanging="669"/>
        <w:jc w:val="both"/>
      </w:pPr>
      <w:r>
        <w:t>Litigii</w:t>
      </w:r>
    </w:p>
    <w:p w:rsidR="009A62D3" w:rsidRDefault="00AD7CC0">
      <w:pPr>
        <w:pStyle w:val="ListParagraph"/>
        <w:numPr>
          <w:ilvl w:val="0"/>
          <w:numId w:val="11"/>
        </w:numPr>
        <w:tabs>
          <w:tab w:val="left" w:pos="837"/>
        </w:tabs>
        <w:ind w:right="781"/>
        <w:jc w:val="both"/>
        <w:rPr>
          <w:sz w:val="28"/>
        </w:rPr>
      </w:pPr>
      <w:r>
        <w:rPr>
          <w:sz w:val="28"/>
        </w:rPr>
        <w:t>Litigiile de orice fel ce vor decurge din exercitarea prezentului contract vor fi soluționate pe cale amiabilă. În cazul în care acest lucru este imposibil, vor fi rezolvate prin instanțele de</w:t>
      </w:r>
      <w:r>
        <w:rPr>
          <w:spacing w:val="-9"/>
          <w:sz w:val="28"/>
        </w:rPr>
        <w:t xml:space="preserve"> </w:t>
      </w:r>
      <w:r>
        <w:rPr>
          <w:sz w:val="28"/>
        </w:rPr>
        <w:t>judecată</w:t>
      </w:r>
    </w:p>
    <w:p w:rsidR="009A62D3" w:rsidRDefault="00AD7CC0">
      <w:pPr>
        <w:pStyle w:val="ListParagraph"/>
        <w:numPr>
          <w:ilvl w:val="0"/>
          <w:numId w:val="11"/>
        </w:numPr>
        <w:tabs>
          <w:tab w:val="left" w:pos="760"/>
        </w:tabs>
        <w:spacing w:line="320" w:lineRule="exact"/>
        <w:ind w:left="759" w:hanging="284"/>
        <w:jc w:val="both"/>
        <w:rPr>
          <w:sz w:val="28"/>
        </w:rPr>
      </w:pPr>
      <w:r>
        <w:rPr>
          <w:sz w:val="28"/>
        </w:rPr>
        <w:t>Pe toată durata închirierii, cele două părți se vor supune legislației în</w:t>
      </w:r>
      <w:r>
        <w:rPr>
          <w:spacing w:val="-16"/>
          <w:sz w:val="28"/>
        </w:rPr>
        <w:t xml:space="preserve"> </w:t>
      </w:r>
      <w:r>
        <w:rPr>
          <w:sz w:val="28"/>
        </w:rPr>
        <w:t>vigoare.</w:t>
      </w:r>
    </w:p>
    <w:p w:rsidR="009A62D3" w:rsidRDefault="009A62D3">
      <w:pPr>
        <w:pStyle w:val="BodyText"/>
        <w:spacing w:before="9"/>
        <w:ind w:left="0"/>
        <w:rPr>
          <w:sz w:val="27"/>
        </w:rPr>
      </w:pPr>
    </w:p>
    <w:p w:rsidR="009A62D3" w:rsidRDefault="00AD7CC0">
      <w:pPr>
        <w:pStyle w:val="ListParagraph"/>
        <w:numPr>
          <w:ilvl w:val="0"/>
          <w:numId w:val="11"/>
        </w:numPr>
        <w:tabs>
          <w:tab w:val="left" w:pos="792"/>
        </w:tabs>
        <w:spacing w:line="242" w:lineRule="auto"/>
        <w:ind w:left="116" w:right="780" w:firstLine="360"/>
        <w:jc w:val="both"/>
        <w:rPr>
          <w:sz w:val="28"/>
        </w:rPr>
      </w:pPr>
      <w:r>
        <w:rPr>
          <w:sz w:val="28"/>
        </w:rPr>
        <w:t xml:space="preserve">Prezentul contract constituie titlu executoriu, în condițiile în care contractul respectă prevederile </w:t>
      </w:r>
      <w:hyperlink r:id="rId21">
        <w:r>
          <w:rPr>
            <w:sz w:val="28"/>
            <w:u w:val="single"/>
          </w:rPr>
          <w:t>art. 1.798</w:t>
        </w:r>
        <w:r>
          <w:rPr>
            <w:sz w:val="28"/>
          </w:rPr>
          <w:t xml:space="preserve"> </w:t>
        </w:r>
      </w:hyperlink>
      <w:r>
        <w:rPr>
          <w:sz w:val="28"/>
        </w:rPr>
        <w:t>din Codul civil.</w:t>
      </w:r>
    </w:p>
    <w:p w:rsidR="009A62D3" w:rsidRDefault="009A62D3">
      <w:pPr>
        <w:pStyle w:val="BodyText"/>
        <w:ind w:left="0"/>
      </w:pPr>
    </w:p>
    <w:p w:rsidR="009A62D3" w:rsidRDefault="00AD7CC0">
      <w:pPr>
        <w:pStyle w:val="Heading5"/>
        <w:numPr>
          <w:ilvl w:val="0"/>
          <w:numId w:val="19"/>
        </w:numPr>
        <w:tabs>
          <w:tab w:val="left" w:pos="928"/>
        </w:tabs>
        <w:spacing w:line="319" w:lineRule="exact"/>
        <w:ind w:left="927" w:hanging="452"/>
        <w:jc w:val="left"/>
      </w:pPr>
      <w:r>
        <w:t>Încetarea contractului</w:t>
      </w:r>
    </w:p>
    <w:p w:rsidR="009A62D3" w:rsidRDefault="00AD7CC0">
      <w:pPr>
        <w:pStyle w:val="BodyText"/>
        <w:spacing w:line="318" w:lineRule="exact"/>
        <w:ind w:left="476"/>
      </w:pPr>
      <w:r>
        <w:t>Prezentul contract de închiriere încetează în următoarele situații:</w:t>
      </w:r>
    </w:p>
    <w:p w:rsidR="009A62D3" w:rsidRDefault="00AD7CC0">
      <w:pPr>
        <w:pStyle w:val="ListParagraph"/>
        <w:numPr>
          <w:ilvl w:val="0"/>
          <w:numId w:val="10"/>
        </w:numPr>
        <w:tabs>
          <w:tab w:val="left" w:pos="907"/>
          <w:tab w:val="left" w:pos="909"/>
          <w:tab w:val="left" w:pos="1339"/>
          <w:tab w:val="left" w:pos="2142"/>
          <w:tab w:val="left" w:pos="3924"/>
          <w:tab w:val="left" w:pos="5163"/>
          <w:tab w:val="left" w:pos="5506"/>
          <w:tab w:val="left" w:pos="6909"/>
          <w:tab w:val="left" w:pos="7388"/>
          <w:tab w:val="left" w:pos="7910"/>
          <w:tab w:val="left" w:pos="9073"/>
        </w:tabs>
        <w:spacing w:line="321" w:lineRule="exact"/>
        <w:ind w:hanging="433"/>
        <w:rPr>
          <w:sz w:val="28"/>
        </w:rPr>
      </w:pPr>
      <w:r>
        <w:rPr>
          <w:sz w:val="28"/>
        </w:rPr>
        <w:t>în</w:t>
      </w:r>
      <w:r>
        <w:rPr>
          <w:sz w:val="28"/>
        </w:rPr>
        <w:tab/>
        <w:t>cazul</w:t>
      </w:r>
      <w:r>
        <w:rPr>
          <w:sz w:val="28"/>
        </w:rPr>
        <w:tab/>
        <w:t>imposibilității</w:t>
      </w:r>
      <w:r>
        <w:rPr>
          <w:sz w:val="28"/>
        </w:rPr>
        <w:tab/>
        <w:t>obiective</w:t>
      </w:r>
      <w:r>
        <w:rPr>
          <w:sz w:val="28"/>
        </w:rPr>
        <w:tab/>
        <w:t>a</w:t>
      </w:r>
      <w:r>
        <w:rPr>
          <w:sz w:val="28"/>
        </w:rPr>
        <w:tab/>
        <w:t>locatarului</w:t>
      </w:r>
      <w:r>
        <w:rPr>
          <w:sz w:val="28"/>
        </w:rPr>
        <w:tab/>
        <w:t>de</w:t>
      </w:r>
      <w:r>
        <w:rPr>
          <w:sz w:val="28"/>
        </w:rPr>
        <w:tab/>
      </w:r>
      <w:r>
        <w:rPr>
          <w:spacing w:val="3"/>
          <w:sz w:val="28"/>
        </w:rPr>
        <w:t>a-l</w:t>
      </w:r>
      <w:r>
        <w:rPr>
          <w:spacing w:val="3"/>
          <w:sz w:val="28"/>
        </w:rPr>
        <w:tab/>
      </w:r>
      <w:r>
        <w:rPr>
          <w:sz w:val="28"/>
        </w:rPr>
        <w:t>exploata</w:t>
      </w:r>
      <w:r>
        <w:rPr>
          <w:sz w:val="28"/>
        </w:rPr>
        <w:tab/>
        <w:t>prin</w:t>
      </w:r>
    </w:p>
    <w:p w:rsidR="009A62D3" w:rsidRDefault="00AD7CC0">
      <w:pPr>
        <w:pStyle w:val="BodyText"/>
        <w:spacing w:before="2" w:line="321" w:lineRule="exact"/>
      </w:pPr>
      <w:r>
        <w:t>neasigurarea încărcăturii minime de animale;</w:t>
      </w:r>
    </w:p>
    <w:p w:rsidR="009A62D3" w:rsidRDefault="00AD7CC0">
      <w:pPr>
        <w:pStyle w:val="ListParagraph"/>
        <w:numPr>
          <w:ilvl w:val="0"/>
          <w:numId w:val="10"/>
        </w:numPr>
        <w:tabs>
          <w:tab w:val="left" w:pos="781"/>
        </w:tabs>
        <w:spacing w:line="321" w:lineRule="exact"/>
        <w:ind w:left="780" w:hanging="305"/>
        <w:rPr>
          <w:sz w:val="28"/>
        </w:rPr>
      </w:pPr>
      <w:r>
        <w:rPr>
          <w:sz w:val="28"/>
        </w:rPr>
        <w:t>pășunatul altor animale decât cele înregistrate în</w:t>
      </w:r>
      <w:r>
        <w:rPr>
          <w:spacing w:val="-24"/>
          <w:sz w:val="28"/>
        </w:rPr>
        <w:t xml:space="preserve"> </w:t>
      </w:r>
      <w:r>
        <w:rPr>
          <w:sz w:val="28"/>
        </w:rPr>
        <w:t>RNE;</w:t>
      </w:r>
    </w:p>
    <w:p w:rsidR="009A62D3" w:rsidRDefault="00AD7CC0">
      <w:pPr>
        <w:pStyle w:val="ListParagraph"/>
        <w:numPr>
          <w:ilvl w:val="0"/>
          <w:numId w:val="10"/>
        </w:numPr>
        <w:tabs>
          <w:tab w:val="left" w:pos="765"/>
        </w:tabs>
        <w:spacing w:before="3" w:line="321" w:lineRule="exact"/>
        <w:ind w:left="764" w:hanging="289"/>
        <w:rPr>
          <w:sz w:val="28"/>
        </w:rPr>
      </w:pPr>
      <w:r>
        <w:rPr>
          <w:spacing w:val="-3"/>
          <w:sz w:val="28"/>
        </w:rPr>
        <w:t xml:space="preserve">la </w:t>
      </w:r>
      <w:r>
        <w:rPr>
          <w:sz w:val="28"/>
        </w:rPr>
        <w:t>expirarea duratei stabilite în contractul de</w:t>
      </w:r>
      <w:r>
        <w:rPr>
          <w:spacing w:val="-22"/>
          <w:sz w:val="28"/>
        </w:rPr>
        <w:t xml:space="preserve"> </w:t>
      </w:r>
      <w:r>
        <w:rPr>
          <w:sz w:val="28"/>
        </w:rPr>
        <w:t>închiriere;</w:t>
      </w:r>
    </w:p>
    <w:p w:rsidR="009A62D3" w:rsidRDefault="00AD7CC0">
      <w:pPr>
        <w:pStyle w:val="ListParagraph"/>
        <w:numPr>
          <w:ilvl w:val="0"/>
          <w:numId w:val="10"/>
        </w:numPr>
        <w:tabs>
          <w:tab w:val="left" w:pos="861"/>
        </w:tabs>
        <w:ind w:left="116" w:right="782" w:firstLine="360"/>
        <w:jc w:val="both"/>
        <w:rPr>
          <w:sz w:val="28"/>
        </w:rPr>
      </w:pPr>
      <w:r>
        <w:rPr>
          <w:sz w:val="28"/>
        </w:rPr>
        <w:t>în cazul în care interesul național sau local o impune, prin denunțarea unilaterală de către locator în baza documentelor oficiale, cu plata unei despăgubiri juste și prealabile în sarcina acestuia, în caz de dezacord fiind competentă instanța de</w:t>
      </w:r>
      <w:r>
        <w:rPr>
          <w:spacing w:val="-4"/>
          <w:sz w:val="28"/>
        </w:rPr>
        <w:t xml:space="preserve"> </w:t>
      </w:r>
      <w:r>
        <w:rPr>
          <w:sz w:val="28"/>
        </w:rPr>
        <w:t>judecată;</w:t>
      </w:r>
    </w:p>
    <w:p w:rsidR="009A62D3" w:rsidRDefault="00AD7CC0">
      <w:pPr>
        <w:pStyle w:val="ListParagraph"/>
        <w:numPr>
          <w:ilvl w:val="0"/>
          <w:numId w:val="10"/>
        </w:numPr>
        <w:tabs>
          <w:tab w:val="left" w:pos="789"/>
        </w:tabs>
        <w:spacing w:line="242" w:lineRule="auto"/>
        <w:ind w:left="116" w:right="781" w:firstLine="360"/>
        <w:jc w:val="both"/>
        <w:rPr>
          <w:sz w:val="28"/>
        </w:rPr>
      </w:pPr>
      <w:r>
        <w:rPr>
          <w:sz w:val="28"/>
        </w:rPr>
        <w:t>în cazul nerespectării obligațiilor contractuale de către locatar, prin reziliere de către locator, cu plata unei despăgubiri în sarcina</w:t>
      </w:r>
      <w:r>
        <w:rPr>
          <w:spacing w:val="-1"/>
          <w:sz w:val="28"/>
        </w:rPr>
        <w:t xml:space="preserve"> </w:t>
      </w:r>
      <w:r>
        <w:rPr>
          <w:sz w:val="28"/>
        </w:rPr>
        <w:t>locatarului;</w:t>
      </w:r>
    </w:p>
    <w:p w:rsidR="009A62D3" w:rsidRDefault="00AD7CC0">
      <w:pPr>
        <w:pStyle w:val="ListParagraph"/>
        <w:numPr>
          <w:ilvl w:val="0"/>
          <w:numId w:val="10"/>
        </w:numPr>
        <w:tabs>
          <w:tab w:val="left" w:pos="765"/>
        </w:tabs>
        <w:spacing w:line="242" w:lineRule="auto"/>
        <w:ind w:left="116" w:right="782" w:firstLine="360"/>
        <w:jc w:val="both"/>
        <w:rPr>
          <w:sz w:val="28"/>
        </w:rPr>
      </w:pPr>
      <w:r>
        <w:rPr>
          <w:sz w:val="28"/>
        </w:rPr>
        <w:t>în cazul nerespectării obligațiilor contractuale de către locator, prin reziliere de către locatar, cu plata unei despăgubiri în sarcina locatorului;</w:t>
      </w:r>
    </w:p>
    <w:p w:rsidR="009A62D3" w:rsidRDefault="00AD7CC0">
      <w:pPr>
        <w:pStyle w:val="ListParagraph"/>
        <w:numPr>
          <w:ilvl w:val="0"/>
          <w:numId w:val="10"/>
        </w:numPr>
        <w:tabs>
          <w:tab w:val="left" w:pos="793"/>
        </w:tabs>
        <w:spacing w:line="242" w:lineRule="auto"/>
        <w:ind w:left="116" w:right="779" w:firstLine="360"/>
        <w:jc w:val="both"/>
        <w:rPr>
          <w:sz w:val="28"/>
        </w:rPr>
      </w:pPr>
      <w:r>
        <w:rPr>
          <w:sz w:val="28"/>
        </w:rPr>
        <w:t xml:space="preserve">în cazul imposibilității obiective a locatarului de </w:t>
      </w:r>
      <w:r>
        <w:rPr>
          <w:spacing w:val="3"/>
          <w:sz w:val="28"/>
        </w:rPr>
        <w:t xml:space="preserve">a-l </w:t>
      </w:r>
      <w:r>
        <w:rPr>
          <w:sz w:val="28"/>
        </w:rPr>
        <w:t>exploata, prin renunțare, fără plata unei despăgubiri;</w:t>
      </w:r>
    </w:p>
    <w:p w:rsidR="009A62D3" w:rsidRDefault="00AD7CC0">
      <w:pPr>
        <w:pStyle w:val="ListParagraph"/>
        <w:numPr>
          <w:ilvl w:val="0"/>
          <w:numId w:val="10"/>
        </w:numPr>
        <w:tabs>
          <w:tab w:val="left" w:pos="781"/>
        </w:tabs>
        <w:spacing w:line="316" w:lineRule="exact"/>
        <w:ind w:left="780" w:hanging="305"/>
        <w:rPr>
          <w:sz w:val="28"/>
        </w:rPr>
      </w:pPr>
      <w:r>
        <w:rPr>
          <w:sz w:val="28"/>
        </w:rPr>
        <w:t xml:space="preserve">neplata </w:t>
      </w:r>
      <w:r>
        <w:rPr>
          <w:spacing w:val="-3"/>
          <w:sz w:val="28"/>
        </w:rPr>
        <w:t xml:space="preserve">la </w:t>
      </w:r>
      <w:r>
        <w:rPr>
          <w:sz w:val="28"/>
        </w:rPr>
        <w:t>termenele stabilite prin contract a chiriei și a penalităților</w:t>
      </w:r>
      <w:r>
        <w:rPr>
          <w:spacing w:val="-7"/>
          <w:sz w:val="28"/>
        </w:rPr>
        <w:t xml:space="preserve"> </w:t>
      </w:r>
      <w:r>
        <w:rPr>
          <w:sz w:val="28"/>
        </w:rPr>
        <w:t>datorate;</w:t>
      </w:r>
    </w:p>
    <w:p w:rsidR="009A62D3" w:rsidRDefault="00AD7CC0">
      <w:pPr>
        <w:pStyle w:val="ListParagraph"/>
        <w:numPr>
          <w:ilvl w:val="0"/>
          <w:numId w:val="10"/>
        </w:numPr>
        <w:tabs>
          <w:tab w:val="left" w:pos="717"/>
        </w:tabs>
        <w:spacing w:line="321" w:lineRule="exact"/>
        <w:ind w:left="716" w:hanging="241"/>
        <w:rPr>
          <w:sz w:val="28"/>
        </w:rPr>
      </w:pPr>
      <w:r>
        <w:rPr>
          <w:sz w:val="28"/>
        </w:rPr>
        <w:t>în cazul vânzării animalelor de către</w:t>
      </w:r>
      <w:r>
        <w:rPr>
          <w:spacing w:val="-6"/>
          <w:sz w:val="28"/>
        </w:rPr>
        <w:t xml:space="preserve"> </w:t>
      </w:r>
      <w:r>
        <w:rPr>
          <w:sz w:val="28"/>
        </w:rPr>
        <w:t>locatar;</w:t>
      </w:r>
    </w:p>
    <w:p w:rsidR="009A62D3" w:rsidRDefault="00AD7CC0">
      <w:pPr>
        <w:pStyle w:val="ListParagraph"/>
        <w:numPr>
          <w:ilvl w:val="0"/>
          <w:numId w:val="10"/>
        </w:numPr>
        <w:tabs>
          <w:tab w:val="left" w:pos="777"/>
        </w:tabs>
        <w:spacing w:line="321" w:lineRule="exact"/>
        <w:ind w:left="776" w:hanging="301"/>
        <w:rPr>
          <w:sz w:val="28"/>
        </w:rPr>
      </w:pPr>
      <w:r>
        <w:rPr>
          <w:sz w:val="28"/>
        </w:rPr>
        <w:t>schimbarea destinației terenului, folosirea pajiștii în alte scopuri decât</w:t>
      </w:r>
      <w:r>
        <w:rPr>
          <w:spacing w:val="12"/>
          <w:sz w:val="28"/>
        </w:rPr>
        <w:t xml:space="preserve"> </w:t>
      </w:r>
      <w:r>
        <w:rPr>
          <w:sz w:val="28"/>
        </w:rPr>
        <w:t>cel</w:t>
      </w:r>
    </w:p>
    <w:p w:rsidR="009A62D3" w:rsidRDefault="00AD7CC0">
      <w:pPr>
        <w:pStyle w:val="BodyText"/>
      </w:pPr>
      <w:r>
        <w:t>pentru care a fost închiriat terenul;</w:t>
      </w:r>
    </w:p>
    <w:p w:rsidR="009A62D3" w:rsidRDefault="009A62D3">
      <w:pPr>
        <w:sectPr w:rsidR="009A62D3">
          <w:pgSz w:w="12240" w:h="15840"/>
          <w:pgMar w:top="700" w:right="640" w:bottom="720" w:left="1300" w:header="0" w:footer="533" w:gutter="0"/>
          <w:cols w:space="708"/>
        </w:sectPr>
      </w:pPr>
    </w:p>
    <w:p w:rsidR="009A62D3" w:rsidRDefault="00AD7CC0">
      <w:pPr>
        <w:pStyle w:val="ListParagraph"/>
        <w:numPr>
          <w:ilvl w:val="0"/>
          <w:numId w:val="10"/>
        </w:numPr>
        <w:tabs>
          <w:tab w:val="left" w:pos="781"/>
        </w:tabs>
        <w:spacing w:before="71"/>
        <w:ind w:left="780" w:hanging="305"/>
        <w:jc w:val="both"/>
        <w:rPr>
          <w:sz w:val="28"/>
        </w:rPr>
      </w:pPr>
      <w:r>
        <w:rPr>
          <w:sz w:val="28"/>
        </w:rPr>
        <w:lastRenderedPageBreak/>
        <w:t>în cazul în care se constată faptul că pajiștea închiriată nu este</w:t>
      </w:r>
      <w:r>
        <w:rPr>
          <w:spacing w:val="-17"/>
          <w:sz w:val="28"/>
        </w:rPr>
        <w:t xml:space="preserve"> </w:t>
      </w:r>
      <w:r>
        <w:rPr>
          <w:sz w:val="28"/>
        </w:rPr>
        <w:t>folosită.</w:t>
      </w:r>
    </w:p>
    <w:p w:rsidR="009A62D3" w:rsidRDefault="009A62D3">
      <w:pPr>
        <w:pStyle w:val="BodyText"/>
        <w:spacing w:before="8"/>
        <w:ind w:left="0"/>
      </w:pPr>
    </w:p>
    <w:p w:rsidR="009A62D3" w:rsidRDefault="00AD7CC0">
      <w:pPr>
        <w:pStyle w:val="Heading5"/>
        <w:numPr>
          <w:ilvl w:val="0"/>
          <w:numId w:val="19"/>
        </w:numPr>
        <w:tabs>
          <w:tab w:val="left" w:pos="820"/>
        </w:tabs>
        <w:spacing w:line="317" w:lineRule="exact"/>
        <w:ind w:left="819" w:hanging="344"/>
        <w:jc w:val="both"/>
      </w:pPr>
      <w:r>
        <w:t>Forța</w:t>
      </w:r>
      <w:r>
        <w:rPr>
          <w:spacing w:val="4"/>
        </w:rPr>
        <w:t xml:space="preserve"> </w:t>
      </w:r>
      <w:r>
        <w:t>majoră</w:t>
      </w:r>
    </w:p>
    <w:p w:rsidR="009A62D3" w:rsidRDefault="00AD7CC0">
      <w:pPr>
        <w:pStyle w:val="ListParagraph"/>
        <w:numPr>
          <w:ilvl w:val="0"/>
          <w:numId w:val="9"/>
        </w:numPr>
        <w:tabs>
          <w:tab w:val="left" w:pos="809"/>
        </w:tabs>
        <w:ind w:right="775" w:firstLine="360"/>
        <w:jc w:val="both"/>
        <w:rPr>
          <w:sz w:val="28"/>
        </w:rPr>
      </w:pPr>
      <w:r>
        <w:rPr>
          <w:sz w:val="28"/>
        </w:rPr>
        <w:t>Niciuna dintre părțile contractante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w:t>
      </w:r>
      <w:r>
        <w:rPr>
          <w:spacing w:val="-2"/>
          <w:sz w:val="28"/>
        </w:rPr>
        <w:t xml:space="preserve"> </w:t>
      </w:r>
      <w:r>
        <w:rPr>
          <w:sz w:val="28"/>
        </w:rPr>
        <w:t>lege.</w:t>
      </w:r>
    </w:p>
    <w:p w:rsidR="009A62D3" w:rsidRDefault="00AD7CC0">
      <w:pPr>
        <w:pStyle w:val="ListParagraph"/>
        <w:numPr>
          <w:ilvl w:val="0"/>
          <w:numId w:val="9"/>
        </w:numPr>
        <w:tabs>
          <w:tab w:val="left" w:pos="781"/>
        </w:tabs>
        <w:ind w:right="774" w:firstLine="360"/>
        <w:jc w:val="both"/>
        <w:rPr>
          <w:sz w:val="28"/>
        </w:rPr>
      </w:pPr>
      <w:r>
        <w:rPr>
          <w:sz w:val="28"/>
        </w:rPr>
        <w:t>Apariția și încetarea cazului de forță majoră se vor comunica celeilalte părți în termen de 5 zile, prin telefon, fax, urmat de o notificare scrisă, cu confirmarea constatării evenimentelor de acest gen de către autoritățile competente. În caz de forță majoră, comunicată și constatată în condițiile de mai sus, exercitarea obligațiilor părților se decalează cu perioada corespunzătoare acesteia, cu mențiunea că niciuna dintre părți nu va pretinde penalități sau</w:t>
      </w:r>
      <w:r>
        <w:rPr>
          <w:spacing w:val="-8"/>
          <w:sz w:val="28"/>
        </w:rPr>
        <w:t xml:space="preserve"> </w:t>
      </w:r>
      <w:r>
        <w:rPr>
          <w:sz w:val="28"/>
        </w:rPr>
        <w:t>despăgubiri.</w:t>
      </w:r>
    </w:p>
    <w:p w:rsidR="009A62D3" w:rsidRDefault="00AD7CC0">
      <w:pPr>
        <w:pStyle w:val="ListParagraph"/>
        <w:numPr>
          <w:ilvl w:val="0"/>
          <w:numId w:val="9"/>
        </w:numPr>
        <w:tabs>
          <w:tab w:val="left" w:pos="816"/>
        </w:tabs>
        <w:ind w:right="782" w:firstLine="360"/>
        <w:jc w:val="both"/>
        <w:rPr>
          <w:sz w:val="28"/>
        </w:rPr>
      </w:pPr>
      <w:r>
        <w:rPr>
          <w:sz w:val="28"/>
        </w:rPr>
        <w:t xml:space="preserve">Dacă în termen de . .. .. .. .. .. . (zile, ore) de </w:t>
      </w:r>
      <w:r>
        <w:rPr>
          <w:spacing w:val="-3"/>
          <w:sz w:val="28"/>
        </w:rPr>
        <w:t xml:space="preserve">la </w:t>
      </w:r>
      <w:r>
        <w:rPr>
          <w:sz w:val="28"/>
        </w:rPr>
        <w:t>producere evenimentul respectiv nu încetează, părțile au dreptul să își notifice încetarea de drept a prezentului contract fără ca vreuna dintre ele să pretindă</w:t>
      </w:r>
      <w:r>
        <w:rPr>
          <w:spacing w:val="-6"/>
          <w:sz w:val="28"/>
        </w:rPr>
        <w:t xml:space="preserve"> </w:t>
      </w:r>
      <w:r>
        <w:rPr>
          <w:sz w:val="28"/>
        </w:rPr>
        <w:t>daune-interese.</w:t>
      </w:r>
    </w:p>
    <w:p w:rsidR="009A62D3" w:rsidRDefault="00AD7CC0">
      <w:pPr>
        <w:pStyle w:val="ListParagraph"/>
        <w:numPr>
          <w:ilvl w:val="0"/>
          <w:numId w:val="9"/>
        </w:numPr>
        <w:tabs>
          <w:tab w:val="left" w:pos="888"/>
        </w:tabs>
        <w:spacing w:line="242" w:lineRule="auto"/>
        <w:ind w:right="782" w:firstLine="360"/>
        <w:jc w:val="both"/>
        <w:rPr>
          <w:sz w:val="28"/>
        </w:rPr>
      </w:pPr>
      <w:r>
        <w:rPr>
          <w:sz w:val="28"/>
        </w:rPr>
        <w:t>În cazul decesului locatarului, moștenitorii legali sau testamentari ai exploatației pot continua derularea</w:t>
      </w:r>
      <w:r>
        <w:rPr>
          <w:spacing w:val="-2"/>
          <w:sz w:val="28"/>
        </w:rPr>
        <w:t xml:space="preserve"> </w:t>
      </w:r>
      <w:r>
        <w:rPr>
          <w:sz w:val="28"/>
        </w:rPr>
        <w:t>contractului.</w:t>
      </w:r>
    </w:p>
    <w:p w:rsidR="009A62D3" w:rsidRDefault="009A62D3">
      <w:pPr>
        <w:pStyle w:val="BodyText"/>
        <w:ind w:left="0"/>
      </w:pPr>
    </w:p>
    <w:p w:rsidR="009A62D3" w:rsidRDefault="00AD7CC0">
      <w:pPr>
        <w:pStyle w:val="Heading5"/>
        <w:numPr>
          <w:ilvl w:val="0"/>
          <w:numId w:val="19"/>
        </w:numPr>
        <w:tabs>
          <w:tab w:val="left" w:pos="928"/>
        </w:tabs>
        <w:spacing w:line="317" w:lineRule="exact"/>
        <w:ind w:left="927" w:hanging="452"/>
        <w:jc w:val="both"/>
      </w:pPr>
      <w:r>
        <w:t>Notificări</w:t>
      </w:r>
    </w:p>
    <w:p w:rsidR="009A62D3" w:rsidRDefault="00AD7CC0">
      <w:pPr>
        <w:pStyle w:val="ListParagraph"/>
        <w:numPr>
          <w:ilvl w:val="0"/>
          <w:numId w:val="8"/>
        </w:numPr>
        <w:tabs>
          <w:tab w:val="left" w:pos="804"/>
        </w:tabs>
        <w:ind w:right="771" w:firstLine="360"/>
        <w:jc w:val="both"/>
        <w:rPr>
          <w:sz w:val="28"/>
        </w:rPr>
      </w:pPr>
      <w:r>
        <w:rPr>
          <w:sz w:val="28"/>
        </w:rPr>
        <w:t xml:space="preserve">În accepțiunea părților contractante, orice notificare adresată de </w:t>
      </w:r>
      <w:r>
        <w:rPr>
          <w:spacing w:val="4"/>
          <w:sz w:val="28"/>
        </w:rPr>
        <w:t xml:space="preserve">una </w:t>
      </w:r>
      <w:r>
        <w:rPr>
          <w:sz w:val="28"/>
        </w:rPr>
        <w:t xml:space="preserve">dintre acestea celeilalte este valabil îndeplinită dacă va fi transmisă </w:t>
      </w:r>
      <w:r>
        <w:rPr>
          <w:spacing w:val="-3"/>
          <w:sz w:val="28"/>
        </w:rPr>
        <w:t xml:space="preserve">la </w:t>
      </w:r>
      <w:r>
        <w:rPr>
          <w:sz w:val="28"/>
        </w:rPr>
        <w:t>adresa/sediul prevăzută/prevăzut în partea introductivă a prezentului</w:t>
      </w:r>
      <w:r>
        <w:rPr>
          <w:spacing w:val="-3"/>
          <w:sz w:val="28"/>
        </w:rPr>
        <w:t xml:space="preserve"> </w:t>
      </w:r>
      <w:r>
        <w:rPr>
          <w:sz w:val="28"/>
        </w:rPr>
        <w:t>contract.</w:t>
      </w:r>
    </w:p>
    <w:p w:rsidR="009A62D3" w:rsidRDefault="00AD7CC0">
      <w:pPr>
        <w:pStyle w:val="ListParagraph"/>
        <w:numPr>
          <w:ilvl w:val="0"/>
          <w:numId w:val="8"/>
        </w:numPr>
        <w:tabs>
          <w:tab w:val="left" w:pos="800"/>
        </w:tabs>
        <w:ind w:right="779" w:firstLine="360"/>
        <w:jc w:val="both"/>
        <w:rPr>
          <w:sz w:val="28"/>
        </w:rPr>
      </w:pPr>
      <w:r>
        <w:rPr>
          <w:sz w:val="28"/>
        </w:rPr>
        <w:t xml:space="preserve">În cazul în care notificarea se face pe cale poștală, </w:t>
      </w:r>
      <w:r>
        <w:rPr>
          <w:spacing w:val="-3"/>
          <w:sz w:val="28"/>
        </w:rPr>
        <w:t xml:space="preserve">ea </w:t>
      </w:r>
      <w:r>
        <w:rPr>
          <w:sz w:val="28"/>
        </w:rPr>
        <w:t xml:space="preserve">va fi transmisă prin scrisoare recomandată cu confirmare de primire (A.R.) și se consideră primită de destinatar </w:t>
      </w:r>
      <w:r>
        <w:rPr>
          <w:spacing w:val="-3"/>
          <w:sz w:val="28"/>
        </w:rPr>
        <w:t xml:space="preserve">la </w:t>
      </w:r>
      <w:r>
        <w:rPr>
          <w:sz w:val="28"/>
        </w:rPr>
        <w:t>data menționată de oficiul</w:t>
      </w:r>
      <w:r>
        <w:rPr>
          <w:spacing w:val="3"/>
          <w:sz w:val="28"/>
        </w:rPr>
        <w:t xml:space="preserve"> </w:t>
      </w:r>
      <w:r>
        <w:rPr>
          <w:sz w:val="28"/>
        </w:rPr>
        <w:t>poștal.</w:t>
      </w:r>
    </w:p>
    <w:p w:rsidR="009A62D3" w:rsidRDefault="00AD7CC0">
      <w:pPr>
        <w:pStyle w:val="ListParagraph"/>
        <w:numPr>
          <w:ilvl w:val="0"/>
          <w:numId w:val="8"/>
        </w:numPr>
        <w:tabs>
          <w:tab w:val="left" w:pos="824"/>
        </w:tabs>
        <w:ind w:right="781" w:firstLine="360"/>
        <w:jc w:val="both"/>
        <w:rPr>
          <w:sz w:val="28"/>
        </w:rPr>
      </w:pPr>
      <w:r>
        <w:rPr>
          <w:sz w:val="28"/>
        </w:rPr>
        <w:t xml:space="preserve">Dacă notificarea se trimite prin fax, </w:t>
      </w:r>
      <w:r>
        <w:rPr>
          <w:spacing w:val="-3"/>
          <w:sz w:val="28"/>
        </w:rPr>
        <w:t xml:space="preserve">ea </w:t>
      </w:r>
      <w:r>
        <w:rPr>
          <w:sz w:val="28"/>
        </w:rPr>
        <w:t>se consideră primită în prima zi lucrătoare după cea în care a fost</w:t>
      </w:r>
      <w:r>
        <w:rPr>
          <w:spacing w:val="-1"/>
          <w:sz w:val="28"/>
        </w:rPr>
        <w:t xml:space="preserve"> </w:t>
      </w:r>
      <w:r>
        <w:rPr>
          <w:sz w:val="28"/>
        </w:rPr>
        <w:t>expediată.</w:t>
      </w:r>
    </w:p>
    <w:p w:rsidR="009A62D3" w:rsidRDefault="00AD7CC0">
      <w:pPr>
        <w:pStyle w:val="ListParagraph"/>
        <w:numPr>
          <w:ilvl w:val="0"/>
          <w:numId w:val="8"/>
        </w:numPr>
        <w:tabs>
          <w:tab w:val="left" w:pos="788"/>
        </w:tabs>
        <w:ind w:right="774" w:firstLine="360"/>
        <w:jc w:val="both"/>
        <w:rPr>
          <w:sz w:val="28"/>
        </w:rPr>
      </w:pPr>
      <w:r>
        <w:rPr>
          <w:sz w:val="28"/>
        </w:rPr>
        <w:t>Notificările verbale nu se iau în considerare de niciuna dintre părți dacă nu sunt confirmate prin intermediul uneia dintre modalitățile prevăzute la alineatele precedente.</w:t>
      </w:r>
    </w:p>
    <w:p w:rsidR="009A62D3" w:rsidRDefault="009A62D3">
      <w:pPr>
        <w:pStyle w:val="BodyText"/>
        <w:spacing w:before="4"/>
        <w:ind w:left="0"/>
      </w:pPr>
    </w:p>
    <w:p w:rsidR="009A62D3" w:rsidRDefault="00AD7CC0">
      <w:pPr>
        <w:pStyle w:val="Heading5"/>
        <w:numPr>
          <w:ilvl w:val="0"/>
          <w:numId w:val="19"/>
        </w:numPr>
        <w:tabs>
          <w:tab w:val="left" w:pos="1036"/>
        </w:tabs>
        <w:spacing w:before="1" w:line="317" w:lineRule="exact"/>
        <w:ind w:left="1035" w:hanging="560"/>
        <w:jc w:val="both"/>
      </w:pPr>
      <w:r>
        <w:t>Dispoziții</w:t>
      </w:r>
      <w:r>
        <w:rPr>
          <w:spacing w:val="-2"/>
        </w:rPr>
        <w:t xml:space="preserve"> </w:t>
      </w:r>
      <w:r>
        <w:t>finale</w:t>
      </w:r>
    </w:p>
    <w:p w:rsidR="009A62D3" w:rsidRDefault="00AD7CC0">
      <w:pPr>
        <w:pStyle w:val="ListParagraph"/>
        <w:numPr>
          <w:ilvl w:val="0"/>
          <w:numId w:val="7"/>
        </w:numPr>
        <w:tabs>
          <w:tab w:val="left" w:pos="837"/>
        </w:tabs>
        <w:spacing w:line="242" w:lineRule="auto"/>
        <w:ind w:right="780"/>
        <w:jc w:val="both"/>
        <w:rPr>
          <w:sz w:val="28"/>
        </w:rPr>
      </w:pPr>
      <w:r>
        <w:rPr>
          <w:sz w:val="28"/>
        </w:rPr>
        <w:t>Prezentul contract poate fi modificat și adaptat cu legislația în vigoare pe parcursul executării sale, cu acordul</w:t>
      </w:r>
      <w:r>
        <w:rPr>
          <w:spacing w:val="2"/>
          <w:sz w:val="28"/>
        </w:rPr>
        <w:t xml:space="preserve"> </w:t>
      </w:r>
      <w:r>
        <w:rPr>
          <w:sz w:val="28"/>
        </w:rPr>
        <w:t>părților.</w:t>
      </w:r>
    </w:p>
    <w:p w:rsidR="009A62D3" w:rsidRDefault="00AD7CC0">
      <w:pPr>
        <w:pStyle w:val="ListParagraph"/>
        <w:numPr>
          <w:ilvl w:val="0"/>
          <w:numId w:val="7"/>
        </w:numPr>
        <w:tabs>
          <w:tab w:val="left" w:pos="856"/>
        </w:tabs>
        <w:ind w:left="116" w:right="782" w:firstLine="360"/>
        <w:jc w:val="both"/>
        <w:rPr>
          <w:sz w:val="28"/>
        </w:rPr>
      </w:pPr>
      <w:r>
        <w:rPr>
          <w:sz w:val="28"/>
        </w:rPr>
        <w:t>Introducerea de clauze contractuale speciale, modificarea sau adaptarea prezentului contract se poate face numai prin act adițional încheiat între părțile contractante.</w:t>
      </w:r>
    </w:p>
    <w:p w:rsidR="009A62D3" w:rsidRDefault="00AD7CC0">
      <w:pPr>
        <w:pStyle w:val="ListParagraph"/>
        <w:numPr>
          <w:ilvl w:val="0"/>
          <w:numId w:val="7"/>
        </w:numPr>
        <w:tabs>
          <w:tab w:val="left" w:pos="837"/>
        </w:tabs>
        <w:spacing w:line="321" w:lineRule="exact"/>
        <w:ind w:hanging="361"/>
        <w:jc w:val="both"/>
        <w:rPr>
          <w:sz w:val="28"/>
        </w:rPr>
      </w:pPr>
      <w:r>
        <w:rPr>
          <w:sz w:val="28"/>
        </w:rPr>
        <w:t>Orice modificări legale ale prevederilor contractului de închiriere vor</w:t>
      </w:r>
      <w:r>
        <w:rPr>
          <w:spacing w:val="37"/>
          <w:sz w:val="28"/>
        </w:rPr>
        <w:t xml:space="preserve"> </w:t>
      </w:r>
      <w:r>
        <w:rPr>
          <w:sz w:val="28"/>
        </w:rPr>
        <w:t>fi</w:t>
      </w:r>
    </w:p>
    <w:p w:rsidR="009A62D3" w:rsidRDefault="00AD7CC0">
      <w:pPr>
        <w:pStyle w:val="BodyText"/>
        <w:spacing w:line="321" w:lineRule="exact"/>
        <w:jc w:val="both"/>
      </w:pPr>
      <w:r>
        <w:t>însușite prin hotărâre a consiliului local.</w:t>
      </w:r>
    </w:p>
    <w:p w:rsidR="009A62D3" w:rsidRDefault="009A62D3">
      <w:pPr>
        <w:spacing w:line="321" w:lineRule="exact"/>
        <w:jc w:val="both"/>
        <w:sectPr w:rsidR="009A62D3">
          <w:pgSz w:w="12240" w:h="15840"/>
          <w:pgMar w:top="700" w:right="640" w:bottom="720" w:left="1300" w:header="0" w:footer="533" w:gutter="0"/>
          <w:cols w:space="708"/>
        </w:sectPr>
      </w:pPr>
    </w:p>
    <w:p w:rsidR="009A62D3" w:rsidRDefault="00AD7CC0">
      <w:pPr>
        <w:pStyle w:val="ListParagraph"/>
        <w:numPr>
          <w:ilvl w:val="0"/>
          <w:numId w:val="7"/>
        </w:numPr>
        <w:tabs>
          <w:tab w:val="left" w:pos="840"/>
        </w:tabs>
        <w:spacing w:before="71"/>
        <w:ind w:left="116" w:right="781" w:firstLine="360"/>
        <w:jc w:val="both"/>
        <w:rPr>
          <w:sz w:val="28"/>
        </w:rPr>
      </w:pPr>
      <w:r>
        <w:rPr>
          <w:sz w:val="28"/>
        </w:rPr>
        <w:lastRenderedPageBreak/>
        <w:t xml:space="preserve">Prezentul contract constituie titlu executoriu pentru partea care va fi în neconcordanță cu prevederile sale, în condițiile în care contractul respectă prevederile </w:t>
      </w:r>
      <w:hyperlink r:id="rId22">
        <w:r>
          <w:rPr>
            <w:sz w:val="28"/>
            <w:u w:val="single"/>
          </w:rPr>
          <w:t>art. 1.798</w:t>
        </w:r>
        <w:r>
          <w:rPr>
            <w:sz w:val="28"/>
          </w:rPr>
          <w:t xml:space="preserve"> </w:t>
        </w:r>
      </w:hyperlink>
      <w:r>
        <w:rPr>
          <w:sz w:val="28"/>
        </w:rPr>
        <w:t>din Codul</w:t>
      </w:r>
      <w:r>
        <w:rPr>
          <w:spacing w:val="-1"/>
          <w:sz w:val="28"/>
        </w:rPr>
        <w:t xml:space="preserve"> </w:t>
      </w:r>
      <w:r>
        <w:rPr>
          <w:sz w:val="28"/>
        </w:rPr>
        <w:t>civil.</w:t>
      </w:r>
    </w:p>
    <w:p w:rsidR="009A62D3" w:rsidRDefault="00AD7CC0">
      <w:pPr>
        <w:pStyle w:val="ListParagraph"/>
        <w:numPr>
          <w:ilvl w:val="0"/>
          <w:numId w:val="7"/>
        </w:numPr>
        <w:tabs>
          <w:tab w:val="left" w:pos="812"/>
        </w:tabs>
        <w:spacing w:line="242" w:lineRule="auto"/>
        <w:ind w:left="116" w:right="784" w:firstLine="360"/>
        <w:jc w:val="both"/>
        <w:rPr>
          <w:sz w:val="28"/>
        </w:rPr>
      </w:pPr>
      <w:r>
        <w:rPr>
          <w:sz w:val="28"/>
        </w:rPr>
        <w:t>Prezentul contract împreună cu anexele sale, care fac parte integrantă din cuprinsul său, reprezintă voința</w:t>
      </w:r>
      <w:r>
        <w:rPr>
          <w:spacing w:val="3"/>
          <w:sz w:val="28"/>
        </w:rPr>
        <w:t xml:space="preserve"> </w:t>
      </w:r>
      <w:r>
        <w:rPr>
          <w:sz w:val="28"/>
        </w:rPr>
        <w:t>părților.</w:t>
      </w:r>
    </w:p>
    <w:p w:rsidR="009A62D3" w:rsidRDefault="00AD7CC0">
      <w:pPr>
        <w:pStyle w:val="ListParagraph"/>
        <w:numPr>
          <w:ilvl w:val="0"/>
          <w:numId w:val="7"/>
        </w:numPr>
        <w:tabs>
          <w:tab w:val="left" w:pos="792"/>
        </w:tabs>
        <w:spacing w:line="242" w:lineRule="auto"/>
        <w:ind w:left="116" w:right="782" w:firstLine="360"/>
        <w:jc w:val="both"/>
        <w:rPr>
          <w:sz w:val="28"/>
        </w:rPr>
      </w:pPr>
      <w:r>
        <w:rPr>
          <w:sz w:val="28"/>
        </w:rPr>
        <w:t>Prezentul contract a fost încheiat într-un număr de . .. .. .. . exemplare, din care . .. .. .. .., astăzi, . .. .. .. .. .. .., data semnării lui, în Primăria . .. .. .. .. .. .. .. .. ..</w:t>
      </w:r>
      <w:r>
        <w:rPr>
          <w:spacing w:val="-28"/>
          <w:sz w:val="28"/>
        </w:rPr>
        <w:t xml:space="preserve"> </w:t>
      </w:r>
      <w:r>
        <w:rPr>
          <w:sz w:val="28"/>
        </w:rPr>
        <w:t>..</w:t>
      </w:r>
    </w:p>
    <w:p w:rsidR="009A62D3" w:rsidRDefault="009A62D3">
      <w:pPr>
        <w:pStyle w:val="BodyText"/>
        <w:ind w:left="0"/>
        <w:rPr>
          <w:sz w:val="20"/>
        </w:rPr>
      </w:pPr>
    </w:p>
    <w:p w:rsidR="009A62D3" w:rsidRDefault="009A62D3">
      <w:pPr>
        <w:pStyle w:val="BodyText"/>
        <w:ind w:left="0"/>
        <w:rPr>
          <w:sz w:val="20"/>
        </w:rPr>
      </w:pPr>
    </w:p>
    <w:p w:rsidR="009A62D3" w:rsidRDefault="009A62D3">
      <w:pPr>
        <w:pStyle w:val="BodyText"/>
        <w:spacing w:before="5"/>
        <w:ind w:left="0"/>
        <w:rPr>
          <w:sz w:val="16"/>
        </w:rPr>
      </w:pPr>
    </w:p>
    <w:p w:rsidR="009A62D3" w:rsidRDefault="009A62D3">
      <w:pPr>
        <w:rPr>
          <w:sz w:val="16"/>
        </w:rPr>
        <w:sectPr w:rsidR="009A62D3">
          <w:pgSz w:w="12240" w:h="15840"/>
          <w:pgMar w:top="700" w:right="640" w:bottom="720" w:left="1300" w:header="0" w:footer="533" w:gutter="0"/>
          <w:cols w:space="708"/>
        </w:sectPr>
      </w:pPr>
    </w:p>
    <w:p w:rsidR="009A62D3" w:rsidRDefault="00AD7CC0">
      <w:pPr>
        <w:pStyle w:val="BodyText"/>
        <w:spacing w:before="121"/>
        <w:ind w:left="513"/>
        <w:jc w:val="center"/>
      </w:pPr>
      <w:r>
        <w:lastRenderedPageBreak/>
        <w:t>LOCATOR</w:t>
      </w:r>
    </w:p>
    <w:p w:rsidR="009A62D3" w:rsidRDefault="00AD7CC0">
      <w:pPr>
        <w:pStyle w:val="BodyText"/>
        <w:spacing w:before="202" w:line="321" w:lineRule="exact"/>
        <w:ind w:left="511"/>
        <w:jc w:val="center"/>
      </w:pPr>
      <w:r>
        <w:t>Consiliul Local . .. .. .. .. .. .. .. .. .. ..</w:t>
      </w:r>
      <w:r>
        <w:rPr>
          <w:spacing w:val="-16"/>
        </w:rPr>
        <w:t xml:space="preserve"> </w:t>
      </w:r>
      <w:r>
        <w:t>..</w:t>
      </w:r>
    </w:p>
    <w:p w:rsidR="009A62D3" w:rsidRDefault="00AD7CC0">
      <w:pPr>
        <w:pStyle w:val="BodyText"/>
        <w:spacing w:line="321" w:lineRule="exact"/>
        <w:ind w:left="504"/>
        <w:jc w:val="center"/>
      </w:pPr>
      <w:r>
        <w:t>Primar: dl . .. .. .. .. .. .. .. .. .. .. .. .. ..</w:t>
      </w:r>
      <w:r>
        <w:rPr>
          <w:spacing w:val="-24"/>
        </w:rPr>
        <w:t xml:space="preserve"> </w:t>
      </w:r>
      <w:r>
        <w:t>..</w:t>
      </w:r>
    </w:p>
    <w:p w:rsidR="009A62D3" w:rsidRDefault="009A62D3">
      <w:pPr>
        <w:pStyle w:val="BodyText"/>
        <w:ind w:left="0"/>
        <w:rPr>
          <w:sz w:val="30"/>
        </w:rPr>
      </w:pPr>
    </w:p>
    <w:p w:rsidR="009A62D3" w:rsidRDefault="00AD7CC0">
      <w:pPr>
        <w:pStyle w:val="BodyText"/>
        <w:spacing w:before="177"/>
        <w:ind w:left="503"/>
        <w:jc w:val="center"/>
      </w:pPr>
      <w:r>
        <w:t>Vizat de secretar,</w:t>
      </w:r>
    </w:p>
    <w:p w:rsidR="009A62D3" w:rsidRDefault="00AD7CC0">
      <w:pPr>
        <w:pStyle w:val="BodyText"/>
        <w:spacing w:before="89"/>
        <w:ind w:left="390" w:right="1147"/>
        <w:jc w:val="center"/>
      </w:pPr>
      <w:r>
        <w:br w:type="column"/>
      </w:r>
      <w:r>
        <w:lastRenderedPageBreak/>
        <w:t>LOCATAR</w:t>
      </w:r>
    </w:p>
    <w:p w:rsidR="009A62D3" w:rsidRDefault="009A62D3">
      <w:pPr>
        <w:pStyle w:val="BodyText"/>
        <w:ind w:left="0"/>
        <w:rPr>
          <w:sz w:val="30"/>
        </w:rPr>
      </w:pPr>
    </w:p>
    <w:p w:rsidR="009A62D3" w:rsidRDefault="00AD7CC0">
      <w:pPr>
        <w:pStyle w:val="BodyText"/>
        <w:spacing w:before="241" w:line="321" w:lineRule="exact"/>
        <w:ind w:left="390" w:right="1156"/>
        <w:jc w:val="center"/>
      </w:pPr>
      <w:r>
        <w:t>. .. .. .. .. .. .. .. .. .. .. .. .. .. .. .. .. .. ..</w:t>
      </w:r>
      <w:r>
        <w:rPr>
          <w:spacing w:val="-24"/>
        </w:rPr>
        <w:t xml:space="preserve"> </w:t>
      </w:r>
      <w:r>
        <w:t>.</w:t>
      </w:r>
    </w:p>
    <w:p w:rsidR="009A62D3" w:rsidRDefault="00AD7CC0">
      <w:pPr>
        <w:pStyle w:val="BodyText"/>
        <w:spacing w:line="321" w:lineRule="exact"/>
        <w:ind w:left="390" w:right="1155"/>
        <w:jc w:val="center"/>
      </w:pPr>
      <w:r>
        <w:t>SS . .. .. .. .. .. .. .. .. .. .. .. .. .. .. .. ..</w:t>
      </w:r>
      <w:r>
        <w:rPr>
          <w:spacing w:val="-23"/>
        </w:rPr>
        <w:t xml:space="preserve"> </w:t>
      </w:r>
      <w:r>
        <w:t>.</w:t>
      </w:r>
    </w:p>
    <w:p w:rsidR="009A62D3" w:rsidRDefault="009A62D3">
      <w:pPr>
        <w:spacing w:line="321" w:lineRule="exact"/>
        <w:jc w:val="center"/>
        <w:sectPr w:rsidR="009A62D3">
          <w:type w:val="continuous"/>
          <w:pgSz w:w="12240" w:h="15840"/>
          <w:pgMar w:top="680" w:right="640" w:bottom="280" w:left="1300" w:header="708" w:footer="708" w:gutter="0"/>
          <w:cols w:num="2" w:space="708" w:equalWidth="0">
            <w:col w:w="4707" w:space="40"/>
            <w:col w:w="5553"/>
          </w:cols>
        </w:sectPr>
      </w:pPr>
    </w:p>
    <w:p w:rsidR="009A62D3" w:rsidRDefault="009A62D3">
      <w:pPr>
        <w:pStyle w:val="BodyText"/>
        <w:ind w:left="0"/>
        <w:rPr>
          <w:sz w:val="20"/>
        </w:rPr>
      </w:pPr>
    </w:p>
    <w:p w:rsidR="009A62D3" w:rsidRDefault="009A62D3">
      <w:pPr>
        <w:pStyle w:val="BodyText"/>
        <w:spacing w:before="11"/>
        <w:ind w:left="0"/>
        <w:rPr>
          <w:sz w:val="29"/>
        </w:rPr>
      </w:pPr>
    </w:p>
    <w:p w:rsidR="009A62D3" w:rsidRDefault="00AD7CC0">
      <w:pPr>
        <w:pStyle w:val="BodyText"/>
        <w:spacing w:before="88"/>
        <w:ind w:right="778" w:firstLine="719"/>
        <w:jc w:val="both"/>
      </w:pPr>
      <w:r>
        <w:t>Prevederile prezentului contract-cadru constituie condiții minime obligatorii care trebuie respectate la încheierea contractelor, acestea putând fi completate în funcție de situația de fapt.</w:t>
      </w:r>
    </w:p>
    <w:p w:rsidR="009A62D3" w:rsidRDefault="009A62D3">
      <w:pPr>
        <w:jc w:val="both"/>
        <w:sectPr w:rsidR="009A62D3">
          <w:type w:val="continuous"/>
          <w:pgSz w:w="12240" w:h="15840"/>
          <w:pgMar w:top="680" w:right="640" w:bottom="280" w:left="1300" w:header="708" w:footer="708" w:gutter="0"/>
          <w:cols w:space="708"/>
        </w:sectPr>
      </w:pPr>
    </w:p>
    <w:p w:rsidR="009A62D3" w:rsidRDefault="00AD7CC0">
      <w:pPr>
        <w:pStyle w:val="Heading5"/>
        <w:tabs>
          <w:tab w:val="left" w:pos="8323"/>
        </w:tabs>
        <w:spacing w:before="67"/>
        <w:ind w:left="4917"/>
      </w:pPr>
      <w:r>
        <w:lastRenderedPageBreak/>
        <w:t>Anexa nr. 5 la H.C.L.</w:t>
      </w:r>
      <w:r>
        <w:rPr>
          <w:spacing w:val="-1"/>
        </w:rPr>
        <w:t xml:space="preserve"> </w:t>
      </w:r>
      <w:r>
        <w:t>nr.</w:t>
      </w:r>
      <w:r>
        <w:rPr>
          <w:u w:val="single"/>
        </w:rPr>
        <w:t xml:space="preserve"> </w:t>
      </w:r>
      <w:r>
        <w:rPr>
          <w:u w:val="single"/>
        </w:rPr>
        <w:tab/>
      </w:r>
      <w:r>
        <w:t>din</w:t>
      </w:r>
      <w:r>
        <w:rPr>
          <w:spacing w:val="-2"/>
        </w:rPr>
        <w:t xml:space="preserve"> </w:t>
      </w:r>
      <w:r>
        <w:t>..........2019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AD7CC0">
      <w:pPr>
        <w:spacing w:before="237"/>
        <w:ind w:right="653"/>
        <w:jc w:val="center"/>
        <w:rPr>
          <w:b/>
          <w:sz w:val="40"/>
        </w:rPr>
      </w:pPr>
      <w:r>
        <w:rPr>
          <w:b/>
          <w:sz w:val="40"/>
        </w:rPr>
        <w:t>TABEL NOMINAL</w:t>
      </w:r>
    </w:p>
    <w:p w:rsidR="009A62D3" w:rsidRDefault="00AD7CC0">
      <w:pPr>
        <w:spacing w:before="263" w:line="276" w:lineRule="auto"/>
        <w:ind w:left="356" w:right="1022" w:hanging="2"/>
        <w:jc w:val="center"/>
        <w:rPr>
          <w:b/>
          <w:sz w:val="32"/>
        </w:rPr>
      </w:pPr>
      <w:r>
        <w:rPr>
          <w:b/>
          <w:sz w:val="32"/>
        </w:rPr>
        <w:t xml:space="preserve">cuprinzând componența Comisiilor de organizare a licitațiilor publice cu strigare, privind închirierea suprafețelor de pășune ce aparțin domeniului privat al </w:t>
      </w:r>
      <w:r w:rsidR="00F9628A">
        <w:rPr>
          <w:b/>
          <w:sz w:val="32"/>
        </w:rPr>
        <w:t>Comunei Adunații Copăceni</w:t>
      </w:r>
    </w:p>
    <w:p w:rsidR="009A62D3" w:rsidRDefault="009A62D3">
      <w:pPr>
        <w:pStyle w:val="BodyText"/>
        <w:ind w:left="0"/>
        <w:rPr>
          <w:b/>
          <w:sz w:val="34"/>
        </w:rPr>
      </w:pPr>
    </w:p>
    <w:p w:rsidR="009A62D3" w:rsidRDefault="009A62D3">
      <w:pPr>
        <w:pStyle w:val="BodyText"/>
        <w:ind w:left="0"/>
        <w:rPr>
          <w:b/>
          <w:sz w:val="34"/>
        </w:rPr>
      </w:pPr>
    </w:p>
    <w:p w:rsidR="009A62D3" w:rsidRDefault="009A62D3">
      <w:pPr>
        <w:pStyle w:val="BodyText"/>
        <w:spacing w:before="3"/>
        <w:ind w:left="0"/>
        <w:rPr>
          <w:b/>
          <w:sz w:val="48"/>
        </w:rPr>
      </w:pPr>
    </w:p>
    <w:p w:rsidR="009A62D3" w:rsidRDefault="00AD7CC0">
      <w:pPr>
        <w:pStyle w:val="BodyText"/>
        <w:ind w:left="836"/>
      </w:pPr>
      <w:r>
        <w:t>(1). Componența Comisiei de evaluare a ofertelor:</w:t>
      </w:r>
    </w:p>
    <w:p w:rsidR="00AD7CC0" w:rsidRDefault="00AD7CC0">
      <w:pPr>
        <w:pStyle w:val="BodyText"/>
        <w:spacing w:before="250" w:line="424" w:lineRule="auto"/>
        <w:ind w:left="836" w:right="5698"/>
      </w:pPr>
      <w:r>
        <w:t>Președinte: - ..................... Secretar: - .................</w:t>
      </w:r>
    </w:p>
    <w:p w:rsidR="009A62D3" w:rsidRDefault="00AD7CC0">
      <w:pPr>
        <w:pStyle w:val="BodyText"/>
        <w:spacing w:before="250" w:line="424" w:lineRule="auto"/>
        <w:ind w:left="836" w:right="5698"/>
      </w:pPr>
      <w:r>
        <w:t xml:space="preserve"> Membrii: - ..............</w:t>
      </w:r>
    </w:p>
    <w:p w:rsidR="009A62D3" w:rsidRDefault="00AD7CC0">
      <w:pPr>
        <w:pStyle w:val="BodyText"/>
        <w:spacing w:line="321" w:lineRule="exact"/>
        <w:ind w:left="1981"/>
      </w:pPr>
      <w:r>
        <w:t>- ............</w:t>
      </w:r>
    </w:p>
    <w:p w:rsidR="009A62D3" w:rsidRDefault="00AD7CC0">
      <w:pPr>
        <w:pStyle w:val="BodyText"/>
        <w:spacing w:before="250"/>
        <w:ind w:left="1913"/>
      </w:pPr>
      <w:r>
        <w:t>- ...............</w:t>
      </w:r>
    </w:p>
    <w:p w:rsidR="009A62D3" w:rsidRDefault="00AD7CC0">
      <w:pPr>
        <w:pStyle w:val="ListParagraph"/>
        <w:numPr>
          <w:ilvl w:val="0"/>
          <w:numId w:val="6"/>
        </w:numPr>
        <w:tabs>
          <w:tab w:val="left" w:pos="1233"/>
        </w:tabs>
        <w:spacing w:before="250" w:line="422" w:lineRule="auto"/>
        <w:ind w:right="3105" w:firstLine="0"/>
        <w:jc w:val="left"/>
        <w:rPr>
          <w:sz w:val="28"/>
        </w:rPr>
      </w:pPr>
      <w:r>
        <w:rPr>
          <w:sz w:val="28"/>
        </w:rPr>
        <w:t>Componența Comisiei de soluționare a</w:t>
      </w:r>
      <w:r>
        <w:rPr>
          <w:spacing w:val="-20"/>
          <w:sz w:val="28"/>
        </w:rPr>
        <w:t xml:space="preserve"> </w:t>
      </w:r>
      <w:r>
        <w:rPr>
          <w:sz w:val="28"/>
        </w:rPr>
        <w:t>contestațiilor: Președinte: - .............</w:t>
      </w:r>
    </w:p>
    <w:p w:rsidR="009A62D3" w:rsidRDefault="00AD7CC0">
      <w:pPr>
        <w:pStyle w:val="BodyText"/>
        <w:spacing w:before="7"/>
        <w:ind w:left="836"/>
      </w:pPr>
      <w:r>
        <w:t>Secretar: - .................</w:t>
      </w:r>
    </w:p>
    <w:p w:rsidR="009A62D3" w:rsidRDefault="00AD7CC0">
      <w:pPr>
        <w:pStyle w:val="BodyText"/>
        <w:spacing w:before="246" w:line="278" w:lineRule="auto"/>
        <w:ind w:firstLine="719"/>
      </w:pPr>
      <w:r>
        <w:t>Membrii supleanți ai comisiei de evaluare și ai comisiei de soluțonare a contestațiilor:</w:t>
      </w:r>
    </w:p>
    <w:p w:rsidR="009A62D3" w:rsidRDefault="00AD7CC0">
      <w:pPr>
        <w:pStyle w:val="ListParagraph"/>
        <w:numPr>
          <w:ilvl w:val="1"/>
          <w:numId w:val="6"/>
        </w:numPr>
        <w:tabs>
          <w:tab w:val="left" w:pos="1725"/>
        </w:tabs>
        <w:spacing w:before="194"/>
        <w:jc w:val="left"/>
        <w:rPr>
          <w:sz w:val="28"/>
        </w:rPr>
      </w:pPr>
      <w:r>
        <w:rPr>
          <w:sz w:val="28"/>
        </w:rPr>
        <w:t>......................</w:t>
      </w:r>
    </w:p>
    <w:p w:rsidR="009A62D3" w:rsidRDefault="00AD7CC0">
      <w:pPr>
        <w:pStyle w:val="ListParagraph"/>
        <w:numPr>
          <w:ilvl w:val="1"/>
          <w:numId w:val="6"/>
        </w:numPr>
        <w:tabs>
          <w:tab w:val="left" w:pos="1721"/>
        </w:tabs>
        <w:spacing w:before="250"/>
        <w:ind w:left="1721" w:hanging="164"/>
        <w:jc w:val="left"/>
        <w:rPr>
          <w:sz w:val="28"/>
        </w:rPr>
      </w:pPr>
      <w:r>
        <w:rPr>
          <w:sz w:val="28"/>
        </w:rPr>
        <w:t>.......................</w:t>
      </w:r>
    </w:p>
    <w:p w:rsidR="009A62D3" w:rsidRDefault="00AD7CC0">
      <w:pPr>
        <w:pStyle w:val="ListParagraph"/>
        <w:numPr>
          <w:ilvl w:val="1"/>
          <w:numId w:val="6"/>
        </w:numPr>
        <w:tabs>
          <w:tab w:val="left" w:pos="1721"/>
        </w:tabs>
        <w:spacing w:before="250"/>
        <w:ind w:left="1721" w:hanging="164"/>
        <w:jc w:val="left"/>
        <w:rPr>
          <w:sz w:val="28"/>
        </w:rPr>
      </w:pPr>
      <w:r>
        <w:rPr>
          <w:sz w:val="28"/>
        </w:rPr>
        <w:t>......................</w:t>
      </w:r>
    </w:p>
    <w:p w:rsidR="009A62D3" w:rsidRDefault="009A62D3">
      <w:pPr>
        <w:rPr>
          <w:sz w:val="28"/>
        </w:rPr>
        <w:sectPr w:rsidR="009A62D3">
          <w:footerReference w:type="default" r:id="rId23"/>
          <w:pgSz w:w="12240" w:h="15840"/>
          <w:pgMar w:top="920" w:right="640" w:bottom="280" w:left="1300" w:header="0" w:footer="0" w:gutter="0"/>
          <w:cols w:space="708"/>
        </w:sectPr>
      </w:pPr>
    </w:p>
    <w:p w:rsidR="009A62D3" w:rsidRDefault="00AD7CC0">
      <w:pPr>
        <w:pStyle w:val="Heading5"/>
        <w:tabs>
          <w:tab w:val="left" w:pos="8463"/>
        </w:tabs>
        <w:spacing w:before="67"/>
        <w:ind w:left="5130"/>
      </w:pPr>
      <w:r>
        <w:lastRenderedPageBreak/>
        <w:t>Anexa nr. 6 la</w:t>
      </w:r>
      <w:r>
        <w:rPr>
          <w:spacing w:val="-4"/>
        </w:rPr>
        <w:t xml:space="preserve"> </w:t>
      </w:r>
      <w:r>
        <w:t>H.C.L</w:t>
      </w:r>
      <w:r>
        <w:rPr>
          <w:spacing w:val="2"/>
        </w:rPr>
        <w:t xml:space="preserve"> </w:t>
      </w:r>
      <w:r>
        <w:t>nr.</w:t>
      </w:r>
      <w:r>
        <w:rPr>
          <w:u w:val="single"/>
        </w:rPr>
        <w:t xml:space="preserve"> </w:t>
      </w:r>
      <w:r>
        <w:rPr>
          <w:u w:val="single"/>
        </w:rPr>
        <w:tab/>
      </w:r>
      <w:r>
        <w:t>din</w:t>
      </w:r>
      <w:r>
        <w:rPr>
          <w:spacing w:val="-1"/>
        </w:rPr>
        <w:t xml:space="preserve"> </w:t>
      </w:r>
      <w:r>
        <w:t>........2019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AD7CC0">
      <w:pPr>
        <w:spacing w:before="235"/>
        <w:ind w:right="658"/>
        <w:jc w:val="center"/>
        <w:rPr>
          <w:b/>
          <w:sz w:val="36"/>
        </w:rPr>
      </w:pPr>
      <w:r>
        <w:rPr>
          <w:b/>
          <w:sz w:val="36"/>
        </w:rPr>
        <w:t>TABEL</w:t>
      </w:r>
    </w:p>
    <w:p w:rsidR="009A62D3" w:rsidRDefault="00AD7CC0">
      <w:pPr>
        <w:spacing w:before="259" w:line="276" w:lineRule="auto"/>
        <w:ind w:left="234" w:right="897"/>
        <w:jc w:val="center"/>
        <w:rPr>
          <w:b/>
          <w:sz w:val="32"/>
        </w:rPr>
      </w:pPr>
      <w:r>
        <w:rPr>
          <w:b/>
          <w:sz w:val="32"/>
        </w:rPr>
        <w:t xml:space="preserve">cuprinzănd taxele de achitat de către partipanții la licitația publică cu strigare, privind închirierea suprafețelor de pășune ce aparțin domeniului privat al </w:t>
      </w:r>
      <w:r w:rsidR="00F9628A">
        <w:rPr>
          <w:b/>
          <w:sz w:val="32"/>
        </w:rPr>
        <w:t>Comunei Adunații Copăceni</w:t>
      </w:r>
    </w:p>
    <w:p w:rsidR="009A62D3" w:rsidRDefault="009A62D3">
      <w:pPr>
        <w:pStyle w:val="BodyText"/>
        <w:ind w:left="0"/>
        <w:rPr>
          <w:b/>
          <w:sz w:val="34"/>
        </w:rPr>
      </w:pPr>
    </w:p>
    <w:p w:rsidR="009A62D3" w:rsidRDefault="009A62D3">
      <w:pPr>
        <w:pStyle w:val="BodyText"/>
        <w:spacing w:before="5"/>
        <w:ind w:left="0"/>
        <w:rPr>
          <w:b/>
          <w:sz w:val="32"/>
        </w:rPr>
      </w:pPr>
    </w:p>
    <w:p w:rsidR="009A62D3" w:rsidRDefault="00AD7CC0">
      <w:pPr>
        <w:pStyle w:val="BodyText"/>
        <w:ind w:left="732"/>
      </w:pPr>
      <w:r>
        <w:t>Se stabilesc următoarele taxe:</w:t>
      </w:r>
    </w:p>
    <w:p w:rsidR="009A62D3" w:rsidRDefault="00AD7CC0">
      <w:pPr>
        <w:pStyle w:val="ListParagraph"/>
        <w:numPr>
          <w:ilvl w:val="0"/>
          <w:numId w:val="5"/>
        </w:numPr>
        <w:tabs>
          <w:tab w:val="left" w:pos="1556"/>
          <w:tab w:val="left" w:pos="1557"/>
        </w:tabs>
        <w:spacing w:before="49"/>
        <w:ind w:hanging="361"/>
        <w:jc w:val="left"/>
        <w:rPr>
          <w:sz w:val="28"/>
        </w:rPr>
      </w:pPr>
      <w:r>
        <w:rPr>
          <w:sz w:val="28"/>
        </w:rPr>
        <w:t xml:space="preserve">Garanția de participare </w:t>
      </w:r>
      <w:r>
        <w:rPr>
          <w:spacing w:val="-3"/>
          <w:sz w:val="28"/>
        </w:rPr>
        <w:t xml:space="preserve">la </w:t>
      </w:r>
      <w:r>
        <w:rPr>
          <w:sz w:val="28"/>
        </w:rPr>
        <w:t>licitație: - 150</w:t>
      </w:r>
      <w:r>
        <w:rPr>
          <w:spacing w:val="10"/>
          <w:sz w:val="28"/>
        </w:rPr>
        <w:t xml:space="preserve"> </w:t>
      </w:r>
      <w:r>
        <w:rPr>
          <w:spacing w:val="-3"/>
          <w:sz w:val="28"/>
        </w:rPr>
        <w:t>lei;</w:t>
      </w:r>
    </w:p>
    <w:p w:rsidR="009A62D3" w:rsidRDefault="00AD7CC0">
      <w:pPr>
        <w:pStyle w:val="ListParagraph"/>
        <w:numPr>
          <w:ilvl w:val="0"/>
          <w:numId w:val="5"/>
        </w:numPr>
        <w:tabs>
          <w:tab w:val="left" w:pos="1556"/>
          <w:tab w:val="left" w:pos="1557"/>
          <w:tab w:val="left" w:pos="5401"/>
        </w:tabs>
        <w:spacing w:before="35"/>
        <w:ind w:hanging="361"/>
        <w:jc w:val="left"/>
        <w:rPr>
          <w:sz w:val="28"/>
        </w:rPr>
      </w:pPr>
      <w:r>
        <w:rPr>
          <w:sz w:val="28"/>
        </w:rPr>
        <w:t>Taxa de participare</w:t>
      </w:r>
      <w:r>
        <w:rPr>
          <w:spacing w:val="-4"/>
          <w:sz w:val="28"/>
        </w:rPr>
        <w:t xml:space="preserve"> </w:t>
      </w:r>
      <w:r>
        <w:rPr>
          <w:spacing w:val="-3"/>
          <w:sz w:val="28"/>
        </w:rPr>
        <w:t>la</w:t>
      </w:r>
      <w:r>
        <w:rPr>
          <w:spacing w:val="4"/>
          <w:sz w:val="28"/>
        </w:rPr>
        <w:t xml:space="preserve"> </w:t>
      </w:r>
      <w:r>
        <w:rPr>
          <w:sz w:val="28"/>
        </w:rPr>
        <w:t>licitație:</w:t>
      </w:r>
      <w:r>
        <w:rPr>
          <w:sz w:val="28"/>
        </w:rPr>
        <w:tab/>
        <w:t>- 300</w:t>
      </w:r>
      <w:r>
        <w:rPr>
          <w:spacing w:val="-3"/>
          <w:sz w:val="28"/>
        </w:rPr>
        <w:t xml:space="preserve"> </w:t>
      </w:r>
      <w:r>
        <w:rPr>
          <w:sz w:val="28"/>
        </w:rPr>
        <w:t>lei;</w:t>
      </w:r>
    </w:p>
    <w:p w:rsidR="009A62D3" w:rsidRDefault="00AD7CC0">
      <w:pPr>
        <w:pStyle w:val="ListParagraph"/>
        <w:numPr>
          <w:ilvl w:val="0"/>
          <w:numId w:val="5"/>
        </w:numPr>
        <w:tabs>
          <w:tab w:val="left" w:pos="1556"/>
          <w:tab w:val="left" w:pos="1557"/>
          <w:tab w:val="left" w:pos="5473"/>
        </w:tabs>
        <w:spacing w:before="34"/>
        <w:ind w:hanging="361"/>
        <w:jc w:val="left"/>
        <w:rPr>
          <w:sz w:val="28"/>
        </w:rPr>
      </w:pPr>
      <w:r>
        <w:rPr>
          <w:sz w:val="28"/>
        </w:rPr>
        <w:t>Taxa</w:t>
      </w:r>
      <w:r>
        <w:rPr>
          <w:spacing w:val="-2"/>
          <w:sz w:val="28"/>
        </w:rPr>
        <w:t xml:space="preserve"> </w:t>
      </w:r>
      <w:r>
        <w:rPr>
          <w:sz w:val="28"/>
        </w:rPr>
        <w:t>pentru</w:t>
      </w:r>
      <w:r>
        <w:rPr>
          <w:spacing w:val="-2"/>
          <w:sz w:val="28"/>
        </w:rPr>
        <w:t xml:space="preserve"> </w:t>
      </w:r>
      <w:r>
        <w:rPr>
          <w:sz w:val="28"/>
        </w:rPr>
        <w:t>documentație:</w:t>
      </w:r>
      <w:r>
        <w:rPr>
          <w:sz w:val="28"/>
        </w:rPr>
        <w:tab/>
        <w:t>- 150</w:t>
      </w:r>
      <w:r>
        <w:rPr>
          <w:spacing w:val="-2"/>
          <w:sz w:val="28"/>
        </w:rPr>
        <w:t xml:space="preserve"> </w:t>
      </w:r>
      <w:r>
        <w:rPr>
          <w:sz w:val="28"/>
        </w:rPr>
        <w:t>lei;</w:t>
      </w:r>
    </w:p>
    <w:p w:rsidR="009A62D3" w:rsidRDefault="009A62D3">
      <w:pPr>
        <w:pStyle w:val="BodyText"/>
        <w:spacing w:before="1"/>
        <w:ind w:left="0"/>
        <w:rPr>
          <w:sz w:val="35"/>
        </w:rPr>
      </w:pPr>
    </w:p>
    <w:p w:rsidR="009A62D3" w:rsidRDefault="00AD7CC0">
      <w:pPr>
        <w:pStyle w:val="BodyText"/>
        <w:tabs>
          <w:tab w:val="left" w:pos="4943"/>
        </w:tabs>
        <w:spacing w:line="278" w:lineRule="auto"/>
        <w:ind w:right="807" w:firstLine="719"/>
      </w:pPr>
      <w:r>
        <w:t>Garanția  de  participare</w:t>
      </w:r>
      <w:r>
        <w:rPr>
          <w:spacing w:val="-36"/>
        </w:rPr>
        <w:t xml:space="preserve"> </w:t>
      </w:r>
      <w:r>
        <w:rPr>
          <w:spacing w:val="-3"/>
        </w:rPr>
        <w:t>la</w:t>
      </w:r>
      <w:r>
        <w:rPr>
          <w:spacing w:val="40"/>
        </w:rPr>
        <w:t xml:space="preserve"> </w:t>
      </w:r>
      <w:r>
        <w:t>licitație</w:t>
      </w:r>
      <w:r>
        <w:tab/>
        <w:t>se restituie adjudecatarului, acesta fiind folosită pentru a achita taxa de închiriere datorate pentru ocuparea</w:t>
      </w:r>
      <w:r>
        <w:rPr>
          <w:spacing w:val="-16"/>
        </w:rPr>
        <w:t xml:space="preserve"> </w:t>
      </w:r>
      <w:r>
        <w:t>terenului.</w:t>
      </w:r>
    </w:p>
    <w:p w:rsidR="009A62D3" w:rsidRDefault="009A62D3">
      <w:pPr>
        <w:pStyle w:val="BodyText"/>
        <w:spacing w:before="9"/>
        <w:ind w:left="0"/>
        <w:rPr>
          <w:sz w:val="31"/>
        </w:rPr>
      </w:pPr>
    </w:p>
    <w:p w:rsidR="009A62D3" w:rsidRDefault="00AD7CC0">
      <w:pPr>
        <w:pStyle w:val="BodyText"/>
        <w:ind w:left="836"/>
      </w:pPr>
      <w:r>
        <w:t>Garanția se restituie integral în cazul participanților necâștigători.</w:t>
      </w:r>
    </w:p>
    <w:p w:rsidR="009A62D3" w:rsidRDefault="009A62D3">
      <w:pPr>
        <w:pStyle w:val="BodyText"/>
        <w:spacing w:before="4"/>
        <w:ind w:left="0"/>
        <w:rPr>
          <w:sz w:val="36"/>
        </w:rPr>
      </w:pPr>
    </w:p>
    <w:p w:rsidR="009A62D3" w:rsidRDefault="00AD7CC0">
      <w:pPr>
        <w:pStyle w:val="BodyText"/>
        <w:spacing w:line="273" w:lineRule="auto"/>
        <w:ind w:firstLine="719"/>
      </w:pPr>
      <w:r>
        <w:t>Taxa de participare la licitație reprezintă cheltuielile făcute cu pregătirea și organizarea licitației.</w:t>
      </w:r>
    </w:p>
    <w:p w:rsidR="009A62D3" w:rsidRDefault="00AD7CC0">
      <w:pPr>
        <w:pStyle w:val="BodyText"/>
        <w:spacing w:before="6"/>
        <w:ind w:left="836"/>
      </w:pPr>
      <w:r>
        <w:t>Taxa de participare nu se restituie.</w:t>
      </w:r>
    </w:p>
    <w:p w:rsidR="009A62D3" w:rsidRDefault="00AD7CC0">
      <w:pPr>
        <w:pStyle w:val="BodyText"/>
        <w:spacing w:before="51"/>
        <w:ind w:left="836"/>
      </w:pPr>
      <w:r>
        <w:t>Taxele de mai sus se achită la casieria Primăriei.</w:t>
      </w:r>
    </w:p>
    <w:p w:rsidR="009A62D3" w:rsidRDefault="009A62D3">
      <w:pPr>
        <w:pStyle w:val="BodyText"/>
        <w:spacing w:before="4"/>
        <w:ind w:left="0"/>
        <w:rPr>
          <w:sz w:val="36"/>
        </w:rPr>
      </w:pPr>
    </w:p>
    <w:p w:rsidR="009A62D3" w:rsidRDefault="00AD7CC0">
      <w:pPr>
        <w:pStyle w:val="BodyText"/>
        <w:spacing w:line="273" w:lineRule="auto"/>
        <w:ind w:right="768" w:firstLine="719"/>
      </w:pPr>
      <w:r>
        <w:t>Din taxele de participare la licitație și taxele pentru documentație se va achita contravaloarea anunțurilor la ziar și îndemnizația membrilor comisiei de licitație.</w:t>
      </w:r>
    </w:p>
    <w:p w:rsidR="009A62D3" w:rsidRDefault="009A62D3">
      <w:pPr>
        <w:spacing w:line="273" w:lineRule="auto"/>
        <w:sectPr w:rsidR="009A62D3">
          <w:footerReference w:type="default" r:id="rId24"/>
          <w:pgSz w:w="12240" w:h="15840"/>
          <w:pgMar w:top="920" w:right="640" w:bottom="280" w:left="1300" w:header="0" w:footer="0" w:gutter="0"/>
          <w:cols w:space="708"/>
        </w:sectPr>
      </w:pPr>
    </w:p>
    <w:p w:rsidR="009A62D3" w:rsidRDefault="00AD7CC0">
      <w:pPr>
        <w:pStyle w:val="Heading5"/>
        <w:tabs>
          <w:tab w:val="left" w:pos="8463"/>
        </w:tabs>
        <w:spacing w:before="67"/>
        <w:ind w:left="5126"/>
      </w:pPr>
      <w:r>
        <w:lastRenderedPageBreak/>
        <w:t>Anexa nr. 7 la</w:t>
      </w:r>
      <w:r>
        <w:rPr>
          <w:spacing w:val="-4"/>
        </w:rPr>
        <w:t xml:space="preserve"> </w:t>
      </w:r>
      <w:r>
        <w:t>H.C.L</w:t>
      </w:r>
      <w:r>
        <w:rPr>
          <w:spacing w:val="4"/>
        </w:rPr>
        <w:t xml:space="preserve"> </w:t>
      </w:r>
      <w:r>
        <w:t>nr.</w:t>
      </w:r>
      <w:r>
        <w:rPr>
          <w:u w:val="single"/>
        </w:rPr>
        <w:t xml:space="preserve"> </w:t>
      </w:r>
      <w:r>
        <w:rPr>
          <w:u w:val="single"/>
        </w:rPr>
        <w:tab/>
      </w:r>
      <w:r>
        <w:t>din ...........2019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spacing w:before="5"/>
        <w:ind w:left="0"/>
        <w:rPr>
          <w:b/>
          <w:sz w:val="43"/>
        </w:rPr>
      </w:pPr>
    </w:p>
    <w:p w:rsidR="009A62D3" w:rsidRDefault="00AD7CC0">
      <w:pPr>
        <w:ind w:right="651"/>
        <w:jc w:val="center"/>
        <w:rPr>
          <w:b/>
          <w:sz w:val="40"/>
        </w:rPr>
      </w:pPr>
      <w:r>
        <w:rPr>
          <w:b/>
          <w:sz w:val="40"/>
          <w:u w:val="thick"/>
        </w:rPr>
        <w:t>LISTA</w:t>
      </w:r>
    </w:p>
    <w:p w:rsidR="009A62D3" w:rsidRDefault="00AD7CC0">
      <w:pPr>
        <w:spacing w:before="139"/>
        <w:ind w:left="753" w:right="1417"/>
        <w:jc w:val="center"/>
        <w:rPr>
          <w:b/>
          <w:sz w:val="32"/>
        </w:rPr>
      </w:pPr>
      <w:r>
        <w:rPr>
          <w:b/>
          <w:sz w:val="32"/>
        </w:rPr>
        <w:t>cuprinzând documentele depuse la dosar de către ofertanți, înscriși la licitația publică cu strigare</w:t>
      </w:r>
    </w:p>
    <w:p w:rsidR="009A62D3" w:rsidRDefault="009A62D3">
      <w:pPr>
        <w:pStyle w:val="BodyText"/>
        <w:ind w:left="0"/>
        <w:rPr>
          <w:b/>
          <w:sz w:val="34"/>
        </w:rPr>
      </w:pPr>
    </w:p>
    <w:p w:rsidR="009A62D3" w:rsidRDefault="00AD7CC0">
      <w:pPr>
        <w:pStyle w:val="BodyText"/>
        <w:spacing w:before="246"/>
        <w:ind w:left="836"/>
      </w:pPr>
      <w:r>
        <w:t>La înscrierea la licitație fiecare solicitant va depune următoarele acte:</w:t>
      </w:r>
    </w:p>
    <w:p w:rsidR="009A62D3" w:rsidRDefault="00AD7CC0">
      <w:pPr>
        <w:pStyle w:val="ListParagraph"/>
        <w:numPr>
          <w:ilvl w:val="0"/>
          <w:numId w:val="4"/>
        </w:numPr>
        <w:tabs>
          <w:tab w:val="left" w:pos="837"/>
        </w:tabs>
        <w:spacing w:before="2" w:line="333" w:lineRule="exact"/>
        <w:ind w:left="836" w:hanging="153"/>
        <w:jc w:val="left"/>
        <w:rPr>
          <w:sz w:val="28"/>
        </w:rPr>
      </w:pPr>
      <w:r>
        <w:rPr>
          <w:sz w:val="28"/>
        </w:rPr>
        <w:t>actele de identitate pentru persoanele</w:t>
      </w:r>
      <w:r>
        <w:rPr>
          <w:spacing w:val="-13"/>
          <w:sz w:val="28"/>
        </w:rPr>
        <w:t xml:space="preserve"> </w:t>
      </w:r>
      <w:r>
        <w:rPr>
          <w:sz w:val="28"/>
        </w:rPr>
        <w:t>fizice;</w:t>
      </w:r>
    </w:p>
    <w:p w:rsidR="009A62D3" w:rsidRDefault="00AD7CC0">
      <w:pPr>
        <w:pStyle w:val="ListParagraph"/>
        <w:numPr>
          <w:ilvl w:val="0"/>
          <w:numId w:val="4"/>
        </w:numPr>
        <w:tabs>
          <w:tab w:val="left" w:pos="837"/>
        </w:tabs>
        <w:spacing w:line="326" w:lineRule="exact"/>
        <w:ind w:left="836" w:hanging="153"/>
        <w:jc w:val="left"/>
        <w:rPr>
          <w:sz w:val="28"/>
        </w:rPr>
      </w:pPr>
      <w:r>
        <w:rPr>
          <w:sz w:val="28"/>
        </w:rPr>
        <w:t xml:space="preserve">certificat de înregistrare fiscală </w:t>
      </w:r>
      <w:r>
        <w:rPr>
          <w:spacing w:val="-3"/>
          <w:sz w:val="28"/>
        </w:rPr>
        <w:t xml:space="preserve">la </w:t>
      </w:r>
      <w:r>
        <w:rPr>
          <w:sz w:val="28"/>
        </w:rPr>
        <w:t>Biroul de taxe și impozite</w:t>
      </w:r>
      <w:r>
        <w:rPr>
          <w:spacing w:val="-13"/>
          <w:sz w:val="28"/>
        </w:rPr>
        <w:t xml:space="preserve"> </w:t>
      </w:r>
      <w:r>
        <w:rPr>
          <w:sz w:val="28"/>
        </w:rPr>
        <w:t>locale;</w:t>
      </w:r>
    </w:p>
    <w:p w:rsidR="009A62D3" w:rsidRDefault="00AD7CC0">
      <w:pPr>
        <w:pStyle w:val="ListParagraph"/>
        <w:numPr>
          <w:ilvl w:val="0"/>
          <w:numId w:val="4"/>
        </w:numPr>
        <w:tabs>
          <w:tab w:val="left" w:pos="837"/>
        </w:tabs>
        <w:spacing w:line="235" w:lineRule="auto"/>
        <w:ind w:right="772" w:firstLine="568"/>
        <w:rPr>
          <w:sz w:val="28"/>
        </w:rPr>
      </w:pPr>
      <w:r>
        <w:rPr>
          <w:sz w:val="28"/>
        </w:rPr>
        <w:t>actele de constituire a societății ( în original și copie), hotărâre judecătorească, act constitutiv, contract de asociere, statut-pentru persoanele juridice;</w:t>
      </w:r>
    </w:p>
    <w:p w:rsidR="009A62D3" w:rsidRDefault="00AD7CC0">
      <w:pPr>
        <w:pStyle w:val="ListParagraph"/>
        <w:numPr>
          <w:ilvl w:val="0"/>
          <w:numId w:val="4"/>
        </w:numPr>
        <w:tabs>
          <w:tab w:val="left" w:pos="837"/>
        </w:tabs>
        <w:spacing w:line="335" w:lineRule="exact"/>
        <w:ind w:left="836" w:hanging="153"/>
        <w:jc w:val="left"/>
        <w:rPr>
          <w:sz w:val="28"/>
        </w:rPr>
      </w:pPr>
      <w:r>
        <w:rPr>
          <w:sz w:val="28"/>
        </w:rPr>
        <w:t>certificat de înregistrare în Registrul</w:t>
      </w:r>
      <w:r>
        <w:rPr>
          <w:spacing w:val="-5"/>
          <w:sz w:val="28"/>
        </w:rPr>
        <w:t xml:space="preserve"> </w:t>
      </w:r>
      <w:r>
        <w:rPr>
          <w:sz w:val="28"/>
        </w:rPr>
        <w:t>comerțului;</w:t>
      </w:r>
    </w:p>
    <w:p w:rsidR="009A62D3" w:rsidRDefault="00AD7CC0">
      <w:pPr>
        <w:pStyle w:val="ListParagraph"/>
        <w:numPr>
          <w:ilvl w:val="0"/>
          <w:numId w:val="4"/>
        </w:numPr>
        <w:tabs>
          <w:tab w:val="left" w:pos="837"/>
        </w:tabs>
        <w:spacing w:line="328" w:lineRule="exact"/>
        <w:ind w:left="836" w:hanging="153"/>
        <w:jc w:val="left"/>
        <w:rPr>
          <w:sz w:val="28"/>
        </w:rPr>
      </w:pPr>
      <w:r>
        <w:rPr>
          <w:sz w:val="28"/>
        </w:rPr>
        <w:t xml:space="preserve">dovada achitării taxei de înscriere și a garanției de participare </w:t>
      </w:r>
      <w:r>
        <w:rPr>
          <w:spacing w:val="-3"/>
          <w:sz w:val="28"/>
        </w:rPr>
        <w:t>la</w:t>
      </w:r>
      <w:r>
        <w:rPr>
          <w:spacing w:val="-7"/>
          <w:sz w:val="28"/>
        </w:rPr>
        <w:t xml:space="preserve"> </w:t>
      </w:r>
      <w:r>
        <w:rPr>
          <w:sz w:val="28"/>
        </w:rPr>
        <w:t>licitație;</w:t>
      </w:r>
    </w:p>
    <w:p w:rsidR="009A62D3" w:rsidRDefault="00AD7CC0">
      <w:pPr>
        <w:pStyle w:val="ListParagraph"/>
        <w:numPr>
          <w:ilvl w:val="0"/>
          <w:numId w:val="4"/>
        </w:numPr>
        <w:tabs>
          <w:tab w:val="left" w:pos="909"/>
        </w:tabs>
        <w:spacing w:line="326" w:lineRule="exact"/>
        <w:ind w:left="908" w:hanging="225"/>
        <w:jc w:val="left"/>
        <w:rPr>
          <w:sz w:val="28"/>
        </w:rPr>
      </w:pPr>
      <w:r>
        <w:rPr>
          <w:sz w:val="28"/>
        </w:rPr>
        <w:t xml:space="preserve">angajament de participare </w:t>
      </w:r>
      <w:r>
        <w:rPr>
          <w:spacing w:val="-3"/>
          <w:sz w:val="28"/>
        </w:rPr>
        <w:t>la</w:t>
      </w:r>
      <w:r>
        <w:rPr>
          <w:spacing w:val="1"/>
          <w:sz w:val="28"/>
        </w:rPr>
        <w:t xml:space="preserve"> </w:t>
      </w:r>
      <w:r>
        <w:rPr>
          <w:sz w:val="28"/>
        </w:rPr>
        <w:t>licitație;</w:t>
      </w:r>
    </w:p>
    <w:p w:rsidR="009A62D3" w:rsidRDefault="00AD7CC0">
      <w:pPr>
        <w:pStyle w:val="ListParagraph"/>
        <w:numPr>
          <w:ilvl w:val="0"/>
          <w:numId w:val="4"/>
        </w:numPr>
        <w:tabs>
          <w:tab w:val="left" w:pos="837"/>
        </w:tabs>
        <w:spacing w:before="1" w:line="230" w:lineRule="auto"/>
        <w:ind w:right="777" w:firstLine="568"/>
        <w:rPr>
          <w:sz w:val="28"/>
        </w:rPr>
      </w:pPr>
      <w:r>
        <w:rPr>
          <w:sz w:val="28"/>
        </w:rPr>
        <w:t xml:space="preserve">dovada achitării tuturor taxelor și inpozitelor către bugetul local de către persoanele fizice sau </w:t>
      </w:r>
      <w:r>
        <w:rPr>
          <w:spacing w:val="-3"/>
          <w:sz w:val="28"/>
        </w:rPr>
        <w:t xml:space="preserve">la </w:t>
      </w:r>
      <w:r>
        <w:rPr>
          <w:sz w:val="28"/>
        </w:rPr>
        <w:t>bugetul de stat de către persoanele</w:t>
      </w:r>
      <w:r>
        <w:rPr>
          <w:spacing w:val="-17"/>
          <w:sz w:val="28"/>
        </w:rPr>
        <w:t xml:space="preserve"> </w:t>
      </w:r>
      <w:r>
        <w:rPr>
          <w:sz w:val="28"/>
        </w:rPr>
        <w:t>juridice;</w:t>
      </w:r>
    </w:p>
    <w:p w:rsidR="009A62D3" w:rsidRDefault="00AD7CC0">
      <w:pPr>
        <w:pStyle w:val="ListParagraph"/>
        <w:numPr>
          <w:ilvl w:val="0"/>
          <w:numId w:val="4"/>
        </w:numPr>
        <w:tabs>
          <w:tab w:val="left" w:pos="837"/>
        </w:tabs>
        <w:spacing w:before="17" w:line="228" w:lineRule="auto"/>
        <w:ind w:right="785" w:firstLine="568"/>
        <w:rPr>
          <w:sz w:val="28"/>
        </w:rPr>
      </w:pPr>
      <w:r>
        <w:rPr>
          <w:sz w:val="28"/>
        </w:rPr>
        <w:t xml:space="preserve">dovada înregistrării în Registrul Național al Exploatațiilor și deținerii exploatației pe raza </w:t>
      </w:r>
      <w:r w:rsidR="00F9628A">
        <w:rPr>
          <w:sz w:val="28"/>
        </w:rPr>
        <w:t>Comunei Adunații Copăceni</w:t>
      </w:r>
      <w:r>
        <w:rPr>
          <w:sz w:val="28"/>
        </w:rPr>
        <w:t>;</w:t>
      </w:r>
    </w:p>
    <w:p w:rsidR="009A62D3" w:rsidRDefault="00AD7CC0">
      <w:pPr>
        <w:pStyle w:val="ListParagraph"/>
        <w:numPr>
          <w:ilvl w:val="0"/>
          <w:numId w:val="4"/>
        </w:numPr>
        <w:tabs>
          <w:tab w:val="left" w:pos="837"/>
        </w:tabs>
        <w:spacing w:before="10" w:line="235" w:lineRule="auto"/>
        <w:ind w:right="778" w:firstLine="568"/>
        <w:rPr>
          <w:sz w:val="28"/>
        </w:rPr>
      </w:pPr>
      <w:r>
        <w:rPr>
          <w:sz w:val="28"/>
        </w:rPr>
        <w:t xml:space="preserve">adeverința de </w:t>
      </w:r>
      <w:r>
        <w:rPr>
          <w:spacing w:val="-3"/>
          <w:sz w:val="28"/>
        </w:rPr>
        <w:t xml:space="preserve">la </w:t>
      </w:r>
      <w:r>
        <w:rPr>
          <w:sz w:val="28"/>
        </w:rPr>
        <w:t xml:space="preserve">medicul veterinar de circumscripție privind: codul de exploatație,locul exploatației și numărul de animale deținut </w:t>
      </w:r>
      <w:r>
        <w:rPr>
          <w:spacing w:val="-3"/>
          <w:sz w:val="28"/>
        </w:rPr>
        <w:t xml:space="preserve">la </w:t>
      </w:r>
      <w:r>
        <w:rPr>
          <w:sz w:val="28"/>
        </w:rPr>
        <w:t>data depunerii ofertei;</w:t>
      </w:r>
    </w:p>
    <w:p w:rsidR="009A62D3" w:rsidRDefault="00AD7CC0">
      <w:pPr>
        <w:pStyle w:val="ListParagraph"/>
        <w:numPr>
          <w:ilvl w:val="0"/>
          <w:numId w:val="4"/>
        </w:numPr>
        <w:tabs>
          <w:tab w:val="left" w:pos="837"/>
        </w:tabs>
        <w:spacing w:before="11" w:line="230" w:lineRule="auto"/>
        <w:ind w:right="783" w:firstLine="568"/>
        <w:rPr>
          <w:sz w:val="28"/>
        </w:rPr>
      </w:pPr>
      <w:r>
        <w:rPr>
          <w:sz w:val="28"/>
        </w:rPr>
        <w:t>dovada înregistrării animalelor în evidențele registrelor agricole, a unei încărcături minime de 0,3 U.V.M/ha pentru suprafața</w:t>
      </w:r>
      <w:r>
        <w:rPr>
          <w:spacing w:val="-2"/>
          <w:sz w:val="28"/>
        </w:rPr>
        <w:t xml:space="preserve"> </w:t>
      </w:r>
      <w:r>
        <w:rPr>
          <w:sz w:val="28"/>
        </w:rPr>
        <w:t>solicitată.</w:t>
      </w:r>
    </w:p>
    <w:p w:rsidR="009A62D3" w:rsidRDefault="009A62D3">
      <w:pPr>
        <w:spacing w:line="230" w:lineRule="auto"/>
        <w:jc w:val="both"/>
        <w:rPr>
          <w:sz w:val="28"/>
        </w:rPr>
        <w:sectPr w:rsidR="009A62D3">
          <w:footerReference w:type="default" r:id="rId25"/>
          <w:pgSz w:w="12240" w:h="15840"/>
          <w:pgMar w:top="920" w:right="640" w:bottom="280" w:left="1300" w:header="0" w:footer="0" w:gutter="0"/>
          <w:cols w:space="708"/>
        </w:sectPr>
      </w:pPr>
    </w:p>
    <w:p w:rsidR="009A62D3" w:rsidRDefault="009A62D3">
      <w:pPr>
        <w:pStyle w:val="BodyText"/>
        <w:ind w:left="0"/>
        <w:rPr>
          <w:sz w:val="20"/>
        </w:rPr>
      </w:pPr>
    </w:p>
    <w:p w:rsidR="009A62D3" w:rsidRDefault="009A62D3">
      <w:pPr>
        <w:pStyle w:val="BodyText"/>
        <w:ind w:left="0"/>
        <w:rPr>
          <w:sz w:val="20"/>
        </w:rPr>
      </w:pPr>
    </w:p>
    <w:p w:rsidR="009A62D3" w:rsidRDefault="009A62D3">
      <w:pPr>
        <w:pStyle w:val="BodyText"/>
        <w:spacing w:before="8"/>
        <w:ind w:left="0"/>
        <w:rPr>
          <w:sz w:val="16"/>
        </w:rPr>
      </w:pPr>
    </w:p>
    <w:p w:rsidR="009A62D3" w:rsidRDefault="00F9628A">
      <w:pPr>
        <w:pStyle w:val="Heading1"/>
      </w:pPr>
      <w:r>
        <w:t>COMUNA ADUNAȚII COPĂCENI</w:t>
      </w:r>
    </w:p>
    <w:p w:rsidR="009A62D3" w:rsidRDefault="00AD7CC0">
      <w:pPr>
        <w:spacing w:before="182" w:line="242" w:lineRule="auto"/>
        <w:ind w:left="136" w:right="6156"/>
        <w:rPr>
          <w:b/>
          <w:sz w:val="28"/>
        </w:rPr>
      </w:pPr>
      <w:r>
        <w:rPr>
          <w:b/>
          <w:sz w:val="28"/>
        </w:rPr>
        <w:t>Emitent: Cabinet Primar Nr. .............. din .......2019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AD7CC0">
      <w:pPr>
        <w:spacing w:before="243"/>
        <w:ind w:left="181" w:right="165"/>
        <w:jc w:val="center"/>
        <w:rPr>
          <w:b/>
          <w:sz w:val="40"/>
        </w:rPr>
      </w:pPr>
      <w:r>
        <w:rPr>
          <w:b/>
          <w:sz w:val="40"/>
          <w:u w:val="thick"/>
        </w:rPr>
        <w:t>EXPUNERE DE MOTIVE</w:t>
      </w:r>
    </w:p>
    <w:p w:rsidR="009A62D3" w:rsidRDefault="00AD7CC0">
      <w:pPr>
        <w:spacing w:before="187"/>
        <w:ind w:left="115" w:right="165"/>
        <w:jc w:val="center"/>
        <w:rPr>
          <w:b/>
          <w:sz w:val="28"/>
        </w:rPr>
      </w:pPr>
      <w:r>
        <w:rPr>
          <w:b/>
          <w:sz w:val="32"/>
        </w:rPr>
        <w:t xml:space="preserve">privind </w:t>
      </w:r>
      <w:r>
        <w:rPr>
          <w:b/>
          <w:sz w:val="28"/>
        </w:rPr>
        <w:t xml:space="preserve">inițierea procedurii de închiriere prin licitație publică a trupurilor de pășune ce aparțin domeniului privat al </w:t>
      </w:r>
      <w:r w:rsidR="00F9628A">
        <w:rPr>
          <w:b/>
          <w:sz w:val="28"/>
        </w:rPr>
        <w:t>Comunei Adunații Copăceni</w:t>
      </w:r>
    </w:p>
    <w:p w:rsidR="009A62D3" w:rsidRDefault="009A62D3">
      <w:pPr>
        <w:pStyle w:val="BodyText"/>
        <w:spacing w:before="4"/>
        <w:ind w:left="0"/>
        <w:rPr>
          <w:b/>
          <w:sz w:val="27"/>
        </w:rPr>
      </w:pPr>
    </w:p>
    <w:p w:rsidR="009A62D3" w:rsidRDefault="00AD7CC0">
      <w:pPr>
        <w:ind w:left="856"/>
        <w:jc w:val="both"/>
        <w:rPr>
          <w:sz w:val="26"/>
        </w:rPr>
      </w:pPr>
      <w:r>
        <w:rPr>
          <w:sz w:val="26"/>
        </w:rPr>
        <w:t>Prin H.G. nr. 1064/2013 au fost aprobate normele metodologice de aplicare a</w:t>
      </w:r>
    </w:p>
    <w:p w:rsidR="009A62D3" w:rsidRDefault="00AD7CC0">
      <w:pPr>
        <w:pStyle w:val="ListParagraph"/>
        <w:numPr>
          <w:ilvl w:val="2"/>
          <w:numId w:val="3"/>
        </w:numPr>
        <w:tabs>
          <w:tab w:val="left" w:pos="1073"/>
        </w:tabs>
        <w:spacing w:before="1"/>
        <w:ind w:right="127" w:firstLine="0"/>
        <w:jc w:val="both"/>
        <w:rPr>
          <w:sz w:val="26"/>
        </w:rPr>
      </w:pPr>
      <w:r>
        <w:rPr>
          <w:sz w:val="26"/>
        </w:rPr>
        <w:t>nr. 34/2013 privind organizarea, administrarea şi exploatarea pajiştilor permanente şi pentru modificarea şi completarea Legii fondului funciar nr.</w:t>
      </w:r>
      <w:r>
        <w:rPr>
          <w:spacing w:val="-19"/>
          <w:sz w:val="26"/>
        </w:rPr>
        <w:t xml:space="preserve"> </w:t>
      </w:r>
      <w:r>
        <w:rPr>
          <w:sz w:val="26"/>
        </w:rPr>
        <w:t>18/1991.</w:t>
      </w:r>
    </w:p>
    <w:p w:rsidR="009A62D3" w:rsidRDefault="00AD7CC0">
      <w:pPr>
        <w:ind w:left="136" w:right="121" w:firstLine="720"/>
        <w:jc w:val="both"/>
        <w:rPr>
          <w:sz w:val="26"/>
        </w:rPr>
      </w:pPr>
      <w:r>
        <w:rPr>
          <w:sz w:val="26"/>
        </w:rPr>
        <w:t>Potrivit art. 9 din O.U.G. nr. 34/2013, pentru punerea în valoare, folosirea optimă a pajiștilor şi protecţia mediului, se pot încheia contracte de închiriere cu asigurarea încărcăturii optime de animale pe hectar, calculată conform prevederilor legale în materie.</w:t>
      </w:r>
    </w:p>
    <w:p w:rsidR="009A62D3" w:rsidRDefault="00AD7CC0">
      <w:pPr>
        <w:ind w:left="136" w:right="116" w:firstLine="720"/>
        <w:jc w:val="both"/>
        <w:rPr>
          <w:sz w:val="26"/>
        </w:rPr>
      </w:pPr>
      <w:r>
        <w:rPr>
          <w:sz w:val="26"/>
        </w:rPr>
        <w:t>Utilizarea pajiştilor aflate în domeniul privat al unităților administrativ teritoriale, se face de către membrii colectivităţii locale, proprietari de animale înregistrate în Registrul Naţional al Exploataţilor (RNE).</w:t>
      </w:r>
    </w:p>
    <w:p w:rsidR="009A62D3" w:rsidRDefault="00AD7CC0">
      <w:pPr>
        <w:spacing w:before="4" w:line="237" w:lineRule="auto"/>
        <w:ind w:left="136" w:right="117" w:firstLine="720"/>
        <w:jc w:val="both"/>
        <w:rPr>
          <w:sz w:val="26"/>
        </w:rPr>
      </w:pPr>
      <w:r>
        <w:rPr>
          <w:sz w:val="26"/>
        </w:rPr>
        <w:t>Prețul mediu/tonă de masa verde obținută de pe pajiște, se stabilește în condiţiile</w:t>
      </w:r>
      <w:r>
        <w:rPr>
          <w:spacing w:val="20"/>
          <w:sz w:val="26"/>
        </w:rPr>
        <w:t xml:space="preserve"> </w:t>
      </w:r>
      <w:r>
        <w:rPr>
          <w:sz w:val="26"/>
        </w:rPr>
        <w:t>legii,</w:t>
      </w:r>
      <w:r>
        <w:rPr>
          <w:spacing w:val="17"/>
          <w:sz w:val="26"/>
        </w:rPr>
        <w:t xml:space="preserve"> </w:t>
      </w:r>
      <w:r>
        <w:rPr>
          <w:sz w:val="26"/>
        </w:rPr>
        <w:t>prin</w:t>
      </w:r>
      <w:r>
        <w:rPr>
          <w:spacing w:val="18"/>
          <w:sz w:val="26"/>
        </w:rPr>
        <w:t xml:space="preserve"> </w:t>
      </w:r>
      <w:r>
        <w:rPr>
          <w:sz w:val="26"/>
        </w:rPr>
        <w:t>Hotărârea</w:t>
      </w:r>
      <w:r>
        <w:rPr>
          <w:spacing w:val="17"/>
          <w:sz w:val="26"/>
        </w:rPr>
        <w:t xml:space="preserve"> </w:t>
      </w:r>
      <w:r>
        <w:rPr>
          <w:sz w:val="26"/>
        </w:rPr>
        <w:t>Consiliului</w:t>
      </w:r>
      <w:r>
        <w:rPr>
          <w:spacing w:val="15"/>
          <w:sz w:val="26"/>
        </w:rPr>
        <w:t xml:space="preserve"> </w:t>
      </w:r>
      <w:r>
        <w:rPr>
          <w:sz w:val="26"/>
        </w:rPr>
        <w:t>Judeţean,</w:t>
      </w:r>
      <w:r>
        <w:rPr>
          <w:spacing w:val="16"/>
          <w:sz w:val="26"/>
        </w:rPr>
        <w:t xml:space="preserve"> </w:t>
      </w:r>
      <w:r>
        <w:rPr>
          <w:sz w:val="26"/>
        </w:rPr>
        <w:t>conform</w:t>
      </w:r>
      <w:r>
        <w:rPr>
          <w:spacing w:val="13"/>
          <w:sz w:val="26"/>
        </w:rPr>
        <w:t xml:space="preserve"> </w:t>
      </w:r>
      <w:r>
        <w:rPr>
          <w:sz w:val="26"/>
        </w:rPr>
        <w:t>prevederilor</w:t>
      </w:r>
      <w:r>
        <w:rPr>
          <w:spacing w:val="17"/>
          <w:sz w:val="26"/>
        </w:rPr>
        <w:t xml:space="preserve"> </w:t>
      </w:r>
      <w:r>
        <w:rPr>
          <w:sz w:val="26"/>
        </w:rPr>
        <w:t>art.</w:t>
      </w:r>
      <w:r>
        <w:rPr>
          <w:spacing w:val="17"/>
          <w:sz w:val="26"/>
        </w:rPr>
        <w:t xml:space="preserve"> </w:t>
      </w:r>
      <w:r>
        <w:rPr>
          <w:sz w:val="26"/>
        </w:rPr>
        <w:t>6,</w:t>
      </w:r>
      <w:r>
        <w:rPr>
          <w:spacing w:val="15"/>
          <w:sz w:val="26"/>
        </w:rPr>
        <w:t xml:space="preserve"> </w:t>
      </w:r>
      <w:r>
        <w:rPr>
          <w:sz w:val="26"/>
        </w:rPr>
        <w:t>alin.</w:t>
      </w:r>
    </w:p>
    <w:p w:rsidR="009A62D3" w:rsidRDefault="00AD7CC0">
      <w:pPr>
        <w:pStyle w:val="ListParagraph"/>
        <w:numPr>
          <w:ilvl w:val="0"/>
          <w:numId w:val="6"/>
        </w:numPr>
        <w:tabs>
          <w:tab w:val="left" w:pos="612"/>
        </w:tabs>
        <w:spacing w:before="2"/>
        <w:ind w:left="611" w:hanging="476"/>
        <w:jc w:val="both"/>
        <w:rPr>
          <w:sz w:val="26"/>
        </w:rPr>
      </w:pPr>
      <w:r>
        <w:rPr>
          <w:sz w:val="26"/>
        </w:rPr>
        <w:t>și</w:t>
      </w:r>
      <w:r>
        <w:rPr>
          <w:spacing w:val="36"/>
          <w:sz w:val="26"/>
        </w:rPr>
        <w:t xml:space="preserve"> </w:t>
      </w:r>
      <w:r>
        <w:rPr>
          <w:sz w:val="26"/>
        </w:rPr>
        <w:t>(4)</w:t>
      </w:r>
      <w:r>
        <w:rPr>
          <w:spacing w:val="34"/>
          <w:sz w:val="26"/>
        </w:rPr>
        <w:t xml:space="preserve"> </w:t>
      </w:r>
      <w:r>
        <w:rPr>
          <w:sz w:val="26"/>
        </w:rPr>
        <w:t>din</w:t>
      </w:r>
      <w:r>
        <w:rPr>
          <w:spacing w:val="37"/>
          <w:sz w:val="26"/>
        </w:rPr>
        <w:t xml:space="preserve"> </w:t>
      </w:r>
      <w:r>
        <w:rPr>
          <w:sz w:val="26"/>
        </w:rPr>
        <w:t>H.G.</w:t>
      </w:r>
      <w:r>
        <w:rPr>
          <w:spacing w:val="36"/>
          <w:sz w:val="26"/>
        </w:rPr>
        <w:t xml:space="preserve"> </w:t>
      </w:r>
      <w:r>
        <w:rPr>
          <w:sz w:val="26"/>
        </w:rPr>
        <w:t>nr.</w:t>
      </w:r>
      <w:r>
        <w:rPr>
          <w:spacing w:val="35"/>
          <w:sz w:val="26"/>
        </w:rPr>
        <w:t xml:space="preserve"> </w:t>
      </w:r>
      <w:r>
        <w:rPr>
          <w:sz w:val="26"/>
        </w:rPr>
        <w:t>78/2015</w:t>
      </w:r>
      <w:r>
        <w:rPr>
          <w:spacing w:val="39"/>
          <w:sz w:val="26"/>
        </w:rPr>
        <w:t xml:space="preserve"> </w:t>
      </w:r>
      <w:r>
        <w:rPr>
          <w:sz w:val="26"/>
        </w:rPr>
        <w:t>privind</w:t>
      </w:r>
      <w:r>
        <w:rPr>
          <w:spacing w:val="38"/>
          <w:sz w:val="26"/>
        </w:rPr>
        <w:t xml:space="preserve"> </w:t>
      </w:r>
      <w:r>
        <w:rPr>
          <w:sz w:val="26"/>
        </w:rPr>
        <w:t>modificarea</w:t>
      </w:r>
      <w:r>
        <w:rPr>
          <w:spacing w:val="38"/>
          <w:sz w:val="26"/>
        </w:rPr>
        <w:t xml:space="preserve"> </w:t>
      </w:r>
      <w:r>
        <w:rPr>
          <w:sz w:val="26"/>
        </w:rPr>
        <w:t>și</w:t>
      </w:r>
      <w:r>
        <w:rPr>
          <w:spacing w:val="36"/>
          <w:sz w:val="26"/>
        </w:rPr>
        <w:t xml:space="preserve"> </w:t>
      </w:r>
      <w:r>
        <w:rPr>
          <w:sz w:val="26"/>
        </w:rPr>
        <w:t>completarea</w:t>
      </w:r>
      <w:r>
        <w:rPr>
          <w:spacing w:val="38"/>
          <w:sz w:val="26"/>
        </w:rPr>
        <w:t xml:space="preserve"> </w:t>
      </w:r>
      <w:r>
        <w:rPr>
          <w:sz w:val="26"/>
        </w:rPr>
        <w:t>Normelor</w:t>
      </w:r>
    </w:p>
    <w:p w:rsidR="009A62D3" w:rsidRDefault="00AD7CC0">
      <w:pPr>
        <w:spacing w:before="1"/>
        <w:ind w:left="856" w:right="3877" w:hanging="721"/>
        <w:jc w:val="both"/>
        <w:rPr>
          <w:sz w:val="26"/>
        </w:rPr>
      </w:pPr>
      <w:r>
        <w:rPr>
          <w:sz w:val="26"/>
        </w:rPr>
        <w:t>metodologice pentru aplicarea O.U.G. nr. 34/2013; Având în vedere:</w:t>
      </w:r>
    </w:p>
    <w:p w:rsidR="009A62D3" w:rsidRDefault="00AD7CC0">
      <w:pPr>
        <w:pStyle w:val="ListParagraph"/>
        <w:numPr>
          <w:ilvl w:val="3"/>
          <w:numId w:val="3"/>
        </w:numPr>
        <w:tabs>
          <w:tab w:val="left" w:pos="1113"/>
        </w:tabs>
        <w:spacing w:line="297" w:lineRule="exact"/>
        <w:ind w:left="1113" w:hanging="257"/>
        <w:rPr>
          <w:sz w:val="26"/>
        </w:rPr>
      </w:pPr>
      <w:r>
        <w:rPr>
          <w:sz w:val="26"/>
        </w:rPr>
        <w:t>H.C.J.</w:t>
      </w:r>
      <w:r>
        <w:rPr>
          <w:spacing w:val="19"/>
          <w:sz w:val="26"/>
        </w:rPr>
        <w:t xml:space="preserve"> </w:t>
      </w:r>
      <w:r w:rsidR="00F9628A">
        <w:rPr>
          <w:sz w:val="26"/>
        </w:rPr>
        <w:t>Giurgiu</w:t>
      </w:r>
      <w:r>
        <w:rPr>
          <w:spacing w:val="41"/>
          <w:sz w:val="26"/>
        </w:rPr>
        <w:t xml:space="preserve"> </w:t>
      </w:r>
      <w:r>
        <w:rPr>
          <w:sz w:val="26"/>
        </w:rPr>
        <w:t>nr.</w:t>
      </w:r>
      <w:r>
        <w:rPr>
          <w:spacing w:val="18"/>
          <w:sz w:val="26"/>
        </w:rPr>
        <w:t xml:space="preserve"> </w:t>
      </w:r>
      <w:r>
        <w:rPr>
          <w:sz w:val="26"/>
        </w:rPr>
        <w:t>291/19.12.2018</w:t>
      </w:r>
      <w:r>
        <w:rPr>
          <w:spacing w:val="22"/>
          <w:sz w:val="26"/>
        </w:rPr>
        <w:t xml:space="preserve"> </w:t>
      </w:r>
      <w:r>
        <w:rPr>
          <w:sz w:val="26"/>
        </w:rPr>
        <w:t>prin</w:t>
      </w:r>
      <w:r>
        <w:rPr>
          <w:spacing w:val="21"/>
          <w:sz w:val="26"/>
        </w:rPr>
        <w:t xml:space="preserve"> </w:t>
      </w:r>
      <w:r>
        <w:rPr>
          <w:sz w:val="26"/>
        </w:rPr>
        <w:t>care</w:t>
      </w:r>
      <w:r>
        <w:rPr>
          <w:spacing w:val="21"/>
          <w:sz w:val="26"/>
        </w:rPr>
        <w:t xml:space="preserve"> </w:t>
      </w:r>
      <w:r>
        <w:rPr>
          <w:sz w:val="26"/>
        </w:rPr>
        <w:t>a</w:t>
      </w:r>
      <w:r>
        <w:rPr>
          <w:spacing w:val="20"/>
          <w:sz w:val="26"/>
        </w:rPr>
        <w:t xml:space="preserve"> </w:t>
      </w:r>
      <w:r>
        <w:rPr>
          <w:sz w:val="26"/>
        </w:rPr>
        <w:t>fost</w:t>
      </w:r>
      <w:r>
        <w:rPr>
          <w:spacing w:val="20"/>
          <w:sz w:val="26"/>
        </w:rPr>
        <w:t xml:space="preserve"> </w:t>
      </w:r>
      <w:r>
        <w:rPr>
          <w:sz w:val="26"/>
        </w:rPr>
        <w:t>stabilită</w:t>
      </w:r>
      <w:r>
        <w:rPr>
          <w:spacing w:val="20"/>
          <w:sz w:val="26"/>
        </w:rPr>
        <w:t xml:space="preserve"> </w:t>
      </w:r>
      <w:r>
        <w:rPr>
          <w:sz w:val="26"/>
        </w:rPr>
        <w:t>valoarea</w:t>
      </w:r>
      <w:r>
        <w:rPr>
          <w:spacing w:val="20"/>
          <w:sz w:val="26"/>
        </w:rPr>
        <w:t xml:space="preserve"> </w:t>
      </w:r>
      <w:r>
        <w:rPr>
          <w:sz w:val="26"/>
        </w:rPr>
        <w:t>unui</w:t>
      </w:r>
      <w:r>
        <w:rPr>
          <w:spacing w:val="16"/>
          <w:sz w:val="26"/>
        </w:rPr>
        <w:t xml:space="preserve"> </w:t>
      </w:r>
      <w:r>
        <w:rPr>
          <w:sz w:val="26"/>
        </w:rPr>
        <w:t>kg</w:t>
      </w:r>
    </w:p>
    <w:p w:rsidR="009A62D3" w:rsidRDefault="00AD7CC0">
      <w:pPr>
        <w:spacing w:before="1"/>
        <w:ind w:left="136"/>
        <w:jc w:val="both"/>
        <w:rPr>
          <w:sz w:val="26"/>
        </w:rPr>
      </w:pPr>
      <w:r>
        <w:rPr>
          <w:sz w:val="26"/>
        </w:rPr>
        <w:t>de masă verde de pășune, de 32 lei, valabilă pentru anul 2019;</w:t>
      </w:r>
    </w:p>
    <w:p w:rsidR="009A62D3" w:rsidRDefault="00AD7CC0">
      <w:pPr>
        <w:pStyle w:val="ListParagraph"/>
        <w:numPr>
          <w:ilvl w:val="3"/>
          <w:numId w:val="3"/>
        </w:numPr>
        <w:tabs>
          <w:tab w:val="left" w:pos="1113"/>
        </w:tabs>
        <w:spacing w:before="1"/>
        <w:ind w:right="120" w:firstLine="720"/>
        <w:rPr>
          <w:sz w:val="26"/>
        </w:rPr>
      </w:pPr>
      <w:r>
        <w:rPr>
          <w:sz w:val="26"/>
        </w:rPr>
        <w:t>Ordinul nr. 544/2013 al Ministrului agriculturii şi dezvoltării rurale privind metodologia de calcul a încărcăturii optime de animale pe hectar de</w:t>
      </w:r>
      <w:r>
        <w:rPr>
          <w:spacing w:val="-10"/>
          <w:sz w:val="26"/>
        </w:rPr>
        <w:t xml:space="preserve"> </w:t>
      </w:r>
      <w:r>
        <w:rPr>
          <w:sz w:val="26"/>
        </w:rPr>
        <w:t>pajişte;</w:t>
      </w:r>
    </w:p>
    <w:p w:rsidR="009A62D3" w:rsidRDefault="00AD7CC0">
      <w:pPr>
        <w:pStyle w:val="ListParagraph"/>
        <w:numPr>
          <w:ilvl w:val="3"/>
          <w:numId w:val="3"/>
        </w:numPr>
        <w:tabs>
          <w:tab w:val="left" w:pos="1005"/>
        </w:tabs>
        <w:ind w:right="118" w:firstLine="720"/>
        <w:rPr>
          <w:sz w:val="26"/>
        </w:rPr>
      </w:pPr>
      <w:r>
        <w:rPr>
          <w:sz w:val="26"/>
        </w:rPr>
        <w:t>Ordinul nr. 407/2051/ 2013 pentru aprobarea contractelor-cadru de concesiune şi închiriere a suprafeţelor de pajişti aflate în domeniul public/privat al comunelor, oraşelor, respectiv al</w:t>
      </w:r>
      <w:r>
        <w:rPr>
          <w:spacing w:val="-6"/>
          <w:sz w:val="26"/>
        </w:rPr>
        <w:t xml:space="preserve"> </w:t>
      </w:r>
      <w:r>
        <w:rPr>
          <w:sz w:val="26"/>
        </w:rPr>
        <w:t>municipiilor;</w:t>
      </w:r>
    </w:p>
    <w:p w:rsidR="009A62D3" w:rsidRDefault="00AD7CC0">
      <w:pPr>
        <w:ind w:left="136" w:right="115" w:firstLine="720"/>
        <w:jc w:val="both"/>
        <w:rPr>
          <w:sz w:val="26"/>
        </w:rPr>
      </w:pPr>
      <w:r>
        <w:rPr>
          <w:sz w:val="26"/>
        </w:rPr>
        <w:t xml:space="preserve">propun închirierea prin licitaţie publică cu strigare, a pășunilor proprietatea privată a </w:t>
      </w:r>
      <w:r w:rsidR="00F9628A">
        <w:rPr>
          <w:sz w:val="26"/>
        </w:rPr>
        <w:t>Comunei Adunații Copăceni</w:t>
      </w:r>
      <w:r>
        <w:rPr>
          <w:sz w:val="26"/>
        </w:rPr>
        <w:t xml:space="preserve">, în suprafaţă de </w:t>
      </w:r>
      <w:r w:rsidR="00F3724A">
        <w:rPr>
          <w:b/>
          <w:sz w:val="26"/>
        </w:rPr>
        <w:t>.........................</w:t>
      </w:r>
      <w:bookmarkStart w:id="0" w:name="_GoBack"/>
      <w:bookmarkEnd w:id="0"/>
      <w:r>
        <w:rPr>
          <w:b/>
          <w:sz w:val="26"/>
        </w:rPr>
        <w:t xml:space="preserve"> ha</w:t>
      </w:r>
      <w:r>
        <w:rPr>
          <w:sz w:val="26"/>
        </w:rPr>
        <w:t xml:space="preserve">, amplasate în mai multe trupuri, conform tabelului </w:t>
      </w:r>
      <w:r>
        <w:rPr>
          <w:b/>
          <w:sz w:val="26"/>
        </w:rPr>
        <w:t xml:space="preserve">anexă nr. 2 </w:t>
      </w:r>
      <w:r>
        <w:rPr>
          <w:sz w:val="26"/>
        </w:rPr>
        <w:t>la prezenta hotărâre.</w:t>
      </w:r>
    </w:p>
    <w:p w:rsidR="009A62D3" w:rsidRDefault="00AD7CC0">
      <w:pPr>
        <w:spacing w:before="186"/>
        <w:ind w:left="856"/>
        <w:jc w:val="both"/>
        <w:rPr>
          <w:sz w:val="26"/>
        </w:rPr>
      </w:pPr>
      <w:r>
        <w:rPr>
          <w:sz w:val="26"/>
        </w:rPr>
        <w:t>Drept pentru care rog domnii consilieri să analizeze și să se pronunțe prin vot.</w:t>
      </w:r>
    </w:p>
    <w:p w:rsidR="009A62D3" w:rsidRDefault="009A62D3">
      <w:pPr>
        <w:pStyle w:val="BodyText"/>
        <w:spacing w:before="6"/>
        <w:ind w:left="0"/>
        <w:rPr>
          <w:sz w:val="26"/>
        </w:rPr>
      </w:pPr>
    </w:p>
    <w:p w:rsidR="009A62D3" w:rsidRDefault="00AD7CC0">
      <w:pPr>
        <w:ind w:left="184" w:right="165"/>
        <w:jc w:val="center"/>
        <w:rPr>
          <w:b/>
          <w:sz w:val="26"/>
        </w:rPr>
      </w:pPr>
      <w:r>
        <w:rPr>
          <w:b/>
          <w:sz w:val="26"/>
        </w:rPr>
        <w:t>Inițiator,</w:t>
      </w:r>
    </w:p>
    <w:p w:rsidR="00AD7CC0" w:rsidRDefault="00AD7CC0">
      <w:pPr>
        <w:spacing w:before="1"/>
        <w:ind w:left="2933" w:right="2914"/>
        <w:jc w:val="center"/>
        <w:rPr>
          <w:b/>
          <w:sz w:val="26"/>
        </w:rPr>
      </w:pPr>
      <w:r>
        <w:rPr>
          <w:b/>
          <w:sz w:val="26"/>
        </w:rPr>
        <w:t xml:space="preserve">Primarul </w:t>
      </w:r>
      <w:r w:rsidR="00F9628A">
        <w:rPr>
          <w:b/>
          <w:sz w:val="26"/>
        </w:rPr>
        <w:t>Comunei Adunații Copăceni</w:t>
      </w:r>
      <w:r>
        <w:rPr>
          <w:b/>
          <w:sz w:val="26"/>
        </w:rPr>
        <w:t xml:space="preserve">, </w:t>
      </w:r>
    </w:p>
    <w:p w:rsidR="009A62D3" w:rsidRDefault="00AD7CC0">
      <w:pPr>
        <w:spacing w:before="1"/>
        <w:ind w:left="2933" w:right="2914"/>
        <w:jc w:val="center"/>
        <w:rPr>
          <w:b/>
          <w:sz w:val="26"/>
        </w:rPr>
      </w:pPr>
      <w:r>
        <w:rPr>
          <w:b/>
          <w:sz w:val="26"/>
        </w:rPr>
        <w:t>Rusu Cezar Daniel</w:t>
      </w:r>
    </w:p>
    <w:p w:rsidR="009A62D3" w:rsidRDefault="009A62D3">
      <w:pPr>
        <w:jc w:val="center"/>
        <w:rPr>
          <w:sz w:val="26"/>
        </w:rPr>
        <w:sectPr w:rsidR="009A62D3">
          <w:footerReference w:type="default" r:id="rId26"/>
          <w:pgSz w:w="11910" w:h="16840"/>
          <w:pgMar w:top="740" w:right="960" w:bottom="280" w:left="1620" w:header="0" w:footer="0" w:gutter="0"/>
          <w:cols w:space="708"/>
        </w:sectPr>
      </w:pPr>
    </w:p>
    <w:p w:rsidR="009A62D3" w:rsidRDefault="009A62D3">
      <w:pPr>
        <w:pStyle w:val="BodyText"/>
        <w:ind w:left="0"/>
        <w:rPr>
          <w:b/>
          <w:sz w:val="20"/>
        </w:rPr>
      </w:pPr>
    </w:p>
    <w:p w:rsidR="009A62D3" w:rsidRDefault="009A62D3">
      <w:pPr>
        <w:pStyle w:val="BodyText"/>
        <w:ind w:left="0"/>
        <w:rPr>
          <w:b/>
          <w:sz w:val="20"/>
        </w:rPr>
      </w:pPr>
    </w:p>
    <w:p w:rsidR="009A62D3" w:rsidRDefault="009A62D3">
      <w:pPr>
        <w:pStyle w:val="BodyText"/>
        <w:spacing w:before="5"/>
        <w:ind w:left="0"/>
        <w:rPr>
          <w:b/>
          <w:sz w:val="17"/>
        </w:rPr>
      </w:pPr>
    </w:p>
    <w:p w:rsidR="009A62D3" w:rsidRDefault="00F9628A">
      <w:pPr>
        <w:pStyle w:val="Heading1"/>
        <w:ind w:left="951" w:right="1003"/>
      </w:pPr>
      <w:r>
        <w:t>COMUNA ADUNAȚII COPĂCENI</w:t>
      </w:r>
    </w:p>
    <w:p w:rsidR="009A62D3" w:rsidRDefault="009A62D3">
      <w:pPr>
        <w:spacing w:line="316" w:lineRule="exact"/>
        <w:ind w:left="1557"/>
        <w:rPr>
          <w:b/>
          <w:sz w:val="28"/>
        </w:rPr>
      </w:pPr>
    </w:p>
    <w:p w:rsidR="009A62D3" w:rsidRDefault="00AD7CC0">
      <w:pPr>
        <w:spacing w:before="187" w:line="321" w:lineRule="exact"/>
        <w:ind w:left="116"/>
        <w:jc w:val="both"/>
        <w:rPr>
          <w:b/>
          <w:sz w:val="28"/>
        </w:rPr>
      </w:pPr>
      <w:r>
        <w:rPr>
          <w:b/>
          <w:sz w:val="28"/>
        </w:rPr>
        <w:t>Emitent: Direcţia de Urbanism şi Amenajarea Teritoriului</w:t>
      </w:r>
    </w:p>
    <w:p w:rsidR="009A62D3" w:rsidRDefault="00AD7CC0">
      <w:pPr>
        <w:spacing w:line="321" w:lineRule="exact"/>
        <w:ind w:left="116"/>
        <w:jc w:val="both"/>
        <w:rPr>
          <w:b/>
          <w:sz w:val="28"/>
        </w:rPr>
      </w:pPr>
      <w:r>
        <w:rPr>
          <w:b/>
          <w:sz w:val="28"/>
        </w:rPr>
        <w:t>Nr. ........ din .....................2019</w:t>
      </w: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ind w:left="0"/>
        <w:rPr>
          <w:b/>
          <w:sz w:val="30"/>
        </w:rPr>
      </w:pPr>
    </w:p>
    <w:p w:rsidR="009A62D3" w:rsidRDefault="009A62D3">
      <w:pPr>
        <w:pStyle w:val="BodyText"/>
        <w:spacing w:before="1"/>
        <w:ind w:left="0"/>
        <w:rPr>
          <w:b/>
          <w:sz w:val="44"/>
        </w:rPr>
      </w:pPr>
    </w:p>
    <w:p w:rsidR="009A62D3" w:rsidRDefault="00AD7CC0">
      <w:pPr>
        <w:ind w:left="995" w:right="997"/>
        <w:jc w:val="center"/>
        <w:rPr>
          <w:b/>
          <w:sz w:val="36"/>
        </w:rPr>
      </w:pPr>
      <w:r>
        <w:rPr>
          <w:b/>
          <w:sz w:val="36"/>
          <w:u w:val="thick"/>
        </w:rPr>
        <w:t>RAPORT DE SPECIALITATE</w:t>
      </w:r>
    </w:p>
    <w:p w:rsidR="009A62D3" w:rsidRDefault="00AD7CC0">
      <w:pPr>
        <w:spacing w:before="185"/>
        <w:ind w:left="995" w:right="1003"/>
        <w:jc w:val="center"/>
        <w:rPr>
          <w:b/>
          <w:sz w:val="28"/>
        </w:rPr>
      </w:pPr>
      <w:r>
        <w:rPr>
          <w:b/>
          <w:sz w:val="28"/>
        </w:rPr>
        <w:t>la proiect privind inițierea procedurii de închiriere prin licitație publică a trupurilor de pășune ce aparțin domeniului privat</w:t>
      </w:r>
    </w:p>
    <w:p w:rsidR="009A62D3" w:rsidRDefault="00AD7CC0">
      <w:pPr>
        <w:spacing w:before="1"/>
        <w:ind w:left="995" w:right="1000"/>
        <w:jc w:val="center"/>
        <w:rPr>
          <w:b/>
          <w:sz w:val="28"/>
        </w:rPr>
      </w:pPr>
      <w:r>
        <w:rPr>
          <w:b/>
          <w:sz w:val="28"/>
        </w:rPr>
        <w:t xml:space="preserve">al </w:t>
      </w:r>
      <w:r w:rsidR="00F9628A">
        <w:rPr>
          <w:b/>
          <w:sz w:val="28"/>
        </w:rPr>
        <w:t>Comunei Adunații Copăceni</w:t>
      </w:r>
    </w:p>
    <w:p w:rsidR="009A62D3" w:rsidRDefault="009A62D3">
      <w:pPr>
        <w:pStyle w:val="BodyText"/>
        <w:ind w:left="0"/>
        <w:rPr>
          <w:b/>
          <w:sz w:val="30"/>
        </w:rPr>
      </w:pPr>
    </w:p>
    <w:p w:rsidR="009A62D3" w:rsidRDefault="009A62D3">
      <w:pPr>
        <w:pStyle w:val="BodyText"/>
        <w:spacing w:before="1"/>
        <w:ind w:left="0"/>
        <w:rPr>
          <w:b/>
          <w:sz w:val="25"/>
        </w:rPr>
      </w:pPr>
    </w:p>
    <w:p w:rsidR="009A62D3" w:rsidRDefault="00AD7CC0">
      <w:pPr>
        <w:pStyle w:val="BodyText"/>
        <w:ind w:left="836"/>
        <w:jc w:val="both"/>
      </w:pPr>
      <w:r>
        <w:t>Luând în considerare:</w:t>
      </w:r>
    </w:p>
    <w:p w:rsidR="009A62D3" w:rsidRDefault="00AD7CC0">
      <w:pPr>
        <w:pStyle w:val="ListParagraph"/>
        <w:numPr>
          <w:ilvl w:val="0"/>
          <w:numId w:val="2"/>
        </w:numPr>
        <w:tabs>
          <w:tab w:val="left" w:pos="685"/>
        </w:tabs>
        <w:spacing w:before="2"/>
        <w:ind w:right="114"/>
        <w:rPr>
          <w:sz w:val="28"/>
        </w:rPr>
      </w:pPr>
      <w:r>
        <w:rPr>
          <w:sz w:val="28"/>
        </w:rPr>
        <w:t xml:space="preserve">necesitatea aprobării închirierii prin licitaţie publică a suprafețelor de păşune ce aparţin domeniului privat al </w:t>
      </w:r>
      <w:r w:rsidR="00F9628A">
        <w:rPr>
          <w:sz w:val="28"/>
        </w:rPr>
        <w:t>Comunei Adunații Copăceni</w:t>
      </w:r>
      <w:r>
        <w:rPr>
          <w:sz w:val="28"/>
        </w:rPr>
        <w:t>, precum și</w:t>
      </w:r>
      <w:r>
        <w:rPr>
          <w:spacing w:val="-5"/>
          <w:sz w:val="28"/>
        </w:rPr>
        <w:t xml:space="preserve"> </w:t>
      </w:r>
      <w:r>
        <w:rPr>
          <w:sz w:val="28"/>
        </w:rPr>
        <w:t>:</w:t>
      </w:r>
    </w:p>
    <w:p w:rsidR="009A62D3" w:rsidRDefault="00AD7CC0">
      <w:pPr>
        <w:pStyle w:val="ListParagraph"/>
        <w:numPr>
          <w:ilvl w:val="1"/>
          <w:numId w:val="2"/>
        </w:numPr>
        <w:tabs>
          <w:tab w:val="left" w:pos="1105"/>
        </w:tabs>
        <w:spacing w:before="1"/>
        <w:ind w:right="116" w:firstLine="720"/>
        <w:rPr>
          <w:sz w:val="28"/>
        </w:rPr>
      </w:pPr>
      <w:r>
        <w:rPr>
          <w:sz w:val="28"/>
        </w:rPr>
        <w:t>prevederile O.U.G. nr. 34/2013 privind organizarea, administrarea şi exploatarea pajiştilor permanente pentru modificarea şi completarea Legii fondului funciar nr.</w:t>
      </w:r>
      <w:r>
        <w:rPr>
          <w:spacing w:val="2"/>
          <w:sz w:val="28"/>
        </w:rPr>
        <w:t xml:space="preserve"> </w:t>
      </w:r>
      <w:r>
        <w:rPr>
          <w:sz w:val="28"/>
        </w:rPr>
        <w:t>18/1991;</w:t>
      </w:r>
    </w:p>
    <w:p w:rsidR="009A62D3" w:rsidRDefault="00AD7CC0">
      <w:pPr>
        <w:pStyle w:val="ListParagraph"/>
        <w:numPr>
          <w:ilvl w:val="1"/>
          <w:numId w:val="2"/>
        </w:numPr>
        <w:tabs>
          <w:tab w:val="left" w:pos="1025"/>
        </w:tabs>
        <w:ind w:right="115" w:firstLine="720"/>
        <w:rPr>
          <w:sz w:val="28"/>
        </w:rPr>
      </w:pPr>
      <w:r>
        <w:rPr>
          <w:sz w:val="28"/>
        </w:rPr>
        <w:t>prevederile H.G. nr. 1064/2013 privind aprobarea Normelor metodologice pentru aplicarea prevederilor O.U.G. nr. 34/2013, privind organizarea, administrarea şi exploatarea pajiştilor permanente pentru modificarea şi completarea Legii fondului funciar nr. 18/1991;</w:t>
      </w:r>
    </w:p>
    <w:p w:rsidR="009A62D3" w:rsidRDefault="00AD7CC0">
      <w:pPr>
        <w:pStyle w:val="ListParagraph"/>
        <w:numPr>
          <w:ilvl w:val="1"/>
          <w:numId w:val="2"/>
        </w:numPr>
        <w:tabs>
          <w:tab w:val="left" w:pos="1025"/>
        </w:tabs>
        <w:ind w:left="1025" w:hanging="189"/>
        <w:rPr>
          <w:sz w:val="28"/>
        </w:rPr>
      </w:pPr>
      <w:r>
        <w:rPr>
          <w:sz w:val="28"/>
        </w:rPr>
        <w:t>prevederile</w:t>
      </w:r>
      <w:r>
        <w:rPr>
          <w:spacing w:val="18"/>
          <w:sz w:val="28"/>
        </w:rPr>
        <w:t xml:space="preserve"> </w:t>
      </w:r>
      <w:r>
        <w:rPr>
          <w:sz w:val="28"/>
        </w:rPr>
        <w:t>H.G</w:t>
      </w:r>
      <w:r>
        <w:rPr>
          <w:spacing w:val="13"/>
          <w:sz w:val="28"/>
        </w:rPr>
        <w:t xml:space="preserve"> </w:t>
      </w:r>
      <w:r>
        <w:rPr>
          <w:sz w:val="28"/>
        </w:rPr>
        <w:t>nr.</w:t>
      </w:r>
      <w:r>
        <w:rPr>
          <w:spacing w:val="25"/>
          <w:sz w:val="28"/>
        </w:rPr>
        <w:t xml:space="preserve"> </w:t>
      </w:r>
      <w:r>
        <w:rPr>
          <w:sz w:val="28"/>
        </w:rPr>
        <w:t>78/2015</w:t>
      </w:r>
      <w:r>
        <w:rPr>
          <w:spacing w:val="23"/>
          <w:sz w:val="28"/>
        </w:rPr>
        <w:t xml:space="preserve"> </w:t>
      </w:r>
      <w:r>
        <w:rPr>
          <w:sz w:val="28"/>
        </w:rPr>
        <w:t>privind</w:t>
      </w:r>
      <w:r>
        <w:rPr>
          <w:spacing w:val="23"/>
          <w:sz w:val="28"/>
        </w:rPr>
        <w:t xml:space="preserve"> </w:t>
      </w:r>
      <w:r>
        <w:rPr>
          <w:sz w:val="28"/>
        </w:rPr>
        <w:t>modificarea</w:t>
      </w:r>
      <w:r>
        <w:rPr>
          <w:spacing w:val="22"/>
          <w:sz w:val="28"/>
        </w:rPr>
        <w:t xml:space="preserve"> </w:t>
      </w:r>
      <w:r>
        <w:rPr>
          <w:sz w:val="28"/>
        </w:rPr>
        <w:t>și</w:t>
      </w:r>
      <w:r>
        <w:rPr>
          <w:spacing w:val="21"/>
          <w:sz w:val="28"/>
        </w:rPr>
        <w:t xml:space="preserve"> </w:t>
      </w:r>
      <w:r>
        <w:rPr>
          <w:sz w:val="28"/>
        </w:rPr>
        <w:t>completarea</w:t>
      </w:r>
      <w:r>
        <w:rPr>
          <w:spacing w:val="23"/>
          <w:sz w:val="28"/>
        </w:rPr>
        <w:t xml:space="preserve"> </w:t>
      </w:r>
      <w:r>
        <w:rPr>
          <w:sz w:val="28"/>
        </w:rPr>
        <w:t>Normelor</w:t>
      </w:r>
    </w:p>
    <w:p w:rsidR="009A62D3" w:rsidRDefault="00AD7CC0">
      <w:pPr>
        <w:pStyle w:val="BodyText"/>
        <w:spacing w:before="1" w:line="321" w:lineRule="exact"/>
        <w:jc w:val="both"/>
      </w:pPr>
      <w:r>
        <w:t>metodologice pentru aplicarea prevederilor O.U.G nr. 34/2013;</w:t>
      </w:r>
    </w:p>
    <w:p w:rsidR="009A62D3" w:rsidRDefault="00AD7CC0">
      <w:pPr>
        <w:pStyle w:val="ListParagraph"/>
        <w:numPr>
          <w:ilvl w:val="1"/>
          <w:numId w:val="2"/>
        </w:numPr>
        <w:tabs>
          <w:tab w:val="left" w:pos="1101"/>
        </w:tabs>
        <w:ind w:right="123" w:firstLine="720"/>
        <w:rPr>
          <w:sz w:val="28"/>
        </w:rPr>
      </w:pPr>
      <w:r>
        <w:rPr>
          <w:sz w:val="28"/>
        </w:rPr>
        <w:t xml:space="preserve">prevederile Ordinului comun nr. 541/210/2009 pentru modificarea şi completarea </w:t>
      </w:r>
      <w:r>
        <w:rPr>
          <w:b/>
          <w:sz w:val="28"/>
        </w:rPr>
        <w:t xml:space="preserve">Strategiei </w:t>
      </w:r>
      <w:r>
        <w:rPr>
          <w:sz w:val="28"/>
        </w:rPr>
        <w:t xml:space="preserve">privind organizarea activităţii de îmbunătăţire şi exploatare a pajiştilor </w:t>
      </w:r>
      <w:r>
        <w:rPr>
          <w:spacing w:val="-3"/>
          <w:sz w:val="28"/>
        </w:rPr>
        <w:t xml:space="preserve">la </w:t>
      </w:r>
      <w:r>
        <w:rPr>
          <w:sz w:val="28"/>
        </w:rPr>
        <w:t>nivel</w:t>
      </w:r>
      <w:r>
        <w:rPr>
          <w:spacing w:val="3"/>
          <w:sz w:val="28"/>
        </w:rPr>
        <w:t xml:space="preserve"> </w:t>
      </w:r>
      <w:r>
        <w:rPr>
          <w:sz w:val="28"/>
        </w:rPr>
        <w:t>naţional,</w:t>
      </w:r>
    </w:p>
    <w:p w:rsidR="009A62D3" w:rsidRDefault="00AD7CC0">
      <w:pPr>
        <w:pStyle w:val="ListParagraph"/>
        <w:numPr>
          <w:ilvl w:val="1"/>
          <w:numId w:val="2"/>
        </w:numPr>
        <w:tabs>
          <w:tab w:val="left" w:pos="1033"/>
        </w:tabs>
        <w:spacing w:before="1"/>
        <w:ind w:right="110" w:firstLine="720"/>
        <w:rPr>
          <w:sz w:val="28"/>
        </w:rPr>
      </w:pPr>
      <w:r>
        <w:rPr>
          <w:sz w:val="28"/>
        </w:rPr>
        <w:t>prevederile Ordinului comun M.A.D.R. şi M.D.R.A.P nr. 407/2051/2013, pentru aprobarea contractelor-cadru de concesiune şi închiriere a suprafeţelor de pajişti aflate în domeniul public/privat al comunelor, oraşelor, respectiv al municipiilor;</w:t>
      </w:r>
    </w:p>
    <w:p w:rsidR="009A62D3" w:rsidRDefault="00AD7CC0">
      <w:pPr>
        <w:pStyle w:val="ListParagraph"/>
        <w:numPr>
          <w:ilvl w:val="1"/>
          <w:numId w:val="2"/>
        </w:numPr>
        <w:tabs>
          <w:tab w:val="left" w:pos="1089"/>
        </w:tabs>
        <w:ind w:right="119" w:firstLine="720"/>
        <w:rPr>
          <w:sz w:val="28"/>
        </w:rPr>
      </w:pPr>
      <w:r>
        <w:rPr>
          <w:sz w:val="28"/>
        </w:rPr>
        <w:t>prevederile Ordinului M.A.D.R. nr. 544/2013 privind metodologia de calcul a încărcăturii optime de animale pe hectar de</w:t>
      </w:r>
      <w:r>
        <w:rPr>
          <w:spacing w:val="-18"/>
          <w:sz w:val="28"/>
        </w:rPr>
        <w:t xml:space="preserve"> </w:t>
      </w:r>
      <w:r>
        <w:rPr>
          <w:sz w:val="28"/>
        </w:rPr>
        <w:t>pajişte;</w:t>
      </w:r>
    </w:p>
    <w:p w:rsidR="009A62D3" w:rsidRDefault="009A62D3">
      <w:pPr>
        <w:jc w:val="both"/>
        <w:rPr>
          <w:sz w:val="28"/>
        </w:rPr>
        <w:sectPr w:rsidR="009A62D3">
          <w:footerReference w:type="default" r:id="rId27"/>
          <w:pgSz w:w="12240" w:h="15840"/>
          <w:pgMar w:top="940" w:right="960" w:bottom="280" w:left="1640" w:header="0" w:footer="0" w:gutter="0"/>
          <w:cols w:space="708"/>
        </w:sectPr>
      </w:pPr>
    </w:p>
    <w:p w:rsidR="009A62D3" w:rsidRDefault="00AD7CC0">
      <w:pPr>
        <w:pStyle w:val="ListParagraph"/>
        <w:numPr>
          <w:ilvl w:val="1"/>
          <w:numId w:val="2"/>
        </w:numPr>
        <w:tabs>
          <w:tab w:val="left" w:pos="1073"/>
        </w:tabs>
        <w:spacing w:before="59"/>
        <w:ind w:right="119" w:firstLine="720"/>
        <w:rPr>
          <w:sz w:val="28"/>
        </w:rPr>
      </w:pPr>
      <w:r>
        <w:rPr>
          <w:sz w:val="28"/>
        </w:rPr>
        <w:lastRenderedPageBreak/>
        <w:t xml:space="preserve">prevederile Ordinului Ministrului Agriculturii și Dezvoltării Rurale nr. 619/2015 pentru aprobarea criteriilor de eligibilitate, condițiilor specifice și a modului de implementare a schemelor de plăți prevăzute </w:t>
      </w:r>
      <w:r>
        <w:rPr>
          <w:spacing w:val="-3"/>
          <w:sz w:val="28"/>
        </w:rPr>
        <w:t xml:space="preserve">la </w:t>
      </w:r>
      <w:r>
        <w:rPr>
          <w:sz w:val="28"/>
        </w:rPr>
        <w:t>art. 1, alin. (2) și (3)</w:t>
      </w:r>
      <w:r>
        <w:rPr>
          <w:spacing w:val="1"/>
          <w:sz w:val="28"/>
        </w:rPr>
        <w:t xml:space="preserve"> </w:t>
      </w:r>
      <w:r>
        <w:rPr>
          <w:sz w:val="28"/>
        </w:rPr>
        <w:t>din</w:t>
      </w:r>
    </w:p>
    <w:p w:rsidR="009A62D3" w:rsidRDefault="00AD7CC0">
      <w:pPr>
        <w:pStyle w:val="BodyText"/>
        <w:spacing w:before="2"/>
        <w:ind w:right="122"/>
        <w:jc w:val="both"/>
      </w:pPr>
      <w:r>
        <w:t>O.U.G. nr. 3/2015 pentru aprobarea schemelor de plăți care se aplică în agricultură în perioada 2015-2020 și pentru modificarea art. 2 din Legea nr. 36/1991 privind societățile agricole și alte forme de asociere în agricultură, precum și a condițiilor specifice de implementare pentru măsurile compensatorii de dezvoltare rurală aplicabile pe terenurile agricole, prevăzute în Programul Național de dezvoltare Rurală 2014-2020, cu modificările și completările ulterioare;</w:t>
      </w:r>
    </w:p>
    <w:p w:rsidR="009A62D3" w:rsidRDefault="00AD7CC0">
      <w:pPr>
        <w:pStyle w:val="ListParagraph"/>
        <w:numPr>
          <w:ilvl w:val="2"/>
          <w:numId w:val="1"/>
        </w:numPr>
        <w:tabs>
          <w:tab w:val="left" w:pos="1001"/>
        </w:tabs>
        <w:spacing w:before="1" w:line="321" w:lineRule="exact"/>
        <w:ind w:left="1001" w:hanging="165"/>
        <w:rPr>
          <w:sz w:val="28"/>
        </w:rPr>
      </w:pPr>
      <w:r>
        <w:rPr>
          <w:sz w:val="28"/>
        </w:rPr>
        <w:t>prevederile Legii nr. 72/2002 a</w:t>
      </w:r>
      <w:r>
        <w:rPr>
          <w:spacing w:val="3"/>
          <w:sz w:val="28"/>
        </w:rPr>
        <w:t xml:space="preserve"> </w:t>
      </w:r>
      <w:r>
        <w:rPr>
          <w:sz w:val="28"/>
        </w:rPr>
        <w:t>zootehniei;</w:t>
      </w:r>
    </w:p>
    <w:p w:rsidR="009A62D3" w:rsidRDefault="00AD7CC0">
      <w:pPr>
        <w:pStyle w:val="ListParagraph"/>
        <w:numPr>
          <w:ilvl w:val="2"/>
          <w:numId w:val="1"/>
        </w:numPr>
        <w:tabs>
          <w:tab w:val="left" w:pos="1037"/>
        </w:tabs>
        <w:spacing w:line="242" w:lineRule="auto"/>
        <w:ind w:right="121" w:firstLine="720"/>
        <w:rPr>
          <w:sz w:val="28"/>
        </w:rPr>
      </w:pPr>
      <w:r>
        <w:rPr>
          <w:sz w:val="28"/>
        </w:rPr>
        <w:t xml:space="preserve">Amenajamentul pastoral întocmit pentru suprafețele de pajiști de pe raza </w:t>
      </w:r>
      <w:r w:rsidR="00F9628A">
        <w:rPr>
          <w:sz w:val="28"/>
        </w:rPr>
        <w:t>Comunei Adunații Copăceni</w:t>
      </w:r>
      <w:r>
        <w:rPr>
          <w:sz w:val="28"/>
        </w:rPr>
        <w:t xml:space="preserve"> și aprobat prin H.C.L Roman nr. 273 din</w:t>
      </w:r>
      <w:r>
        <w:rPr>
          <w:spacing w:val="-9"/>
          <w:sz w:val="28"/>
        </w:rPr>
        <w:t xml:space="preserve"> </w:t>
      </w:r>
      <w:r>
        <w:rPr>
          <w:sz w:val="28"/>
        </w:rPr>
        <w:t>19.12.2018;</w:t>
      </w:r>
    </w:p>
    <w:p w:rsidR="009A62D3" w:rsidRDefault="00AD7CC0">
      <w:pPr>
        <w:pStyle w:val="ListParagraph"/>
        <w:numPr>
          <w:ilvl w:val="2"/>
          <w:numId w:val="1"/>
        </w:numPr>
        <w:tabs>
          <w:tab w:val="left" w:pos="1001"/>
        </w:tabs>
        <w:spacing w:line="316" w:lineRule="exact"/>
        <w:ind w:left="1001" w:hanging="165"/>
        <w:rPr>
          <w:sz w:val="28"/>
        </w:rPr>
      </w:pPr>
      <w:r>
        <w:rPr>
          <w:sz w:val="28"/>
        </w:rPr>
        <w:t>prevederile Legii nr. 227/2015 republicată privind codul</w:t>
      </w:r>
      <w:r>
        <w:rPr>
          <w:spacing w:val="-1"/>
          <w:sz w:val="28"/>
        </w:rPr>
        <w:t xml:space="preserve"> </w:t>
      </w:r>
      <w:r>
        <w:rPr>
          <w:sz w:val="28"/>
        </w:rPr>
        <w:t>fiscal;</w:t>
      </w:r>
    </w:p>
    <w:p w:rsidR="009A62D3" w:rsidRDefault="00AD7CC0">
      <w:pPr>
        <w:pStyle w:val="ListParagraph"/>
        <w:numPr>
          <w:ilvl w:val="2"/>
          <w:numId w:val="1"/>
        </w:numPr>
        <w:tabs>
          <w:tab w:val="left" w:pos="1109"/>
        </w:tabs>
        <w:spacing w:line="321" w:lineRule="exact"/>
        <w:ind w:left="1109" w:hanging="273"/>
        <w:rPr>
          <w:sz w:val="28"/>
        </w:rPr>
      </w:pPr>
      <w:r>
        <w:rPr>
          <w:sz w:val="28"/>
        </w:rPr>
        <w:t>prevederile</w:t>
      </w:r>
      <w:r>
        <w:rPr>
          <w:spacing w:val="36"/>
          <w:sz w:val="28"/>
        </w:rPr>
        <w:t xml:space="preserve"> </w:t>
      </w:r>
      <w:r>
        <w:rPr>
          <w:sz w:val="28"/>
        </w:rPr>
        <w:t>Legii</w:t>
      </w:r>
      <w:r>
        <w:rPr>
          <w:spacing w:val="36"/>
          <w:sz w:val="28"/>
        </w:rPr>
        <w:t xml:space="preserve"> </w:t>
      </w:r>
      <w:r>
        <w:rPr>
          <w:sz w:val="28"/>
        </w:rPr>
        <w:t>nr.</w:t>
      </w:r>
      <w:r>
        <w:rPr>
          <w:spacing w:val="39"/>
          <w:sz w:val="28"/>
        </w:rPr>
        <w:t xml:space="preserve"> </w:t>
      </w:r>
      <w:r>
        <w:rPr>
          <w:sz w:val="28"/>
        </w:rPr>
        <w:t>287/2009</w:t>
      </w:r>
      <w:r>
        <w:rPr>
          <w:spacing w:val="42"/>
          <w:sz w:val="28"/>
        </w:rPr>
        <w:t xml:space="preserve"> </w:t>
      </w:r>
      <w:r>
        <w:rPr>
          <w:sz w:val="28"/>
        </w:rPr>
        <w:t>republicată</w:t>
      </w:r>
      <w:r>
        <w:rPr>
          <w:spacing w:val="37"/>
          <w:sz w:val="28"/>
        </w:rPr>
        <w:t xml:space="preserve"> </w:t>
      </w:r>
      <w:r>
        <w:rPr>
          <w:sz w:val="28"/>
        </w:rPr>
        <w:t>cu</w:t>
      </w:r>
      <w:r>
        <w:rPr>
          <w:spacing w:val="36"/>
          <w:sz w:val="28"/>
        </w:rPr>
        <w:t xml:space="preserve"> </w:t>
      </w:r>
      <w:r>
        <w:rPr>
          <w:sz w:val="28"/>
        </w:rPr>
        <w:t>modificările</w:t>
      </w:r>
      <w:r>
        <w:rPr>
          <w:spacing w:val="32"/>
          <w:sz w:val="28"/>
        </w:rPr>
        <w:t xml:space="preserve"> </w:t>
      </w:r>
      <w:r>
        <w:rPr>
          <w:sz w:val="28"/>
        </w:rPr>
        <w:t>ulterioare</w:t>
      </w:r>
    </w:p>
    <w:p w:rsidR="009A62D3" w:rsidRDefault="00AD7CC0">
      <w:pPr>
        <w:pStyle w:val="BodyText"/>
        <w:spacing w:line="321" w:lineRule="exact"/>
        <w:jc w:val="both"/>
      </w:pPr>
      <w:r>
        <w:t>privind Codul Civil;</w:t>
      </w:r>
    </w:p>
    <w:p w:rsidR="009A62D3" w:rsidRDefault="00AD7CC0">
      <w:pPr>
        <w:pStyle w:val="ListParagraph"/>
        <w:numPr>
          <w:ilvl w:val="2"/>
          <w:numId w:val="1"/>
        </w:numPr>
        <w:tabs>
          <w:tab w:val="left" w:pos="1005"/>
        </w:tabs>
        <w:spacing w:before="2"/>
        <w:ind w:right="119" w:firstLine="720"/>
        <w:rPr>
          <w:sz w:val="28"/>
        </w:rPr>
      </w:pPr>
      <w:r>
        <w:rPr>
          <w:sz w:val="28"/>
        </w:rPr>
        <w:t>prevederile art. 36, alin. (2), litera ”c”, alin (5), lit. „b”, ale art. 45, alin. (3), ale art. 119 precum şi cele ale art. 123, alin. (1) şi (2) din Legea administraţiei publice locale nr. 215/2001, republicată, cu modificările şi completările</w:t>
      </w:r>
      <w:r>
        <w:rPr>
          <w:spacing w:val="-18"/>
          <w:sz w:val="28"/>
        </w:rPr>
        <w:t xml:space="preserve"> </w:t>
      </w:r>
      <w:r>
        <w:rPr>
          <w:sz w:val="28"/>
        </w:rPr>
        <w:t>ulterioare,</w:t>
      </w:r>
    </w:p>
    <w:p w:rsidR="009A62D3" w:rsidRDefault="009A62D3">
      <w:pPr>
        <w:pStyle w:val="BodyText"/>
        <w:spacing w:before="1"/>
        <w:ind w:left="0"/>
      </w:pPr>
    </w:p>
    <w:p w:rsidR="009A62D3" w:rsidRDefault="00AD7CC0">
      <w:pPr>
        <w:pStyle w:val="BodyText"/>
        <w:ind w:left="836"/>
        <w:jc w:val="both"/>
      </w:pPr>
      <w:r>
        <w:t>Urmare celor prezentate mai sus, apreciez proiectul ca legal și oportun.</w:t>
      </w:r>
    </w:p>
    <w:p w:rsidR="009A62D3" w:rsidRDefault="009A62D3">
      <w:pPr>
        <w:pStyle w:val="BodyText"/>
        <w:ind w:left="0"/>
        <w:rPr>
          <w:sz w:val="30"/>
        </w:rPr>
      </w:pPr>
    </w:p>
    <w:p w:rsidR="009A62D3" w:rsidRDefault="009A62D3">
      <w:pPr>
        <w:pStyle w:val="BodyText"/>
        <w:spacing w:before="6"/>
        <w:ind w:left="0"/>
        <w:rPr>
          <w:sz w:val="26"/>
        </w:rPr>
      </w:pPr>
    </w:p>
    <w:p w:rsidR="005D30AA" w:rsidRDefault="00AD7CC0">
      <w:pPr>
        <w:pStyle w:val="Heading5"/>
        <w:spacing w:line="242" w:lineRule="auto"/>
        <w:ind w:left="3309" w:right="3309" w:firstLine="756"/>
      </w:pPr>
      <w:r>
        <w:t xml:space="preserve">Arhitect Șef, </w:t>
      </w:r>
    </w:p>
    <w:p w:rsidR="005D30AA" w:rsidRDefault="005D30AA">
      <w:pPr>
        <w:pStyle w:val="Heading5"/>
        <w:spacing w:line="242" w:lineRule="auto"/>
        <w:ind w:left="3309" w:right="3309" w:firstLine="756"/>
      </w:pPr>
    </w:p>
    <w:p w:rsidR="005D30AA" w:rsidRDefault="005D30AA">
      <w:pPr>
        <w:pStyle w:val="Heading5"/>
        <w:spacing w:line="242" w:lineRule="auto"/>
        <w:ind w:left="3309" w:right="3309" w:firstLine="756"/>
      </w:pPr>
    </w:p>
    <w:p w:rsidR="009A62D3" w:rsidRDefault="00AD7CC0" w:rsidP="005D30AA">
      <w:pPr>
        <w:pStyle w:val="Heading5"/>
        <w:spacing w:line="242" w:lineRule="auto"/>
        <w:ind w:left="3309" w:right="3309"/>
      </w:pPr>
      <w:r>
        <w:t>....................................</w:t>
      </w:r>
    </w:p>
    <w:sectPr w:rsidR="009A62D3" w:rsidSect="00901C1A">
      <w:footerReference w:type="default" r:id="rId28"/>
      <w:pgSz w:w="12240" w:h="15840"/>
      <w:pgMar w:top="880" w:right="960" w:bottom="280" w:left="164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D99" w:rsidRDefault="00787D99">
      <w:r>
        <w:separator/>
      </w:r>
    </w:p>
  </w:endnote>
  <w:endnote w:type="continuationSeparator" w:id="0">
    <w:p w:rsidR="00787D99" w:rsidRDefault="0078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B91FEA">
    <w:pPr>
      <w:pStyle w:val="BodyText"/>
      <w:spacing w:line="14" w:lineRule="auto"/>
      <w:ind w:left="0"/>
      <w:rPr>
        <w:sz w:val="20"/>
      </w:rPr>
    </w:pPr>
    <w:r w:rsidRPr="00B91FEA">
      <w:pict>
        <v:line id="_x0000_s2055" style="position:absolute;z-index:-253408256;mso-position-horizontal-relative:page;mso-position-vertical-relative:page" from="86.45pt,802pt" to="568.6pt,802pt" strokecolor="#d9d9d9" strokeweight=".14108mm">
          <w10:wrap anchorx="page" anchory="page"/>
        </v:line>
      </w:pict>
    </w:r>
    <w:r w:rsidRPr="00B91FEA">
      <w:pict>
        <v:shapetype id="_x0000_t202" coordsize="21600,21600" o:spt="202" path="m,l,21600r21600,l21600,xe">
          <v:stroke joinstyle="miter"/>
          <v:path gradientshapeok="t" o:connecttype="rect"/>
        </v:shapetype>
        <v:shape id="_x0000_s2054" type="#_x0000_t202" style="position:absolute;margin-left:510.35pt;margin-top:804.35pt;width:54.7pt;height:13pt;z-index:-253407232;mso-position-horizontal-relative:page;mso-position-vertical-relative:page" filled="f" stroked="f">
          <v:textbox style="mso-next-textbox:#_x0000_s2054" inset="0,0,0,0">
            <w:txbxContent>
              <w:p w:rsidR="00AD7CC0" w:rsidRDefault="00B91FEA">
                <w:pPr>
                  <w:spacing w:line="244" w:lineRule="exact"/>
                  <w:ind w:left="40"/>
                  <w:rPr>
                    <w:rFonts w:ascii="Calibri"/>
                  </w:rPr>
                </w:pPr>
                <w:r>
                  <w:fldChar w:fldCharType="begin"/>
                </w:r>
                <w:r w:rsidR="00AD7CC0">
                  <w:rPr>
                    <w:rFonts w:ascii="Calibri"/>
                  </w:rPr>
                  <w:instrText xml:space="preserve"> PAGE </w:instrText>
                </w:r>
                <w:r>
                  <w:fldChar w:fldCharType="separate"/>
                </w:r>
                <w:r w:rsidR="00F6184A">
                  <w:rPr>
                    <w:rFonts w:ascii="Calibri"/>
                    <w:noProof/>
                  </w:rPr>
                  <w:t>14</w:t>
                </w:r>
                <w:r>
                  <w:fldChar w:fldCharType="end"/>
                </w:r>
                <w:r w:rsidR="00AD7CC0">
                  <w:rPr>
                    <w:rFonts w:ascii="Calibri"/>
                  </w:rPr>
                  <w:t xml:space="preserve"> | </w:t>
                </w:r>
                <w:r w:rsidR="00AD7CC0">
                  <w:rPr>
                    <w:rFonts w:ascii="Calibri"/>
                    <w:color w:val="7E7E7E"/>
                  </w:rPr>
                  <w:t>P a g e</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AD7CC0">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B91FEA">
    <w:pPr>
      <w:pStyle w:val="BodyText"/>
      <w:spacing w:line="14" w:lineRule="auto"/>
      <w:ind w:left="0"/>
      <w:rPr>
        <w:sz w:val="20"/>
      </w:rPr>
    </w:pPr>
    <w:r w:rsidRPr="00B91FEA">
      <w:pict>
        <v:line id="_x0000_s2053" style="position:absolute;z-index:-253406208;mso-position-horizontal-relative:page;mso-position-vertical-relative:page" from="86.45pt,804.4pt" to="543.2pt,804.4pt" strokecolor="#d9d9d9" strokeweight=".4pt">
          <w10:wrap anchorx="page" anchory="page"/>
        </v:line>
      </w:pict>
    </w:r>
    <w:r w:rsidRPr="00B91FEA">
      <w:pict>
        <v:shapetype id="_x0000_t202" coordsize="21600,21600" o:spt="202" path="m,l,21600r21600,l21600,xe">
          <v:stroke joinstyle="miter"/>
          <v:path gradientshapeok="t" o:connecttype="rect"/>
        </v:shapetype>
        <v:shape id="_x0000_s2052" type="#_x0000_t202" style="position:absolute;margin-left:288.1pt;margin-top:806.75pt;width:49.05pt;height:13pt;z-index:-253405184;mso-position-horizontal-relative:page;mso-position-vertical-relative:page" filled="f" stroked="f">
          <v:textbox inset="0,0,0,0">
            <w:txbxContent>
              <w:p w:rsidR="00AD7CC0" w:rsidRDefault="00B91FEA">
                <w:pPr>
                  <w:spacing w:line="244" w:lineRule="exact"/>
                  <w:ind w:left="40"/>
                  <w:rPr>
                    <w:rFonts w:ascii="Calibri"/>
                  </w:rPr>
                </w:pPr>
                <w:r>
                  <w:fldChar w:fldCharType="begin"/>
                </w:r>
                <w:r w:rsidR="00AD7CC0">
                  <w:rPr>
                    <w:rFonts w:ascii="Calibri"/>
                  </w:rPr>
                  <w:instrText xml:space="preserve"> PAGE </w:instrText>
                </w:r>
                <w:r>
                  <w:fldChar w:fldCharType="separate"/>
                </w:r>
                <w:r w:rsidR="00F6184A">
                  <w:rPr>
                    <w:rFonts w:ascii="Calibri"/>
                    <w:noProof/>
                  </w:rPr>
                  <w:t>17</w:t>
                </w:r>
                <w:r>
                  <w:fldChar w:fldCharType="end"/>
                </w:r>
                <w:r w:rsidR="00AD7CC0">
                  <w:rPr>
                    <w:rFonts w:ascii="Calibri"/>
                  </w:rPr>
                  <w:t xml:space="preserve"> | </w:t>
                </w:r>
                <w:r w:rsidR="00AD7CC0">
                  <w:rPr>
                    <w:rFonts w:ascii="Calibri"/>
                    <w:color w:val="7E7E7E"/>
                  </w:rPr>
                  <w:t>P a g 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B91FEA">
    <w:pPr>
      <w:pStyle w:val="BodyText"/>
      <w:spacing w:line="14" w:lineRule="auto"/>
      <w:ind w:left="0"/>
      <w:rPr>
        <w:sz w:val="20"/>
      </w:rPr>
    </w:pPr>
    <w:r w:rsidRPr="00B91FEA">
      <w:pict>
        <v:line id="_x0000_s2051" style="position:absolute;z-index:-253404160;mso-position-horizontal-relative:page;mso-position-vertical-relative:page" from="86.45pt,804.75pt" to="543pt,804.75pt" strokecolor="#d9d9d9" strokeweight=".4pt">
          <w10:wrap anchorx="page" anchory="page"/>
        </v:line>
      </w:pict>
    </w:r>
    <w:r w:rsidRPr="00B91FEA">
      <w:pict>
        <v:shapetype id="_x0000_t202" coordsize="21600,21600" o:spt="202" path="m,l,21600r21600,l21600,xe">
          <v:stroke joinstyle="miter"/>
          <v:path gradientshapeok="t" o:connecttype="rect"/>
        </v:shapetype>
        <v:shape id="_x0000_s2050" type="#_x0000_t202" style="position:absolute;margin-left:85.8pt;margin-top:807.1pt;width:49.05pt;height:13pt;z-index:-253403136;mso-position-horizontal-relative:page;mso-position-vertical-relative:page" filled="f" stroked="f">
          <v:textbox inset="0,0,0,0">
            <w:txbxContent>
              <w:p w:rsidR="00AD7CC0" w:rsidRDefault="00B91FEA">
                <w:pPr>
                  <w:spacing w:line="244" w:lineRule="exact"/>
                  <w:ind w:left="40"/>
                  <w:rPr>
                    <w:rFonts w:ascii="Calibri"/>
                  </w:rPr>
                </w:pPr>
                <w:r>
                  <w:fldChar w:fldCharType="begin"/>
                </w:r>
                <w:r w:rsidR="00AD7CC0">
                  <w:rPr>
                    <w:rFonts w:ascii="Calibri"/>
                  </w:rPr>
                  <w:instrText xml:space="preserve"> PAGE </w:instrText>
                </w:r>
                <w:r>
                  <w:fldChar w:fldCharType="separate"/>
                </w:r>
                <w:r w:rsidR="00F6184A">
                  <w:rPr>
                    <w:rFonts w:ascii="Calibri"/>
                    <w:noProof/>
                  </w:rPr>
                  <w:t>4</w:t>
                </w:r>
                <w:r>
                  <w:fldChar w:fldCharType="end"/>
                </w:r>
                <w:r w:rsidR="00AD7CC0">
                  <w:rPr>
                    <w:rFonts w:ascii="Calibri"/>
                  </w:rPr>
                  <w:t xml:space="preserve"> | </w:t>
                </w:r>
                <w:r w:rsidR="00AD7CC0">
                  <w:rPr>
                    <w:rFonts w:ascii="Calibri"/>
                    <w:color w:val="7E7E7E"/>
                  </w:rPr>
                  <w:t>P a g e</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B91FEA">
    <w:pPr>
      <w:pStyle w:val="BodyText"/>
      <w:spacing w:line="14" w:lineRule="auto"/>
      <w:ind w:left="0"/>
      <w:rPr>
        <w:sz w:val="20"/>
      </w:rPr>
    </w:pPr>
    <w:r w:rsidRPr="00B91FEA">
      <w:pict>
        <v:shapetype id="_x0000_t202" coordsize="21600,21600" o:spt="202" path="m,l,21600r21600,l21600,xe">
          <v:stroke joinstyle="miter"/>
          <v:path gradientshapeok="t" o:connecttype="rect"/>
        </v:shapetype>
        <v:shape id="_x0000_s2049" type="#_x0000_t202" style="position:absolute;margin-left:503.15pt;margin-top:754.35pt;width:40pt;height:13pt;z-index:-253402112;mso-position-horizontal-relative:page;mso-position-vertical-relative:page" filled="f" stroked="f">
          <v:textbox inset="0,0,0,0">
            <w:txbxContent>
              <w:p w:rsidR="00AD7CC0" w:rsidRDefault="00AD7CC0">
                <w:pPr>
                  <w:spacing w:line="244" w:lineRule="exact"/>
                  <w:ind w:left="20"/>
                  <w:rPr>
                    <w:rFonts w:ascii="Calibri"/>
                  </w:rPr>
                </w:pPr>
                <w:r>
                  <w:rPr>
                    <w:rFonts w:ascii="Calibri"/>
                  </w:rPr>
                  <w:t xml:space="preserve">Page | </w:t>
                </w:r>
                <w:r w:rsidR="00B91FEA">
                  <w:fldChar w:fldCharType="begin"/>
                </w:r>
                <w:r>
                  <w:rPr>
                    <w:rFonts w:ascii="Calibri"/>
                  </w:rPr>
                  <w:instrText xml:space="preserve"> PAGE </w:instrText>
                </w:r>
                <w:r w:rsidR="00B91FEA">
                  <w:fldChar w:fldCharType="separate"/>
                </w:r>
                <w:r w:rsidR="00F6184A">
                  <w:rPr>
                    <w:rFonts w:ascii="Calibri"/>
                    <w:noProof/>
                  </w:rPr>
                  <w:t>7</w:t>
                </w:r>
                <w:r w:rsidR="00B91FEA">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AD7CC0">
    <w:pPr>
      <w:pStyle w:val="BodyText"/>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AD7CC0">
    <w:pPr>
      <w:pStyle w:val="BodyText"/>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AD7CC0">
    <w:pPr>
      <w:pStyle w:val="BodyText"/>
      <w:spacing w:line="14" w:lineRule="auto"/>
      <w:ind w:left="0"/>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AD7CC0">
    <w:pPr>
      <w:pStyle w:val="BodyText"/>
      <w:spacing w:line="14" w:lineRule="auto"/>
      <w:ind w:left="0"/>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C0" w:rsidRDefault="00AD7CC0">
    <w:pPr>
      <w:pStyle w:val="BodyText"/>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D99" w:rsidRDefault="00787D99">
      <w:r>
        <w:separator/>
      </w:r>
    </w:p>
  </w:footnote>
  <w:footnote w:type="continuationSeparator" w:id="0">
    <w:p w:rsidR="00787D99" w:rsidRDefault="00787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9EA"/>
    <w:multiLevelType w:val="hybridMultilevel"/>
    <w:tmpl w:val="ADCABDB4"/>
    <w:lvl w:ilvl="0" w:tplc="13E473CA">
      <w:start w:val="1"/>
      <w:numFmt w:val="lowerLetter"/>
      <w:lvlText w:val="%1)"/>
      <w:lvlJc w:val="left"/>
      <w:pPr>
        <w:ind w:left="1124" w:hanging="288"/>
        <w:jc w:val="left"/>
      </w:pPr>
      <w:rPr>
        <w:rFonts w:ascii="Times New Roman" w:eastAsia="Times New Roman" w:hAnsi="Times New Roman" w:cs="Times New Roman" w:hint="default"/>
        <w:spacing w:val="-6"/>
        <w:w w:val="100"/>
        <w:sz w:val="28"/>
        <w:szCs w:val="28"/>
        <w:lang w:val="ro-RO" w:eastAsia="ro-RO" w:bidi="ro-RO"/>
      </w:rPr>
    </w:lvl>
    <w:lvl w:ilvl="1" w:tplc="69845C5E">
      <w:numFmt w:val="bullet"/>
      <w:lvlText w:val="•"/>
      <w:lvlJc w:val="left"/>
      <w:pPr>
        <w:ind w:left="1988" w:hanging="288"/>
      </w:pPr>
      <w:rPr>
        <w:rFonts w:hint="default"/>
        <w:lang w:val="ro-RO" w:eastAsia="ro-RO" w:bidi="ro-RO"/>
      </w:rPr>
    </w:lvl>
    <w:lvl w:ilvl="2" w:tplc="E8440592">
      <w:numFmt w:val="bullet"/>
      <w:lvlText w:val="•"/>
      <w:lvlJc w:val="left"/>
      <w:pPr>
        <w:ind w:left="2857" w:hanging="288"/>
      </w:pPr>
      <w:rPr>
        <w:rFonts w:hint="default"/>
        <w:lang w:val="ro-RO" w:eastAsia="ro-RO" w:bidi="ro-RO"/>
      </w:rPr>
    </w:lvl>
    <w:lvl w:ilvl="3" w:tplc="26F4BEA2">
      <w:numFmt w:val="bullet"/>
      <w:lvlText w:val="•"/>
      <w:lvlJc w:val="left"/>
      <w:pPr>
        <w:ind w:left="3726" w:hanging="288"/>
      </w:pPr>
      <w:rPr>
        <w:rFonts w:hint="default"/>
        <w:lang w:val="ro-RO" w:eastAsia="ro-RO" w:bidi="ro-RO"/>
      </w:rPr>
    </w:lvl>
    <w:lvl w:ilvl="4" w:tplc="EFBCC2D6">
      <w:numFmt w:val="bullet"/>
      <w:lvlText w:val="•"/>
      <w:lvlJc w:val="left"/>
      <w:pPr>
        <w:ind w:left="4595" w:hanging="288"/>
      </w:pPr>
      <w:rPr>
        <w:rFonts w:hint="default"/>
        <w:lang w:val="ro-RO" w:eastAsia="ro-RO" w:bidi="ro-RO"/>
      </w:rPr>
    </w:lvl>
    <w:lvl w:ilvl="5" w:tplc="FF0277C2">
      <w:numFmt w:val="bullet"/>
      <w:lvlText w:val="•"/>
      <w:lvlJc w:val="left"/>
      <w:pPr>
        <w:ind w:left="5464" w:hanging="288"/>
      </w:pPr>
      <w:rPr>
        <w:rFonts w:hint="default"/>
        <w:lang w:val="ro-RO" w:eastAsia="ro-RO" w:bidi="ro-RO"/>
      </w:rPr>
    </w:lvl>
    <w:lvl w:ilvl="6" w:tplc="B9767AD8">
      <w:numFmt w:val="bullet"/>
      <w:lvlText w:val="•"/>
      <w:lvlJc w:val="left"/>
      <w:pPr>
        <w:ind w:left="6332" w:hanging="288"/>
      </w:pPr>
      <w:rPr>
        <w:rFonts w:hint="default"/>
        <w:lang w:val="ro-RO" w:eastAsia="ro-RO" w:bidi="ro-RO"/>
      </w:rPr>
    </w:lvl>
    <w:lvl w:ilvl="7" w:tplc="1FA21548">
      <w:numFmt w:val="bullet"/>
      <w:lvlText w:val="•"/>
      <w:lvlJc w:val="left"/>
      <w:pPr>
        <w:ind w:left="7201" w:hanging="288"/>
      </w:pPr>
      <w:rPr>
        <w:rFonts w:hint="default"/>
        <w:lang w:val="ro-RO" w:eastAsia="ro-RO" w:bidi="ro-RO"/>
      </w:rPr>
    </w:lvl>
    <w:lvl w:ilvl="8" w:tplc="B63CD3EE">
      <w:numFmt w:val="bullet"/>
      <w:lvlText w:val="•"/>
      <w:lvlJc w:val="left"/>
      <w:pPr>
        <w:ind w:left="8070" w:hanging="288"/>
      </w:pPr>
      <w:rPr>
        <w:rFonts w:hint="default"/>
        <w:lang w:val="ro-RO" w:eastAsia="ro-RO" w:bidi="ro-RO"/>
      </w:rPr>
    </w:lvl>
  </w:abstractNum>
  <w:abstractNum w:abstractNumId="1">
    <w:nsid w:val="036D0D56"/>
    <w:multiLevelType w:val="multilevel"/>
    <w:tmpl w:val="CC706576"/>
    <w:lvl w:ilvl="0">
      <w:start w:val="4"/>
      <w:numFmt w:val="decimal"/>
      <w:lvlText w:val="%1"/>
      <w:lvlJc w:val="left"/>
      <w:pPr>
        <w:ind w:left="2048" w:hanging="492"/>
        <w:jc w:val="left"/>
      </w:pPr>
      <w:rPr>
        <w:rFonts w:hint="default"/>
        <w:lang w:val="ro-RO" w:eastAsia="ro-RO" w:bidi="ro-RO"/>
      </w:rPr>
    </w:lvl>
    <w:lvl w:ilvl="1">
      <w:start w:val="1"/>
      <w:numFmt w:val="decimal"/>
      <w:lvlText w:val="%1.%2."/>
      <w:lvlJc w:val="left"/>
      <w:pPr>
        <w:ind w:left="2048" w:hanging="492"/>
        <w:jc w:val="left"/>
      </w:pPr>
      <w:rPr>
        <w:rFonts w:ascii="Times New Roman" w:eastAsia="Times New Roman" w:hAnsi="Times New Roman" w:cs="Times New Roman" w:hint="default"/>
        <w:w w:val="100"/>
        <w:sz w:val="28"/>
        <w:szCs w:val="28"/>
        <w:lang w:val="ro-RO" w:eastAsia="ro-RO" w:bidi="ro-RO"/>
      </w:rPr>
    </w:lvl>
    <w:lvl w:ilvl="2">
      <w:numFmt w:val="bullet"/>
      <w:lvlText w:val="•"/>
      <w:lvlJc w:val="left"/>
      <w:pPr>
        <w:ind w:left="3593" w:hanging="492"/>
      </w:pPr>
      <w:rPr>
        <w:rFonts w:hint="default"/>
        <w:lang w:val="ro-RO" w:eastAsia="ro-RO" w:bidi="ro-RO"/>
      </w:rPr>
    </w:lvl>
    <w:lvl w:ilvl="3">
      <w:numFmt w:val="bullet"/>
      <w:lvlText w:val="•"/>
      <w:lvlJc w:val="left"/>
      <w:pPr>
        <w:ind w:left="4370" w:hanging="492"/>
      </w:pPr>
      <w:rPr>
        <w:rFonts w:hint="default"/>
        <w:lang w:val="ro-RO" w:eastAsia="ro-RO" w:bidi="ro-RO"/>
      </w:rPr>
    </w:lvl>
    <w:lvl w:ilvl="4">
      <w:numFmt w:val="bullet"/>
      <w:lvlText w:val="•"/>
      <w:lvlJc w:val="left"/>
      <w:pPr>
        <w:ind w:left="5147" w:hanging="492"/>
      </w:pPr>
      <w:rPr>
        <w:rFonts w:hint="default"/>
        <w:lang w:val="ro-RO" w:eastAsia="ro-RO" w:bidi="ro-RO"/>
      </w:rPr>
    </w:lvl>
    <w:lvl w:ilvl="5">
      <w:numFmt w:val="bullet"/>
      <w:lvlText w:val="•"/>
      <w:lvlJc w:val="left"/>
      <w:pPr>
        <w:ind w:left="5924" w:hanging="492"/>
      </w:pPr>
      <w:rPr>
        <w:rFonts w:hint="default"/>
        <w:lang w:val="ro-RO" w:eastAsia="ro-RO" w:bidi="ro-RO"/>
      </w:rPr>
    </w:lvl>
    <w:lvl w:ilvl="6">
      <w:numFmt w:val="bullet"/>
      <w:lvlText w:val="•"/>
      <w:lvlJc w:val="left"/>
      <w:pPr>
        <w:ind w:left="6700" w:hanging="492"/>
      </w:pPr>
      <w:rPr>
        <w:rFonts w:hint="default"/>
        <w:lang w:val="ro-RO" w:eastAsia="ro-RO" w:bidi="ro-RO"/>
      </w:rPr>
    </w:lvl>
    <w:lvl w:ilvl="7">
      <w:numFmt w:val="bullet"/>
      <w:lvlText w:val="•"/>
      <w:lvlJc w:val="left"/>
      <w:pPr>
        <w:ind w:left="7477" w:hanging="492"/>
      </w:pPr>
      <w:rPr>
        <w:rFonts w:hint="default"/>
        <w:lang w:val="ro-RO" w:eastAsia="ro-RO" w:bidi="ro-RO"/>
      </w:rPr>
    </w:lvl>
    <w:lvl w:ilvl="8">
      <w:numFmt w:val="bullet"/>
      <w:lvlText w:val="•"/>
      <w:lvlJc w:val="left"/>
      <w:pPr>
        <w:ind w:left="8254" w:hanging="492"/>
      </w:pPr>
      <w:rPr>
        <w:rFonts w:hint="default"/>
        <w:lang w:val="ro-RO" w:eastAsia="ro-RO" w:bidi="ro-RO"/>
      </w:rPr>
    </w:lvl>
  </w:abstractNum>
  <w:abstractNum w:abstractNumId="2">
    <w:nsid w:val="06C85F75"/>
    <w:multiLevelType w:val="hybridMultilevel"/>
    <w:tmpl w:val="9F0E6F52"/>
    <w:lvl w:ilvl="0" w:tplc="36D63E04">
      <w:start w:val="1"/>
      <w:numFmt w:val="lowerLetter"/>
      <w:lvlText w:val="%1)"/>
      <w:lvlJc w:val="left"/>
      <w:pPr>
        <w:ind w:left="1124" w:hanging="288"/>
        <w:jc w:val="left"/>
      </w:pPr>
      <w:rPr>
        <w:rFonts w:ascii="Times New Roman" w:eastAsia="Times New Roman" w:hAnsi="Times New Roman" w:cs="Times New Roman" w:hint="default"/>
        <w:spacing w:val="-5"/>
        <w:w w:val="100"/>
        <w:sz w:val="28"/>
        <w:szCs w:val="28"/>
        <w:lang w:val="ro-RO" w:eastAsia="ro-RO" w:bidi="ro-RO"/>
      </w:rPr>
    </w:lvl>
    <w:lvl w:ilvl="1" w:tplc="79B48B66">
      <w:numFmt w:val="bullet"/>
      <w:lvlText w:val="•"/>
      <w:lvlJc w:val="left"/>
      <w:pPr>
        <w:ind w:left="1988" w:hanging="288"/>
      </w:pPr>
      <w:rPr>
        <w:rFonts w:hint="default"/>
        <w:lang w:val="ro-RO" w:eastAsia="ro-RO" w:bidi="ro-RO"/>
      </w:rPr>
    </w:lvl>
    <w:lvl w:ilvl="2" w:tplc="67106BFE">
      <w:numFmt w:val="bullet"/>
      <w:lvlText w:val="•"/>
      <w:lvlJc w:val="left"/>
      <w:pPr>
        <w:ind w:left="2857" w:hanging="288"/>
      </w:pPr>
      <w:rPr>
        <w:rFonts w:hint="default"/>
        <w:lang w:val="ro-RO" w:eastAsia="ro-RO" w:bidi="ro-RO"/>
      </w:rPr>
    </w:lvl>
    <w:lvl w:ilvl="3" w:tplc="591295AA">
      <w:numFmt w:val="bullet"/>
      <w:lvlText w:val="•"/>
      <w:lvlJc w:val="left"/>
      <w:pPr>
        <w:ind w:left="3726" w:hanging="288"/>
      </w:pPr>
      <w:rPr>
        <w:rFonts w:hint="default"/>
        <w:lang w:val="ro-RO" w:eastAsia="ro-RO" w:bidi="ro-RO"/>
      </w:rPr>
    </w:lvl>
    <w:lvl w:ilvl="4" w:tplc="41C21820">
      <w:numFmt w:val="bullet"/>
      <w:lvlText w:val="•"/>
      <w:lvlJc w:val="left"/>
      <w:pPr>
        <w:ind w:left="4595" w:hanging="288"/>
      </w:pPr>
      <w:rPr>
        <w:rFonts w:hint="default"/>
        <w:lang w:val="ro-RO" w:eastAsia="ro-RO" w:bidi="ro-RO"/>
      </w:rPr>
    </w:lvl>
    <w:lvl w:ilvl="5" w:tplc="E91698D6">
      <w:numFmt w:val="bullet"/>
      <w:lvlText w:val="•"/>
      <w:lvlJc w:val="left"/>
      <w:pPr>
        <w:ind w:left="5464" w:hanging="288"/>
      </w:pPr>
      <w:rPr>
        <w:rFonts w:hint="default"/>
        <w:lang w:val="ro-RO" w:eastAsia="ro-RO" w:bidi="ro-RO"/>
      </w:rPr>
    </w:lvl>
    <w:lvl w:ilvl="6" w:tplc="E5243AE6">
      <w:numFmt w:val="bullet"/>
      <w:lvlText w:val="•"/>
      <w:lvlJc w:val="left"/>
      <w:pPr>
        <w:ind w:left="6332" w:hanging="288"/>
      </w:pPr>
      <w:rPr>
        <w:rFonts w:hint="default"/>
        <w:lang w:val="ro-RO" w:eastAsia="ro-RO" w:bidi="ro-RO"/>
      </w:rPr>
    </w:lvl>
    <w:lvl w:ilvl="7" w:tplc="02283680">
      <w:numFmt w:val="bullet"/>
      <w:lvlText w:val="•"/>
      <w:lvlJc w:val="left"/>
      <w:pPr>
        <w:ind w:left="7201" w:hanging="288"/>
      </w:pPr>
      <w:rPr>
        <w:rFonts w:hint="default"/>
        <w:lang w:val="ro-RO" w:eastAsia="ro-RO" w:bidi="ro-RO"/>
      </w:rPr>
    </w:lvl>
    <w:lvl w:ilvl="8" w:tplc="41D0428E">
      <w:numFmt w:val="bullet"/>
      <w:lvlText w:val="•"/>
      <w:lvlJc w:val="left"/>
      <w:pPr>
        <w:ind w:left="8070" w:hanging="288"/>
      </w:pPr>
      <w:rPr>
        <w:rFonts w:hint="default"/>
        <w:lang w:val="ro-RO" w:eastAsia="ro-RO" w:bidi="ro-RO"/>
      </w:rPr>
    </w:lvl>
  </w:abstractNum>
  <w:abstractNum w:abstractNumId="3">
    <w:nsid w:val="0BD765E7"/>
    <w:multiLevelType w:val="hybridMultilevel"/>
    <w:tmpl w:val="135AAF46"/>
    <w:lvl w:ilvl="0" w:tplc="87CADD72">
      <w:start w:val="1"/>
      <w:numFmt w:val="lowerLetter"/>
      <w:lvlText w:val="%1)"/>
      <w:lvlJc w:val="left"/>
      <w:pPr>
        <w:ind w:left="908" w:hanging="432"/>
        <w:jc w:val="left"/>
      </w:pPr>
      <w:rPr>
        <w:rFonts w:ascii="Times New Roman" w:eastAsia="Times New Roman" w:hAnsi="Times New Roman" w:cs="Times New Roman" w:hint="default"/>
        <w:spacing w:val="-6"/>
        <w:w w:val="100"/>
        <w:sz w:val="28"/>
        <w:szCs w:val="28"/>
        <w:lang w:val="ro-RO" w:eastAsia="ro-RO" w:bidi="ro-RO"/>
      </w:rPr>
    </w:lvl>
    <w:lvl w:ilvl="1" w:tplc="1E0AE5C8">
      <w:numFmt w:val="bullet"/>
      <w:lvlText w:val="•"/>
      <w:lvlJc w:val="left"/>
      <w:pPr>
        <w:ind w:left="1840" w:hanging="432"/>
      </w:pPr>
      <w:rPr>
        <w:rFonts w:hint="default"/>
        <w:lang w:val="ro-RO" w:eastAsia="ro-RO" w:bidi="ro-RO"/>
      </w:rPr>
    </w:lvl>
    <w:lvl w:ilvl="2" w:tplc="C966E442">
      <w:numFmt w:val="bullet"/>
      <w:lvlText w:val="•"/>
      <w:lvlJc w:val="left"/>
      <w:pPr>
        <w:ind w:left="2780" w:hanging="432"/>
      </w:pPr>
      <w:rPr>
        <w:rFonts w:hint="default"/>
        <w:lang w:val="ro-RO" w:eastAsia="ro-RO" w:bidi="ro-RO"/>
      </w:rPr>
    </w:lvl>
    <w:lvl w:ilvl="3" w:tplc="47ACF7D4">
      <w:numFmt w:val="bullet"/>
      <w:lvlText w:val="•"/>
      <w:lvlJc w:val="left"/>
      <w:pPr>
        <w:ind w:left="3720" w:hanging="432"/>
      </w:pPr>
      <w:rPr>
        <w:rFonts w:hint="default"/>
        <w:lang w:val="ro-RO" w:eastAsia="ro-RO" w:bidi="ro-RO"/>
      </w:rPr>
    </w:lvl>
    <w:lvl w:ilvl="4" w:tplc="4ADA22E0">
      <w:numFmt w:val="bullet"/>
      <w:lvlText w:val="•"/>
      <w:lvlJc w:val="left"/>
      <w:pPr>
        <w:ind w:left="4660" w:hanging="432"/>
      </w:pPr>
      <w:rPr>
        <w:rFonts w:hint="default"/>
        <w:lang w:val="ro-RO" w:eastAsia="ro-RO" w:bidi="ro-RO"/>
      </w:rPr>
    </w:lvl>
    <w:lvl w:ilvl="5" w:tplc="4EB29A1A">
      <w:numFmt w:val="bullet"/>
      <w:lvlText w:val="•"/>
      <w:lvlJc w:val="left"/>
      <w:pPr>
        <w:ind w:left="5600" w:hanging="432"/>
      </w:pPr>
      <w:rPr>
        <w:rFonts w:hint="default"/>
        <w:lang w:val="ro-RO" w:eastAsia="ro-RO" w:bidi="ro-RO"/>
      </w:rPr>
    </w:lvl>
    <w:lvl w:ilvl="6" w:tplc="7FA442A4">
      <w:numFmt w:val="bullet"/>
      <w:lvlText w:val="•"/>
      <w:lvlJc w:val="left"/>
      <w:pPr>
        <w:ind w:left="6540" w:hanging="432"/>
      </w:pPr>
      <w:rPr>
        <w:rFonts w:hint="default"/>
        <w:lang w:val="ro-RO" w:eastAsia="ro-RO" w:bidi="ro-RO"/>
      </w:rPr>
    </w:lvl>
    <w:lvl w:ilvl="7" w:tplc="197C0AD0">
      <w:numFmt w:val="bullet"/>
      <w:lvlText w:val="•"/>
      <w:lvlJc w:val="left"/>
      <w:pPr>
        <w:ind w:left="7480" w:hanging="432"/>
      </w:pPr>
      <w:rPr>
        <w:rFonts w:hint="default"/>
        <w:lang w:val="ro-RO" w:eastAsia="ro-RO" w:bidi="ro-RO"/>
      </w:rPr>
    </w:lvl>
    <w:lvl w:ilvl="8" w:tplc="372E3F82">
      <w:numFmt w:val="bullet"/>
      <w:lvlText w:val="•"/>
      <w:lvlJc w:val="left"/>
      <w:pPr>
        <w:ind w:left="8420" w:hanging="432"/>
      </w:pPr>
      <w:rPr>
        <w:rFonts w:hint="default"/>
        <w:lang w:val="ro-RO" w:eastAsia="ro-RO" w:bidi="ro-RO"/>
      </w:rPr>
    </w:lvl>
  </w:abstractNum>
  <w:abstractNum w:abstractNumId="4">
    <w:nsid w:val="0D274015"/>
    <w:multiLevelType w:val="hybridMultilevel"/>
    <w:tmpl w:val="35461B90"/>
    <w:lvl w:ilvl="0" w:tplc="DC38FC62">
      <w:start w:val="1"/>
      <w:numFmt w:val="lowerLetter"/>
      <w:lvlText w:val="%1)"/>
      <w:lvlJc w:val="left"/>
      <w:pPr>
        <w:ind w:left="1148" w:hanging="312"/>
        <w:jc w:val="left"/>
      </w:pPr>
      <w:rPr>
        <w:rFonts w:ascii="Times New Roman" w:eastAsia="Times New Roman" w:hAnsi="Times New Roman" w:cs="Times New Roman" w:hint="default"/>
        <w:w w:val="100"/>
        <w:sz w:val="28"/>
        <w:szCs w:val="28"/>
        <w:lang w:val="ro-RO" w:eastAsia="ro-RO" w:bidi="ro-RO"/>
      </w:rPr>
    </w:lvl>
    <w:lvl w:ilvl="1" w:tplc="C5FE3E4E">
      <w:numFmt w:val="bullet"/>
      <w:lvlText w:val="•"/>
      <w:lvlJc w:val="left"/>
      <w:pPr>
        <w:ind w:left="2056" w:hanging="312"/>
      </w:pPr>
      <w:rPr>
        <w:rFonts w:hint="default"/>
        <w:lang w:val="ro-RO" w:eastAsia="ro-RO" w:bidi="ro-RO"/>
      </w:rPr>
    </w:lvl>
    <w:lvl w:ilvl="2" w:tplc="823CD814">
      <w:numFmt w:val="bullet"/>
      <w:lvlText w:val="•"/>
      <w:lvlJc w:val="left"/>
      <w:pPr>
        <w:ind w:left="2972" w:hanging="312"/>
      </w:pPr>
      <w:rPr>
        <w:rFonts w:hint="default"/>
        <w:lang w:val="ro-RO" w:eastAsia="ro-RO" w:bidi="ro-RO"/>
      </w:rPr>
    </w:lvl>
    <w:lvl w:ilvl="3" w:tplc="25FCAF78">
      <w:numFmt w:val="bullet"/>
      <w:lvlText w:val="•"/>
      <w:lvlJc w:val="left"/>
      <w:pPr>
        <w:ind w:left="3888" w:hanging="312"/>
      </w:pPr>
      <w:rPr>
        <w:rFonts w:hint="default"/>
        <w:lang w:val="ro-RO" w:eastAsia="ro-RO" w:bidi="ro-RO"/>
      </w:rPr>
    </w:lvl>
    <w:lvl w:ilvl="4" w:tplc="15223CFA">
      <w:numFmt w:val="bullet"/>
      <w:lvlText w:val="•"/>
      <w:lvlJc w:val="left"/>
      <w:pPr>
        <w:ind w:left="4804" w:hanging="312"/>
      </w:pPr>
      <w:rPr>
        <w:rFonts w:hint="default"/>
        <w:lang w:val="ro-RO" w:eastAsia="ro-RO" w:bidi="ro-RO"/>
      </w:rPr>
    </w:lvl>
    <w:lvl w:ilvl="5" w:tplc="D0D86482">
      <w:numFmt w:val="bullet"/>
      <w:lvlText w:val="•"/>
      <w:lvlJc w:val="left"/>
      <w:pPr>
        <w:ind w:left="5720" w:hanging="312"/>
      </w:pPr>
      <w:rPr>
        <w:rFonts w:hint="default"/>
        <w:lang w:val="ro-RO" w:eastAsia="ro-RO" w:bidi="ro-RO"/>
      </w:rPr>
    </w:lvl>
    <w:lvl w:ilvl="6" w:tplc="3AE4B512">
      <w:numFmt w:val="bullet"/>
      <w:lvlText w:val="•"/>
      <w:lvlJc w:val="left"/>
      <w:pPr>
        <w:ind w:left="6636" w:hanging="312"/>
      </w:pPr>
      <w:rPr>
        <w:rFonts w:hint="default"/>
        <w:lang w:val="ro-RO" w:eastAsia="ro-RO" w:bidi="ro-RO"/>
      </w:rPr>
    </w:lvl>
    <w:lvl w:ilvl="7" w:tplc="0F5EFC78">
      <w:numFmt w:val="bullet"/>
      <w:lvlText w:val="•"/>
      <w:lvlJc w:val="left"/>
      <w:pPr>
        <w:ind w:left="7552" w:hanging="312"/>
      </w:pPr>
      <w:rPr>
        <w:rFonts w:hint="default"/>
        <w:lang w:val="ro-RO" w:eastAsia="ro-RO" w:bidi="ro-RO"/>
      </w:rPr>
    </w:lvl>
    <w:lvl w:ilvl="8" w:tplc="2B1074B2">
      <w:numFmt w:val="bullet"/>
      <w:lvlText w:val="•"/>
      <w:lvlJc w:val="left"/>
      <w:pPr>
        <w:ind w:left="8468" w:hanging="312"/>
      </w:pPr>
      <w:rPr>
        <w:rFonts w:hint="default"/>
        <w:lang w:val="ro-RO" w:eastAsia="ro-RO" w:bidi="ro-RO"/>
      </w:rPr>
    </w:lvl>
  </w:abstractNum>
  <w:abstractNum w:abstractNumId="5">
    <w:nsid w:val="0E8C53A6"/>
    <w:multiLevelType w:val="hybridMultilevel"/>
    <w:tmpl w:val="B21ED040"/>
    <w:lvl w:ilvl="0" w:tplc="BB7627CA">
      <w:start w:val="2"/>
      <w:numFmt w:val="decimal"/>
      <w:lvlText w:val="%1."/>
      <w:lvlJc w:val="left"/>
      <w:pPr>
        <w:ind w:left="116" w:hanging="340"/>
        <w:jc w:val="left"/>
      </w:pPr>
      <w:rPr>
        <w:rFonts w:ascii="Times New Roman" w:eastAsia="Times New Roman" w:hAnsi="Times New Roman" w:cs="Times New Roman" w:hint="default"/>
        <w:spacing w:val="-17"/>
        <w:w w:val="100"/>
        <w:sz w:val="28"/>
        <w:szCs w:val="28"/>
        <w:lang w:val="ro-RO" w:eastAsia="ro-RO" w:bidi="ro-RO"/>
      </w:rPr>
    </w:lvl>
    <w:lvl w:ilvl="1" w:tplc="FDC0708C">
      <w:numFmt w:val="bullet"/>
      <w:lvlText w:val="•"/>
      <w:lvlJc w:val="left"/>
      <w:pPr>
        <w:ind w:left="1138" w:hanging="340"/>
      </w:pPr>
      <w:rPr>
        <w:rFonts w:hint="default"/>
        <w:lang w:val="ro-RO" w:eastAsia="ro-RO" w:bidi="ro-RO"/>
      </w:rPr>
    </w:lvl>
    <w:lvl w:ilvl="2" w:tplc="0F3234C6">
      <w:numFmt w:val="bullet"/>
      <w:lvlText w:val="•"/>
      <w:lvlJc w:val="left"/>
      <w:pPr>
        <w:ind w:left="2156" w:hanging="340"/>
      </w:pPr>
      <w:rPr>
        <w:rFonts w:hint="default"/>
        <w:lang w:val="ro-RO" w:eastAsia="ro-RO" w:bidi="ro-RO"/>
      </w:rPr>
    </w:lvl>
    <w:lvl w:ilvl="3" w:tplc="08AC0A64">
      <w:numFmt w:val="bullet"/>
      <w:lvlText w:val="•"/>
      <w:lvlJc w:val="left"/>
      <w:pPr>
        <w:ind w:left="3174" w:hanging="340"/>
      </w:pPr>
      <w:rPr>
        <w:rFonts w:hint="default"/>
        <w:lang w:val="ro-RO" w:eastAsia="ro-RO" w:bidi="ro-RO"/>
      </w:rPr>
    </w:lvl>
    <w:lvl w:ilvl="4" w:tplc="0FAEE78C">
      <w:numFmt w:val="bullet"/>
      <w:lvlText w:val="•"/>
      <w:lvlJc w:val="left"/>
      <w:pPr>
        <w:ind w:left="4192" w:hanging="340"/>
      </w:pPr>
      <w:rPr>
        <w:rFonts w:hint="default"/>
        <w:lang w:val="ro-RO" w:eastAsia="ro-RO" w:bidi="ro-RO"/>
      </w:rPr>
    </w:lvl>
    <w:lvl w:ilvl="5" w:tplc="77626F32">
      <w:numFmt w:val="bullet"/>
      <w:lvlText w:val="•"/>
      <w:lvlJc w:val="left"/>
      <w:pPr>
        <w:ind w:left="5210" w:hanging="340"/>
      </w:pPr>
      <w:rPr>
        <w:rFonts w:hint="default"/>
        <w:lang w:val="ro-RO" w:eastAsia="ro-RO" w:bidi="ro-RO"/>
      </w:rPr>
    </w:lvl>
    <w:lvl w:ilvl="6" w:tplc="2DA44340">
      <w:numFmt w:val="bullet"/>
      <w:lvlText w:val="•"/>
      <w:lvlJc w:val="left"/>
      <w:pPr>
        <w:ind w:left="6228" w:hanging="340"/>
      </w:pPr>
      <w:rPr>
        <w:rFonts w:hint="default"/>
        <w:lang w:val="ro-RO" w:eastAsia="ro-RO" w:bidi="ro-RO"/>
      </w:rPr>
    </w:lvl>
    <w:lvl w:ilvl="7" w:tplc="7DCEEB54">
      <w:numFmt w:val="bullet"/>
      <w:lvlText w:val="•"/>
      <w:lvlJc w:val="left"/>
      <w:pPr>
        <w:ind w:left="7246" w:hanging="340"/>
      </w:pPr>
      <w:rPr>
        <w:rFonts w:hint="default"/>
        <w:lang w:val="ro-RO" w:eastAsia="ro-RO" w:bidi="ro-RO"/>
      </w:rPr>
    </w:lvl>
    <w:lvl w:ilvl="8" w:tplc="A8B6B706">
      <w:numFmt w:val="bullet"/>
      <w:lvlText w:val="•"/>
      <w:lvlJc w:val="left"/>
      <w:pPr>
        <w:ind w:left="8264" w:hanging="340"/>
      </w:pPr>
      <w:rPr>
        <w:rFonts w:hint="default"/>
        <w:lang w:val="ro-RO" w:eastAsia="ro-RO" w:bidi="ro-RO"/>
      </w:rPr>
    </w:lvl>
  </w:abstractNum>
  <w:abstractNum w:abstractNumId="6">
    <w:nsid w:val="1924365D"/>
    <w:multiLevelType w:val="hybridMultilevel"/>
    <w:tmpl w:val="996AE5AA"/>
    <w:lvl w:ilvl="0" w:tplc="60589124">
      <w:start w:val="2"/>
      <w:numFmt w:val="decimal"/>
      <w:lvlText w:val="(%1)"/>
      <w:lvlJc w:val="left"/>
      <w:pPr>
        <w:ind w:left="116" w:hanging="524"/>
        <w:jc w:val="right"/>
      </w:pPr>
      <w:rPr>
        <w:rFonts w:ascii="Times New Roman" w:eastAsia="Times New Roman" w:hAnsi="Times New Roman" w:cs="Times New Roman" w:hint="default"/>
        <w:spacing w:val="-15"/>
        <w:w w:val="100"/>
        <w:sz w:val="28"/>
        <w:szCs w:val="28"/>
        <w:lang w:val="ro-RO" w:eastAsia="ro-RO" w:bidi="ro-RO"/>
      </w:rPr>
    </w:lvl>
    <w:lvl w:ilvl="1" w:tplc="95788EEE">
      <w:start w:val="1"/>
      <w:numFmt w:val="lowerLetter"/>
      <w:lvlText w:val="%2)"/>
      <w:lvlJc w:val="left"/>
      <w:pPr>
        <w:ind w:left="837" w:hanging="336"/>
        <w:jc w:val="left"/>
      </w:pPr>
      <w:rPr>
        <w:rFonts w:ascii="Times New Roman" w:eastAsia="Times New Roman" w:hAnsi="Times New Roman" w:cs="Times New Roman" w:hint="default"/>
        <w:spacing w:val="-23"/>
        <w:w w:val="100"/>
        <w:sz w:val="28"/>
        <w:szCs w:val="28"/>
        <w:lang w:val="ro-RO" w:eastAsia="ro-RO" w:bidi="ro-RO"/>
      </w:rPr>
    </w:lvl>
    <w:lvl w:ilvl="2" w:tplc="A572805A">
      <w:numFmt w:val="bullet"/>
      <w:lvlText w:val="•"/>
      <w:lvlJc w:val="left"/>
      <w:pPr>
        <w:ind w:left="1836" w:hanging="336"/>
      </w:pPr>
      <w:rPr>
        <w:rFonts w:hint="default"/>
        <w:lang w:val="ro-RO" w:eastAsia="ro-RO" w:bidi="ro-RO"/>
      </w:rPr>
    </w:lvl>
    <w:lvl w:ilvl="3" w:tplc="6D66631E">
      <w:numFmt w:val="bullet"/>
      <w:lvlText w:val="•"/>
      <w:lvlJc w:val="left"/>
      <w:pPr>
        <w:ind w:left="2832" w:hanging="336"/>
      </w:pPr>
      <w:rPr>
        <w:rFonts w:hint="default"/>
        <w:lang w:val="ro-RO" w:eastAsia="ro-RO" w:bidi="ro-RO"/>
      </w:rPr>
    </w:lvl>
    <w:lvl w:ilvl="4" w:tplc="146256F0">
      <w:numFmt w:val="bullet"/>
      <w:lvlText w:val="•"/>
      <w:lvlJc w:val="left"/>
      <w:pPr>
        <w:ind w:left="3829" w:hanging="336"/>
      </w:pPr>
      <w:rPr>
        <w:rFonts w:hint="default"/>
        <w:lang w:val="ro-RO" w:eastAsia="ro-RO" w:bidi="ro-RO"/>
      </w:rPr>
    </w:lvl>
    <w:lvl w:ilvl="5" w:tplc="8D90695C">
      <w:numFmt w:val="bullet"/>
      <w:lvlText w:val="•"/>
      <w:lvlJc w:val="left"/>
      <w:pPr>
        <w:ind w:left="4825" w:hanging="336"/>
      </w:pPr>
      <w:rPr>
        <w:rFonts w:hint="default"/>
        <w:lang w:val="ro-RO" w:eastAsia="ro-RO" w:bidi="ro-RO"/>
      </w:rPr>
    </w:lvl>
    <w:lvl w:ilvl="6" w:tplc="7178948A">
      <w:numFmt w:val="bullet"/>
      <w:lvlText w:val="•"/>
      <w:lvlJc w:val="left"/>
      <w:pPr>
        <w:ind w:left="5822" w:hanging="336"/>
      </w:pPr>
      <w:rPr>
        <w:rFonts w:hint="default"/>
        <w:lang w:val="ro-RO" w:eastAsia="ro-RO" w:bidi="ro-RO"/>
      </w:rPr>
    </w:lvl>
    <w:lvl w:ilvl="7" w:tplc="E024775A">
      <w:numFmt w:val="bullet"/>
      <w:lvlText w:val="•"/>
      <w:lvlJc w:val="left"/>
      <w:pPr>
        <w:ind w:left="6818" w:hanging="336"/>
      </w:pPr>
      <w:rPr>
        <w:rFonts w:hint="default"/>
        <w:lang w:val="ro-RO" w:eastAsia="ro-RO" w:bidi="ro-RO"/>
      </w:rPr>
    </w:lvl>
    <w:lvl w:ilvl="8" w:tplc="25300A36">
      <w:numFmt w:val="bullet"/>
      <w:lvlText w:val="•"/>
      <w:lvlJc w:val="left"/>
      <w:pPr>
        <w:ind w:left="7815" w:hanging="336"/>
      </w:pPr>
      <w:rPr>
        <w:rFonts w:hint="default"/>
        <w:lang w:val="ro-RO" w:eastAsia="ro-RO" w:bidi="ro-RO"/>
      </w:rPr>
    </w:lvl>
  </w:abstractNum>
  <w:abstractNum w:abstractNumId="7">
    <w:nsid w:val="1BDD1B1F"/>
    <w:multiLevelType w:val="hybridMultilevel"/>
    <w:tmpl w:val="599AF366"/>
    <w:lvl w:ilvl="0" w:tplc="339AF3E6">
      <w:start w:val="2"/>
      <w:numFmt w:val="decimal"/>
      <w:lvlText w:val="(%1)"/>
      <w:lvlJc w:val="left"/>
      <w:pPr>
        <w:ind w:left="1253" w:hanging="416"/>
        <w:jc w:val="left"/>
      </w:pPr>
      <w:rPr>
        <w:rFonts w:ascii="Times New Roman" w:eastAsia="Times New Roman" w:hAnsi="Times New Roman" w:cs="Times New Roman" w:hint="default"/>
        <w:b/>
        <w:bCs/>
        <w:spacing w:val="-2"/>
        <w:w w:val="100"/>
        <w:sz w:val="28"/>
        <w:szCs w:val="28"/>
        <w:lang w:val="ro-RO" w:eastAsia="ro-RO" w:bidi="ro-RO"/>
      </w:rPr>
    </w:lvl>
    <w:lvl w:ilvl="1" w:tplc="5D0AD314">
      <w:numFmt w:val="bullet"/>
      <w:lvlText w:val="•"/>
      <w:lvlJc w:val="left"/>
      <w:pPr>
        <w:ind w:left="2114" w:hanging="416"/>
      </w:pPr>
      <w:rPr>
        <w:rFonts w:hint="default"/>
        <w:lang w:val="ro-RO" w:eastAsia="ro-RO" w:bidi="ro-RO"/>
      </w:rPr>
    </w:lvl>
    <w:lvl w:ilvl="2" w:tplc="67CEB050">
      <w:numFmt w:val="bullet"/>
      <w:lvlText w:val="•"/>
      <w:lvlJc w:val="left"/>
      <w:pPr>
        <w:ind w:left="2969" w:hanging="416"/>
      </w:pPr>
      <w:rPr>
        <w:rFonts w:hint="default"/>
        <w:lang w:val="ro-RO" w:eastAsia="ro-RO" w:bidi="ro-RO"/>
      </w:rPr>
    </w:lvl>
    <w:lvl w:ilvl="3" w:tplc="9CC4A24C">
      <w:numFmt w:val="bullet"/>
      <w:lvlText w:val="•"/>
      <w:lvlJc w:val="left"/>
      <w:pPr>
        <w:ind w:left="3824" w:hanging="416"/>
      </w:pPr>
      <w:rPr>
        <w:rFonts w:hint="default"/>
        <w:lang w:val="ro-RO" w:eastAsia="ro-RO" w:bidi="ro-RO"/>
      </w:rPr>
    </w:lvl>
    <w:lvl w:ilvl="4" w:tplc="A88EBACA">
      <w:numFmt w:val="bullet"/>
      <w:lvlText w:val="•"/>
      <w:lvlJc w:val="left"/>
      <w:pPr>
        <w:ind w:left="4679" w:hanging="416"/>
      </w:pPr>
      <w:rPr>
        <w:rFonts w:hint="default"/>
        <w:lang w:val="ro-RO" w:eastAsia="ro-RO" w:bidi="ro-RO"/>
      </w:rPr>
    </w:lvl>
    <w:lvl w:ilvl="5" w:tplc="535EA8FE">
      <w:numFmt w:val="bullet"/>
      <w:lvlText w:val="•"/>
      <w:lvlJc w:val="left"/>
      <w:pPr>
        <w:ind w:left="5534" w:hanging="416"/>
      </w:pPr>
      <w:rPr>
        <w:rFonts w:hint="default"/>
        <w:lang w:val="ro-RO" w:eastAsia="ro-RO" w:bidi="ro-RO"/>
      </w:rPr>
    </w:lvl>
    <w:lvl w:ilvl="6" w:tplc="AE521C20">
      <w:numFmt w:val="bullet"/>
      <w:lvlText w:val="•"/>
      <w:lvlJc w:val="left"/>
      <w:pPr>
        <w:ind w:left="6388" w:hanging="416"/>
      </w:pPr>
      <w:rPr>
        <w:rFonts w:hint="default"/>
        <w:lang w:val="ro-RO" w:eastAsia="ro-RO" w:bidi="ro-RO"/>
      </w:rPr>
    </w:lvl>
    <w:lvl w:ilvl="7" w:tplc="79A2D430">
      <w:numFmt w:val="bullet"/>
      <w:lvlText w:val="•"/>
      <w:lvlJc w:val="left"/>
      <w:pPr>
        <w:ind w:left="7243" w:hanging="416"/>
      </w:pPr>
      <w:rPr>
        <w:rFonts w:hint="default"/>
        <w:lang w:val="ro-RO" w:eastAsia="ro-RO" w:bidi="ro-RO"/>
      </w:rPr>
    </w:lvl>
    <w:lvl w:ilvl="8" w:tplc="B8D20984">
      <w:numFmt w:val="bullet"/>
      <w:lvlText w:val="•"/>
      <w:lvlJc w:val="left"/>
      <w:pPr>
        <w:ind w:left="8098" w:hanging="416"/>
      </w:pPr>
      <w:rPr>
        <w:rFonts w:hint="default"/>
        <w:lang w:val="ro-RO" w:eastAsia="ro-RO" w:bidi="ro-RO"/>
      </w:rPr>
    </w:lvl>
  </w:abstractNum>
  <w:abstractNum w:abstractNumId="8">
    <w:nsid w:val="1D340884"/>
    <w:multiLevelType w:val="hybridMultilevel"/>
    <w:tmpl w:val="D618F2D4"/>
    <w:lvl w:ilvl="0" w:tplc="734E0158">
      <w:start w:val="2"/>
      <w:numFmt w:val="decimal"/>
      <w:lvlText w:val="(%1)"/>
      <w:lvlJc w:val="left"/>
      <w:pPr>
        <w:ind w:left="1373" w:hanging="536"/>
        <w:jc w:val="left"/>
      </w:pPr>
      <w:rPr>
        <w:rFonts w:ascii="Times New Roman" w:eastAsia="Times New Roman" w:hAnsi="Times New Roman" w:cs="Times New Roman" w:hint="default"/>
        <w:b/>
        <w:bCs/>
        <w:spacing w:val="-6"/>
        <w:w w:val="100"/>
        <w:sz w:val="28"/>
        <w:szCs w:val="28"/>
        <w:lang w:val="ro-RO" w:eastAsia="ro-RO" w:bidi="ro-RO"/>
      </w:rPr>
    </w:lvl>
    <w:lvl w:ilvl="1" w:tplc="CB9234A6">
      <w:numFmt w:val="bullet"/>
      <w:lvlText w:val="•"/>
      <w:lvlJc w:val="left"/>
      <w:pPr>
        <w:ind w:left="2222" w:hanging="536"/>
      </w:pPr>
      <w:rPr>
        <w:rFonts w:hint="default"/>
        <w:lang w:val="ro-RO" w:eastAsia="ro-RO" w:bidi="ro-RO"/>
      </w:rPr>
    </w:lvl>
    <w:lvl w:ilvl="2" w:tplc="0BF890D8">
      <w:numFmt w:val="bullet"/>
      <w:lvlText w:val="•"/>
      <w:lvlJc w:val="left"/>
      <w:pPr>
        <w:ind w:left="3065" w:hanging="536"/>
      </w:pPr>
      <w:rPr>
        <w:rFonts w:hint="default"/>
        <w:lang w:val="ro-RO" w:eastAsia="ro-RO" w:bidi="ro-RO"/>
      </w:rPr>
    </w:lvl>
    <w:lvl w:ilvl="3" w:tplc="1AEC312C">
      <w:numFmt w:val="bullet"/>
      <w:lvlText w:val="•"/>
      <w:lvlJc w:val="left"/>
      <w:pPr>
        <w:ind w:left="3908" w:hanging="536"/>
      </w:pPr>
      <w:rPr>
        <w:rFonts w:hint="default"/>
        <w:lang w:val="ro-RO" w:eastAsia="ro-RO" w:bidi="ro-RO"/>
      </w:rPr>
    </w:lvl>
    <w:lvl w:ilvl="4" w:tplc="DF3EFF06">
      <w:numFmt w:val="bullet"/>
      <w:lvlText w:val="•"/>
      <w:lvlJc w:val="left"/>
      <w:pPr>
        <w:ind w:left="4751" w:hanging="536"/>
      </w:pPr>
      <w:rPr>
        <w:rFonts w:hint="default"/>
        <w:lang w:val="ro-RO" w:eastAsia="ro-RO" w:bidi="ro-RO"/>
      </w:rPr>
    </w:lvl>
    <w:lvl w:ilvl="5" w:tplc="0C4AB536">
      <w:numFmt w:val="bullet"/>
      <w:lvlText w:val="•"/>
      <w:lvlJc w:val="left"/>
      <w:pPr>
        <w:ind w:left="5594" w:hanging="536"/>
      </w:pPr>
      <w:rPr>
        <w:rFonts w:hint="default"/>
        <w:lang w:val="ro-RO" w:eastAsia="ro-RO" w:bidi="ro-RO"/>
      </w:rPr>
    </w:lvl>
    <w:lvl w:ilvl="6" w:tplc="914CB938">
      <w:numFmt w:val="bullet"/>
      <w:lvlText w:val="•"/>
      <w:lvlJc w:val="left"/>
      <w:pPr>
        <w:ind w:left="6436" w:hanging="536"/>
      </w:pPr>
      <w:rPr>
        <w:rFonts w:hint="default"/>
        <w:lang w:val="ro-RO" w:eastAsia="ro-RO" w:bidi="ro-RO"/>
      </w:rPr>
    </w:lvl>
    <w:lvl w:ilvl="7" w:tplc="3904D6FC">
      <w:numFmt w:val="bullet"/>
      <w:lvlText w:val="•"/>
      <w:lvlJc w:val="left"/>
      <w:pPr>
        <w:ind w:left="7279" w:hanging="536"/>
      </w:pPr>
      <w:rPr>
        <w:rFonts w:hint="default"/>
        <w:lang w:val="ro-RO" w:eastAsia="ro-RO" w:bidi="ro-RO"/>
      </w:rPr>
    </w:lvl>
    <w:lvl w:ilvl="8" w:tplc="3E92F19A">
      <w:numFmt w:val="bullet"/>
      <w:lvlText w:val="•"/>
      <w:lvlJc w:val="left"/>
      <w:pPr>
        <w:ind w:left="8122" w:hanging="536"/>
      </w:pPr>
      <w:rPr>
        <w:rFonts w:hint="default"/>
        <w:lang w:val="ro-RO" w:eastAsia="ro-RO" w:bidi="ro-RO"/>
      </w:rPr>
    </w:lvl>
  </w:abstractNum>
  <w:abstractNum w:abstractNumId="9">
    <w:nsid w:val="1F581C30"/>
    <w:multiLevelType w:val="hybridMultilevel"/>
    <w:tmpl w:val="39388D06"/>
    <w:lvl w:ilvl="0" w:tplc="814E1618">
      <w:start w:val="2"/>
      <w:numFmt w:val="decimal"/>
      <w:lvlText w:val="(%1)"/>
      <w:lvlJc w:val="left"/>
      <w:pPr>
        <w:ind w:left="467" w:hanging="396"/>
        <w:jc w:val="right"/>
      </w:pPr>
      <w:rPr>
        <w:rFonts w:ascii="Times New Roman" w:eastAsia="Times New Roman" w:hAnsi="Times New Roman" w:cs="Times New Roman" w:hint="default"/>
        <w:spacing w:val="-5"/>
        <w:w w:val="100"/>
        <w:sz w:val="28"/>
        <w:szCs w:val="28"/>
        <w:lang w:val="ro-RO" w:eastAsia="ro-RO" w:bidi="ro-RO"/>
      </w:rPr>
    </w:lvl>
    <w:lvl w:ilvl="1" w:tplc="D7EC3B6C">
      <w:numFmt w:val="bullet"/>
      <w:lvlText w:val="•"/>
      <w:lvlJc w:val="left"/>
      <w:pPr>
        <w:ind w:left="1318" w:hanging="396"/>
      </w:pPr>
      <w:rPr>
        <w:rFonts w:hint="default"/>
        <w:lang w:val="ro-RO" w:eastAsia="ro-RO" w:bidi="ro-RO"/>
      </w:rPr>
    </w:lvl>
    <w:lvl w:ilvl="2" w:tplc="1C22C446">
      <w:numFmt w:val="bullet"/>
      <w:lvlText w:val="•"/>
      <w:lvlJc w:val="left"/>
      <w:pPr>
        <w:ind w:left="2176" w:hanging="396"/>
      </w:pPr>
      <w:rPr>
        <w:rFonts w:hint="default"/>
        <w:lang w:val="ro-RO" w:eastAsia="ro-RO" w:bidi="ro-RO"/>
      </w:rPr>
    </w:lvl>
    <w:lvl w:ilvl="3" w:tplc="254E8AB6">
      <w:numFmt w:val="bullet"/>
      <w:lvlText w:val="•"/>
      <w:lvlJc w:val="left"/>
      <w:pPr>
        <w:ind w:left="3034" w:hanging="396"/>
      </w:pPr>
      <w:rPr>
        <w:rFonts w:hint="default"/>
        <w:lang w:val="ro-RO" w:eastAsia="ro-RO" w:bidi="ro-RO"/>
      </w:rPr>
    </w:lvl>
    <w:lvl w:ilvl="4" w:tplc="12662926">
      <w:numFmt w:val="bullet"/>
      <w:lvlText w:val="•"/>
      <w:lvlJc w:val="left"/>
      <w:pPr>
        <w:ind w:left="3892" w:hanging="396"/>
      </w:pPr>
      <w:rPr>
        <w:rFonts w:hint="default"/>
        <w:lang w:val="ro-RO" w:eastAsia="ro-RO" w:bidi="ro-RO"/>
      </w:rPr>
    </w:lvl>
    <w:lvl w:ilvl="5" w:tplc="0F664208">
      <w:numFmt w:val="bullet"/>
      <w:lvlText w:val="•"/>
      <w:lvlJc w:val="left"/>
      <w:pPr>
        <w:ind w:left="4751" w:hanging="396"/>
      </w:pPr>
      <w:rPr>
        <w:rFonts w:hint="default"/>
        <w:lang w:val="ro-RO" w:eastAsia="ro-RO" w:bidi="ro-RO"/>
      </w:rPr>
    </w:lvl>
    <w:lvl w:ilvl="6" w:tplc="A5BCAC6E">
      <w:numFmt w:val="bullet"/>
      <w:lvlText w:val="•"/>
      <w:lvlJc w:val="left"/>
      <w:pPr>
        <w:ind w:left="5609" w:hanging="396"/>
      </w:pPr>
      <w:rPr>
        <w:rFonts w:hint="default"/>
        <w:lang w:val="ro-RO" w:eastAsia="ro-RO" w:bidi="ro-RO"/>
      </w:rPr>
    </w:lvl>
    <w:lvl w:ilvl="7" w:tplc="AB6A6F40">
      <w:numFmt w:val="bullet"/>
      <w:lvlText w:val="•"/>
      <w:lvlJc w:val="left"/>
      <w:pPr>
        <w:ind w:left="6467" w:hanging="396"/>
      </w:pPr>
      <w:rPr>
        <w:rFonts w:hint="default"/>
        <w:lang w:val="ro-RO" w:eastAsia="ro-RO" w:bidi="ro-RO"/>
      </w:rPr>
    </w:lvl>
    <w:lvl w:ilvl="8" w:tplc="817E42A8">
      <w:numFmt w:val="bullet"/>
      <w:lvlText w:val="•"/>
      <w:lvlJc w:val="left"/>
      <w:pPr>
        <w:ind w:left="7325" w:hanging="396"/>
      </w:pPr>
      <w:rPr>
        <w:rFonts w:hint="default"/>
        <w:lang w:val="ro-RO" w:eastAsia="ro-RO" w:bidi="ro-RO"/>
      </w:rPr>
    </w:lvl>
  </w:abstractNum>
  <w:abstractNum w:abstractNumId="10">
    <w:nsid w:val="279A7953"/>
    <w:multiLevelType w:val="hybridMultilevel"/>
    <w:tmpl w:val="819CE4D6"/>
    <w:lvl w:ilvl="0" w:tplc="89D6828A">
      <w:start w:val="2"/>
      <w:numFmt w:val="decimal"/>
      <w:lvlText w:val="(%1)"/>
      <w:lvlJc w:val="left"/>
      <w:pPr>
        <w:ind w:left="116" w:hanging="408"/>
        <w:jc w:val="left"/>
      </w:pPr>
      <w:rPr>
        <w:rFonts w:ascii="Times New Roman" w:eastAsia="Times New Roman" w:hAnsi="Times New Roman" w:cs="Times New Roman" w:hint="default"/>
        <w:b/>
        <w:bCs/>
        <w:spacing w:val="-2"/>
        <w:w w:val="100"/>
        <w:sz w:val="28"/>
        <w:szCs w:val="28"/>
        <w:lang w:val="ro-RO" w:eastAsia="ro-RO" w:bidi="ro-RO"/>
      </w:rPr>
    </w:lvl>
    <w:lvl w:ilvl="1" w:tplc="822C4142">
      <w:numFmt w:val="bullet"/>
      <w:lvlText w:val="•"/>
      <w:lvlJc w:val="left"/>
      <w:pPr>
        <w:ind w:left="1088" w:hanging="408"/>
      </w:pPr>
      <w:rPr>
        <w:rFonts w:hint="default"/>
        <w:lang w:val="ro-RO" w:eastAsia="ro-RO" w:bidi="ro-RO"/>
      </w:rPr>
    </w:lvl>
    <w:lvl w:ilvl="2" w:tplc="DEF02A2A">
      <w:numFmt w:val="bullet"/>
      <w:lvlText w:val="•"/>
      <w:lvlJc w:val="left"/>
      <w:pPr>
        <w:ind w:left="2057" w:hanging="408"/>
      </w:pPr>
      <w:rPr>
        <w:rFonts w:hint="default"/>
        <w:lang w:val="ro-RO" w:eastAsia="ro-RO" w:bidi="ro-RO"/>
      </w:rPr>
    </w:lvl>
    <w:lvl w:ilvl="3" w:tplc="EA208414">
      <w:numFmt w:val="bullet"/>
      <w:lvlText w:val="•"/>
      <w:lvlJc w:val="left"/>
      <w:pPr>
        <w:ind w:left="3026" w:hanging="408"/>
      </w:pPr>
      <w:rPr>
        <w:rFonts w:hint="default"/>
        <w:lang w:val="ro-RO" w:eastAsia="ro-RO" w:bidi="ro-RO"/>
      </w:rPr>
    </w:lvl>
    <w:lvl w:ilvl="4" w:tplc="698EE910">
      <w:numFmt w:val="bullet"/>
      <w:lvlText w:val="•"/>
      <w:lvlJc w:val="left"/>
      <w:pPr>
        <w:ind w:left="3995" w:hanging="408"/>
      </w:pPr>
      <w:rPr>
        <w:rFonts w:hint="default"/>
        <w:lang w:val="ro-RO" w:eastAsia="ro-RO" w:bidi="ro-RO"/>
      </w:rPr>
    </w:lvl>
    <w:lvl w:ilvl="5" w:tplc="A0F8E4C8">
      <w:numFmt w:val="bullet"/>
      <w:lvlText w:val="•"/>
      <w:lvlJc w:val="left"/>
      <w:pPr>
        <w:ind w:left="4964" w:hanging="408"/>
      </w:pPr>
      <w:rPr>
        <w:rFonts w:hint="default"/>
        <w:lang w:val="ro-RO" w:eastAsia="ro-RO" w:bidi="ro-RO"/>
      </w:rPr>
    </w:lvl>
    <w:lvl w:ilvl="6" w:tplc="4E8CD13C">
      <w:numFmt w:val="bullet"/>
      <w:lvlText w:val="•"/>
      <w:lvlJc w:val="left"/>
      <w:pPr>
        <w:ind w:left="5932" w:hanging="408"/>
      </w:pPr>
      <w:rPr>
        <w:rFonts w:hint="default"/>
        <w:lang w:val="ro-RO" w:eastAsia="ro-RO" w:bidi="ro-RO"/>
      </w:rPr>
    </w:lvl>
    <w:lvl w:ilvl="7" w:tplc="68BC73FE">
      <w:numFmt w:val="bullet"/>
      <w:lvlText w:val="•"/>
      <w:lvlJc w:val="left"/>
      <w:pPr>
        <w:ind w:left="6901" w:hanging="408"/>
      </w:pPr>
      <w:rPr>
        <w:rFonts w:hint="default"/>
        <w:lang w:val="ro-RO" w:eastAsia="ro-RO" w:bidi="ro-RO"/>
      </w:rPr>
    </w:lvl>
    <w:lvl w:ilvl="8" w:tplc="5E567268">
      <w:numFmt w:val="bullet"/>
      <w:lvlText w:val="•"/>
      <w:lvlJc w:val="left"/>
      <w:pPr>
        <w:ind w:left="7870" w:hanging="408"/>
      </w:pPr>
      <w:rPr>
        <w:rFonts w:hint="default"/>
        <w:lang w:val="ro-RO" w:eastAsia="ro-RO" w:bidi="ro-RO"/>
      </w:rPr>
    </w:lvl>
  </w:abstractNum>
  <w:abstractNum w:abstractNumId="11">
    <w:nsid w:val="2AD42F11"/>
    <w:multiLevelType w:val="hybridMultilevel"/>
    <w:tmpl w:val="D8CC9F92"/>
    <w:lvl w:ilvl="0" w:tplc="463829AA">
      <w:start w:val="1"/>
      <w:numFmt w:val="lowerLetter"/>
      <w:lvlText w:val="%1)"/>
      <w:lvlJc w:val="left"/>
      <w:pPr>
        <w:ind w:left="188" w:hanging="219"/>
        <w:jc w:val="left"/>
      </w:pPr>
      <w:rPr>
        <w:rFonts w:ascii="Times New Roman" w:eastAsia="Times New Roman" w:hAnsi="Times New Roman" w:cs="Times New Roman" w:hint="default"/>
        <w:spacing w:val="-2"/>
        <w:w w:val="100"/>
        <w:sz w:val="26"/>
        <w:szCs w:val="26"/>
        <w:lang w:val="ro-RO" w:eastAsia="ro-RO" w:bidi="ro-RO"/>
      </w:rPr>
    </w:lvl>
    <w:lvl w:ilvl="1" w:tplc="CA467D6A">
      <w:numFmt w:val="bullet"/>
      <w:lvlText w:val="•"/>
      <w:lvlJc w:val="left"/>
      <w:pPr>
        <w:ind w:left="1142" w:hanging="219"/>
      </w:pPr>
      <w:rPr>
        <w:rFonts w:hint="default"/>
        <w:lang w:val="ro-RO" w:eastAsia="ro-RO" w:bidi="ro-RO"/>
      </w:rPr>
    </w:lvl>
    <w:lvl w:ilvl="2" w:tplc="B328B392">
      <w:numFmt w:val="bullet"/>
      <w:lvlText w:val="•"/>
      <w:lvlJc w:val="left"/>
      <w:pPr>
        <w:ind w:left="2105" w:hanging="219"/>
      </w:pPr>
      <w:rPr>
        <w:rFonts w:hint="default"/>
        <w:lang w:val="ro-RO" w:eastAsia="ro-RO" w:bidi="ro-RO"/>
      </w:rPr>
    </w:lvl>
    <w:lvl w:ilvl="3" w:tplc="89BA2E1A">
      <w:numFmt w:val="bullet"/>
      <w:lvlText w:val="•"/>
      <w:lvlJc w:val="left"/>
      <w:pPr>
        <w:ind w:left="3068" w:hanging="219"/>
      </w:pPr>
      <w:rPr>
        <w:rFonts w:hint="default"/>
        <w:lang w:val="ro-RO" w:eastAsia="ro-RO" w:bidi="ro-RO"/>
      </w:rPr>
    </w:lvl>
    <w:lvl w:ilvl="4" w:tplc="FC14515C">
      <w:numFmt w:val="bullet"/>
      <w:lvlText w:val="•"/>
      <w:lvlJc w:val="left"/>
      <w:pPr>
        <w:ind w:left="4031" w:hanging="219"/>
      </w:pPr>
      <w:rPr>
        <w:rFonts w:hint="default"/>
        <w:lang w:val="ro-RO" w:eastAsia="ro-RO" w:bidi="ro-RO"/>
      </w:rPr>
    </w:lvl>
    <w:lvl w:ilvl="5" w:tplc="D0A4C64C">
      <w:numFmt w:val="bullet"/>
      <w:lvlText w:val="•"/>
      <w:lvlJc w:val="left"/>
      <w:pPr>
        <w:ind w:left="4994" w:hanging="219"/>
      </w:pPr>
      <w:rPr>
        <w:rFonts w:hint="default"/>
        <w:lang w:val="ro-RO" w:eastAsia="ro-RO" w:bidi="ro-RO"/>
      </w:rPr>
    </w:lvl>
    <w:lvl w:ilvl="6" w:tplc="FDCE4FE6">
      <w:numFmt w:val="bullet"/>
      <w:lvlText w:val="•"/>
      <w:lvlJc w:val="left"/>
      <w:pPr>
        <w:ind w:left="5956" w:hanging="219"/>
      </w:pPr>
      <w:rPr>
        <w:rFonts w:hint="default"/>
        <w:lang w:val="ro-RO" w:eastAsia="ro-RO" w:bidi="ro-RO"/>
      </w:rPr>
    </w:lvl>
    <w:lvl w:ilvl="7" w:tplc="7D56C95C">
      <w:numFmt w:val="bullet"/>
      <w:lvlText w:val="•"/>
      <w:lvlJc w:val="left"/>
      <w:pPr>
        <w:ind w:left="6919" w:hanging="219"/>
      </w:pPr>
      <w:rPr>
        <w:rFonts w:hint="default"/>
        <w:lang w:val="ro-RO" w:eastAsia="ro-RO" w:bidi="ro-RO"/>
      </w:rPr>
    </w:lvl>
    <w:lvl w:ilvl="8" w:tplc="6EE25A96">
      <w:numFmt w:val="bullet"/>
      <w:lvlText w:val="•"/>
      <w:lvlJc w:val="left"/>
      <w:pPr>
        <w:ind w:left="7882" w:hanging="219"/>
      </w:pPr>
      <w:rPr>
        <w:rFonts w:hint="default"/>
        <w:lang w:val="ro-RO" w:eastAsia="ro-RO" w:bidi="ro-RO"/>
      </w:rPr>
    </w:lvl>
  </w:abstractNum>
  <w:abstractNum w:abstractNumId="12">
    <w:nsid w:val="2BBB5228"/>
    <w:multiLevelType w:val="hybridMultilevel"/>
    <w:tmpl w:val="41360A56"/>
    <w:lvl w:ilvl="0" w:tplc="DA3CD45A">
      <w:start w:val="1"/>
      <w:numFmt w:val="lowerLetter"/>
      <w:lvlText w:val="%1."/>
      <w:lvlJc w:val="left"/>
      <w:pPr>
        <w:ind w:left="338" w:hanging="268"/>
        <w:jc w:val="right"/>
      </w:pPr>
      <w:rPr>
        <w:rFonts w:ascii="Times New Roman" w:eastAsia="Times New Roman" w:hAnsi="Times New Roman" w:cs="Times New Roman" w:hint="default"/>
        <w:w w:val="100"/>
        <w:sz w:val="28"/>
        <w:szCs w:val="28"/>
        <w:lang w:val="ro-RO" w:eastAsia="ro-RO" w:bidi="ro-RO"/>
      </w:rPr>
    </w:lvl>
    <w:lvl w:ilvl="1" w:tplc="19F65934">
      <w:numFmt w:val="bullet"/>
      <w:lvlText w:val="•"/>
      <w:lvlJc w:val="left"/>
      <w:pPr>
        <w:ind w:left="1210" w:hanging="268"/>
      </w:pPr>
      <w:rPr>
        <w:rFonts w:hint="default"/>
        <w:lang w:val="ro-RO" w:eastAsia="ro-RO" w:bidi="ro-RO"/>
      </w:rPr>
    </w:lvl>
    <w:lvl w:ilvl="2" w:tplc="9F7AA724">
      <w:numFmt w:val="bullet"/>
      <w:lvlText w:val="•"/>
      <w:lvlJc w:val="left"/>
      <w:pPr>
        <w:ind w:left="2080" w:hanging="268"/>
      </w:pPr>
      <w:rPr>
        <w:rFonts w:hint="default"/>
        <w:lang w:val="ro-RO" w:eastAsia="ro-RO" w:bidi="ro-RO"/>
      </w:rPr>
    </w:lvl>
    <w:lvl w:ilvl="3" w:tplc="885C90F4">
      <w:numFmt w:val="bullet"/>
      <w:lvlText w:val="•"/>
      <w:lvlJc w:val="left"/>
      <w:pPr>
        <w:ind w:left="2950" w:hanging="268"/>
      </w:pPr>
      <w:rPr>
        <w:rFonts w:hint="default"/>
        <w:lang w:val="ro-RO" w:eastAsia="ro-RO" w:bidi="ro-RO"/>
      </w:rPr>
    </w:lvl>
    <w:lvl w:ilvl="4" w:tplc="5228475E">
      <w:numFmt w:val="bullet"/>
      <w:lvlText w:val="•"/>
      <w:lvlJc w:val="left"/>
      <w:pPr>
        <w:ind w:left="3820" w:hanging="268"/>
      </w:pPr>
      <w:rPr>
        <w:rFonts w:hint="default"/>
        <w:lang w:val="ro-RO" w:eastAsia="ro-RO" w:bidi="ro-RO"/>
      </w:rPr>
    </w:lvl>
    <w:lvl w:ilvl="5" w:tplc="4014C624">
      <w:numFmt w:val="bullet"/>
      <w:lvlText w:val="•"/>
      <w:lvlJc w:val="left"/>
      <w:pPr>
        <w:ind w:left="4691" w:hanging="268"/>
      </w:pPr>
      <w:rPr>
        <w:rFonts w:hint="default"/>
        <w:lang w:val="ro-RO" w:eastAsia="ro-RO" w:bidi="ro-RO"/>
      </w:rPr>
    </w:lvl>
    <w:lvl w:ilvl="6" w:tplc="E8A0ED38">
      <w:numFmt w:val="bullet"/>
      <w:lvlText w:val="•"/>
      <w:lvlJc w:val="left"/>
      <w:pPr>
        <w:ind w:left="5561" w:hanging="268"/>
      </w:pPr>
      <w:rPr>
        <w:rFonts w:hint="default"/>
        <w:lang w:val="ro-RO" w:eastAsia="ro-RO" w:bidi="ro-RO"/>
      </w:rPr>
    </w:lvl>
    <w:lvl w:ilvl="7" w:tplc="3968B628">
      <w:numFmt w:val="bullet"/>
      <w:lvlText w:val="•"/>
      <w:lvlJc w:val="left"/>
      <w:pPr>
        <w:ind w:left="6431" w:hanging="268"/>
      </w:pPr>
      <w:rPr>
        <w:rFonts w:hint="default"/>
        <w:lang w:val="ro-RO" w:eastAsia="ro-RO" w:bidi="ro-RO"/>
      </w:rPr>
    </w:lvl>
    <w:lvl w:ilvl="8" w:tplc="8DEE76E8">
      <w:numFmt w:val="bullet"/>
      <w:lvlText w:val="•"/>
      <w:lvlJc w:val="left"/>
      <w:pPr>
        <w:ind w:left="7301" w:hanging="268"/>
      </w:pPr>
      <w:rPr>
        <w:rFonts w:hint="default"/>
        <w:lang w:val="ro-RO" w:eastAsia="ro-RO" w:bidi="ro-RO"/>
      </w:rPr>
    </w:lvl>
  </w:abstractNum>
  <w:abstractNum w:abstractNumId="13">
    <w:nsid w:val="3291272E"/>
    <w:multiLevelType w:val="hybridMultilevel"/>
    <w:tmpl w:val="AEEC0724"/>
    <w:lvl w:ilvl="0" w:tplc="2994A12C">
      <w:start w:val="1"/>
      <w:numFmt w:val="lowerLetter"/>
      <w:lvlText w:val="%1)"/>
      <w:lvlJc w:val="left"/>
      <w:pPr>
        <w:ind w:left="116" w:hanging="300"/>
        <w:jc w:val="right"/>
      </w:pPr>
      <w:rPr>
        <w:rFonts w:ascii="Times New Roman" w:eastAsia="Times New Roman" w:hAnsi="Times New Roman" w:cs="Times New Roman" w:hint="default"/>
        <w:w w:val="100"/>
        <w:sz w:val="28"/>
        <w:szCs w:val="28"/>
        <w:lang w:val="ro-RO" w:eastAsia="ro-RO" w:bidi="ro-RO"/>
      </w:rPr>
    </w:lvl>
    <w:lvl w:ilvl="1" w:tplc="937463B8">
      <w:numFmt w:val="bullet"/>
      <w:lvlText w:val="•"/>
      <w:lvlJc w:val="left"/>
      <w:pPr>
        <w:ind w:left="1138" w:hanging="300"/>
      </w:pPr>
      <w:rPr>
        <w:rFonts w:hint="default"/>
        <w:lang w:val="ro-RO" w:eastAsia="ro-RO" w:bidi="ro-RO"/>
      </w:rPr>
    </w:lvl>
    <w:lvl w:ilvl="2" w:tplc="2634E4FC">
      <w:numFmt w:val="bullet"/>
      <w:lvlText w:val="•"/>
      <w:lvlJc w:val="left"/>
      <w:pPr>
        <w:ind w:left="2156" w:hanging="300"/>
      </w:pPr>
      <w:rPr>
        <w:rFonts w:hint="default"/>
        <w:lang w:val="ro-RO" w:eastAsia="ro-RO" w:bidi="ro-RO"/>
      </w:rPr>
    </w:lvl>
    <w:lvl w:ilvl="3" w:tplc="28F818A8">
      <w:numFmt w:val="bullet"/>
      <w:lvlText w:val="•"/>
      <w:lvlJc w:val="left"/>
      <w:pPr>
        <w:ind w:left="3174" w:hanging="300"/>
      </w:pPr>
      <w:rPr>
        <w:rFonts w:hint="default"/>
        <w:lang w:val="ro-RO" w:eastAsia="ro-RO" w:bidi="ro-RO"/>
      </w:rPr>
    </w:lvl>
    <w:lvl w:ilvl="4" w:tplc="53C87B50">
      <w:numFmt w:val="bullet"/>
      <w:lvlText w:val="•"/>
      <w:lvlJc w:val="left"/>
      <w:pPr>
        <w:ind w:left="4192" w:hanging="300"/>
      </w:pPr>
      <w:rPr>
        <w:rFonts w:hint="default"/>
        <w:lang w:val="ro-RO" w:eastAsia="ro-RO" w:bidi="ro-RO"/>
      </w:rPr>
    </w:lvl>
    <w:lvl w:ilvl="5" w:tplc="17F0C52C">
      <w:numFmt w:val="bullet"/>
      <w:lvlText w:val="•"/>
      <w:lvlJc w:val="left"/>
      <w:pPr>
        <w:ind w:left="5210" w:hanging="300"/>
      </w:pPr>
      <w:rPr>
        <w:rFonts w:hint="default"/>
        <w:lang w:val="ro-RO" w:eastAsia="ro-RO" w:bidi="ro-RO"/>
      </w:rPr>
    </w:lvl>
    <w:lvl w:ilvl="6" w:tplc="B2E45B2E">
      <w:numFmt w:val="bullet"/>
      <w:lvlText w:val="•"/>
      <w:lvlJc w:val="left"/>
      <w:pPr>
        <w:ind w:left="6228" w:hanging="300"/>
      </w:pPr>
      <w:rPr>
        <w:rFonts w:hint="default"/>
        <w:lang w:val="ro-RO" w:eastAsia="ro-RO" w:bidi="ro-RO"/>
      </w:rPr>
    </w:lvl>
    <w:lvl w:ilvl="7" w:tplc="5E0A165A">
      <w:numFmt w:val="bullet"/>
      <w:lvlText w:val="•"/>
      <w:lvlJc w:val="left"/>
      <w:pPr>
        <w:ind w:left="7246" w:hanging="300"/>
      </w:pPr>
      <w:rPr>
        <w:rFonts w:hint="default"/>
        <w:lang w:val="ro-RO" w:eastAsia="ro-RO" w:bidi="ro-RO"/>
      </w:rPr>
    </w:lvl>
    <w:lvl w:ilvl="8" w:tplc="CEC03548">
      <w:numFmt w:val="bullet"/>
      <w:lvlText w:val="•"/>
      <w:lvlJc w:val="left"/>
      <w:pPr>
        <w:ind w:left="8264" w:hanging="300"/>
      </w:pPr>
      <w:rPr>
        <w:rFonts w:hint="default"/>
        <w:lang w:val="ro-RO" w:eastAsia="ro-RO" w:bidi="ro-RO"/>
      </w:rPr>
    </w:lvl>
  </w:abstractNum>
  <w:abstractNum w:abstractNumId="14">
    <w:nsid w:val="32A80CE5"/>
    <w:multiLevelType w:val="hybridMultilevel"/>
    <w:tmpl w:val="CCBA7DAA"/>
    <w:lvl w:ilvl="0" w:tplc="829AE238">
      <w:start w:val="2"/>
      <w:numFmt w:val="decimal"/>
      <w:lvlText w:val="(%1)"/>
      <w:lvlJc w:val="left"/>
      <w:pPr>
        <w:ind w:left="116" w:hanging="408"/>
        <w:jc w:val="left"/>
      </w:pPr>
      <w:rPr>
        <w:rFonts w:ascii="Times New Roman" w:eastAsia="Times New Roman" w:hAnsi="Times New Roman" w:cs="Times New Roman" w:hint="default"/>
        <w:b/>
        <w:bCs/>
        <w:spacing w:val="-2"/>
        <w:w w:val="100"/>
        <w:sz w:val="28"/>
        <w:szCs w:val="28"/>
        <w:lang w:val="ro-RO" w:eastAsia="ro-RO" w:bidi="ro-RO"/>
      </w:rPr>
    </w:lvl>
    <w:lvl w:ilvl="1" w:tplc="294465AE">
      <w:numFmt w:val="bullet"/>
      <w:lvlText w:val="•"/>
      <w:lvlJc w:val="left"/>
      <w:pPr>
        <w:ind w:left="1088" w:hanging="408"/>
      </w:pPr>
      <w:rPr>
        <w:rFonts w:hint="default"/>
        <w:lang w:val="ro-RO" w:eastAsia="ro-RO" w:bidi="ro-RO"/>
      </w:rPr>
    </w:lvl>
    <w:lvl w:ilvl="2" w:tplc="61C0756A">
      <w:numFmt w:val="bullet"/>
      <w:lvlText w:val="•"/>
      <w:lvlJc w:val="left"/>
      <w:pPr>
        <w:ind w:left="2057" w:hanging="408"/>
      </w:pPr>
      <w:rPr>
        <w:rFonts w:hint="default"/>
        <w:lang w:val="ro-RO" w:eastAsia="ro-RO" w:bidi="ro-RO"/>
      </w:rPr>
    </w:lvl>
    <w:lvl w:ilvl="3" w:tplc="CF1CFAAC">
      <w:numFmt w:val="bullet"/>
      <w:lvlText w:val="•"/>
      <w:lvlJc w:val="left"/>
      <w:pPr>
        <w:ind w:left="3026" w:hanging="408"/>
      </w:pPr>
      <w:rPr>
        <w:rFonts w:hint="default"/>
        <w:lang w:val="ro-RO" w:eastAsia="ro-RO" w:bidi="ro-RO"/>
      </w:rPr>
    </w:lvl>
    <w:lvl w:ilvl="4" w:tplc="2CA06EDC">
      <w:numFmt w:val="bullet"/>
      <w:lvlText w:val="•"/>
      <w:lvlJc w:val="left"/>
      <w:pPr>
        <w:ind w:left="3995" w:hanging="408"/>
      </w:pPr>
      <w:rPr>
        <w:rFonts w:hint="default"/>
        <w:lang w:val="ro-RO" w:eastAsia="ro-RO" w:bidi="ro-RO"/>
      </w:rPr>
    </w:lvl>
    <w:lvl w:ilvl="5" w:tplc="454E38A6">
      <w:numFmt w:val="bullet"/>
      <w:lvlText w:val="•"/>
      <w:lvlJc w:val="left"/>
      <w:pPr>
        <w:ind w:left="4964" w:hanging="408"/>
      </w:pPr>
      <w:rPr>
        <w:rFonts w:hint="default"/>
        <w:lang w:val="ro-RO" w:eastAsia="ro-RO" w:bidi="ro-RO"/>
      </w:rPr>
    </w:lvl>
    <w:lvl w:ilvl="6" w:tplc="BD7AA9EC">
      <w:numFmt w:val="bullet"/>
      <w:lvlText w:val="•"/>
      <w:lvlJc w:val="left"/>
      <w:pPr>
        <w:ind w:left="5932" w:hanging="408"/>
      </w:pPr>
      <w:rPr>
        <w:rFonts w:hint="default"/>
        <w:lang w:val="ro-RO" w:eastAsia="ro-RO" w:bidi="ro-RO"/>
      </w:rPr>
    </w:lvl>
    <w:lvl w:ilvl="7" w:tplc="5900D1F8">
      <w:numFmt w:val="bullet"/>
      <w:lvlText w:val="•"/>
      <w:lvlJc w:val="left"/>
      <w:pPr>
        <w:ind w:left="6901" w:hanging="408"/>
      </w:pPr>
      <w:rPr>
        <w:rFonts w:hint="default"/>
        <w:lang w:val="ro-RO" w:eastAsia="ro-RO" w:bidi="ro-RO"/>
      </w:rPr>
    </w:lvl>
    <w:lvl w:ilvl="8" w:tplc="8FBA4ADA">
      <w:numFmt w:val="bullet"/>
      <w:lvlText w:val="•"/>
      <w:lvlJc w:val="left"/>
      <w:pPr>
        <w:ind w:left="7870" w:hanging="408"/>
      </w:pPr>
      <w:rPr>
        <w:rFonts w:hint="default"/>
        <w:lang w:val="ro-RO" w:eastAsia="ro-RO" w:bidi="ro-RO"/>
      </w:rPr>
    </w:lvl>
  </w:abstractNum>
  <w:abstractNum w:abstractNumId="15">
    <w:nsid w:val="346078EE"/>
    <w:multiLevelType w:val="hybridMultilevel"/>
    <w:tmpl w:val="25B852F8"/>
    <w:lvl w:ilvl="0" w:tplc="8AA8D7F8">
      <w:start w:val="2"/>
      <w:numFmt w:val="decimal"/>
      <w:lvlText w:val="(%1)"/>
      <w:lvlJc w:val="left"/>
      <w:pPr>
        <w:ind w:left="1309" w:hanging="472"/>
        <w:jc w:val="right"/>
      </w:pPr>
      <w:rPr>
        <w:rFonts w:ascii="Times New Roman" w:eastAsia="Times New Roman" w:hAnsi="Times New Roman" w:cs="Times New Roman" w:hint="default"/>
        <w:b/>
        <w:bCs/>
        <w:spacing w:val="-8"/>
        <w:w w:val="100"/>
        <w:sz w:val="28"/>
        <w:szCs w:val="28"/>
        <w:lang w:val="ro-RO" w:eastAsia="ro-RO" w:bidi="ro-RO"/>
      </w:rPr>
    </w:lvl>
    <w:lvl w:ilvl="1" w:tplc="EF0C245A">
      <w:numFmt w:val="bullet"/>
      <w:lvlText w:val="•"/>
      <w:lvlJc w:val="left"/>
      <w:pPr>
        <w:ind w:left="2150" w:hanging="472"/>
      </w:pPr>
      <w:rPr>
        <w:rFonts w:hint="default"/>
        <w:lang w:val="ro-RO" w:eastAsia="ro-RO" w:bidi="ro-RO"/>
      </w:rPr>
    </w:lvl>
    <w:lvl w:ilvl="2" w:tplc="E7AC493C">
      <w:numFmt w:val="bullet"/>
      <w:lvlText w:val="•"/>
      <w:lvlJc w:val="left"/>
      <w:pPr>
        <w:ind w:left="3001" w:hanging="472"/>
      </w:pPr>
      <w:rPr>
        <w:rFonts w:hint="default"/>
        <w:lang w:val="ro-RO" w:eastAsia="ro-RO" w:bidi="ro-RO"/>
      </w:rPr>
    </w:lvl>
    <w:lvl w:ilvl="3" w:tplc="D9B8007E">
      <w:numFmt w:val="bullet"/>
      <w:lvlText w:val="•"/>
      <w:lvlJc w:val="left"/>
      <w:pPr>
        <w:ind w:left="3852" w:hanging="472"/>
      </w:pPr>
      <w:rPr>
        <w:rFonts w:hint="default"/>
        <w:lang w:val="ro-RO" w:eastAsia="ro-RO" w:bidi="ro-RO"/>
      </w:rPr>
    </w:lvl>
    <w:lvl w:ilvl="4" w:tplc="63CAD82E">
      <w:numFmt w:val="bullet"/>
      <w:lvlText w:val="•"/>
      <w:lvlJc w:val="left"/>
      <w:pPr>
        <w:ind w:left="4703" w:hanging="472"/>
      </w:pPr>
      <w:rPr>
        <w:rFonts w:hint="default"/>
        <w:lang w:val="ro-RO" w:eastAsia="ro-RO" w:bidi="ro-RO"/>
      </w:rPr>
    </w:lvl>
    <w:lvl w:ilvl="5" w:tplc="1F185396">
      <w:numFmt w:val="bullet"/>
      <w:lvlText w:val="•"/>
      <w:lvlJc w:val="left"/>
      <w:pPr>
        <w:ind w:left="5554" w:hanging="472"/>
      </w:pPr>
      <w:rPr>
        <w:rFonts w:hint="default"/>
        <w:lang w:val="ro-RO" w:eastAsia="ro-RO" w:bidi="ro-RO"/>
      </w:rPr>
    </w:lvl>
    <w:lvl w:ilvl="6" w:tplc="1D8AAF44">
      <w:numFmt w:val="bullet"/>
      <w:lvlText w:val="•"/>
      <w:lvlJc w:val="left"/>
      <w:pPr>
        <w:ind w:left="6404" w:hanging="472"/>
      </w:pPr>
      <w:rPr>
        <w:rFonts w:hint="default"/>
        <w:lang w:val="ro-RO" w:eastAsia="ro-RO" w:bidi="ro-RO"/>
      </w:rPr>
    </w:lvl>
    <w:lvl w:ilvl="7" w:tplc="53484CAA">
      <w:numFmt w:val="bullet"/>
      <w:lvlText w:val="•"/>
      <w:lvlJc w:val="left"/>
      <w:pPr>
        <w:ind w:left="7255" w:hanging="472"/>
      </w:pPr>
      <w:rPr>
        <w:rFonts w:hint="default"/>
        <w:lang w:val="ro-RO" w:eastAsia="ro-RO" w:bidi="ro-RO"/>
      </w:rPr>
    </w:lvl>
    <w:lvl w:ilvl="8" w:tplc="77BC01EA">
      <w:numFmt w:val="bullet"/>
      <w:lvlText w:val="•"/>
      <w:lvlJc w:val="left"/>
      <w:pPr>
        <w:ind w:left="8106" w:hanging="472"/>
      </w:pPr>
      <w:rPr>
        <w:rFonts w:hint="default"/>
        <w:lang w:val="ro-RO" w:eastAsia="ro-RO" w:bidi="ro-RO"/>
      </w:rPr>
    </w:lvl>
  </w:abstractNum>
  <w:abstractNum w:abstractNumId="16">
    <w:nsid w:val="362A2B7B"/>
    <w:multiLevelType w:val="hybridMultilevel"/>
    <w:tmpl w:val="819E0D1C"/>
    <w:lvl w:ilvl="0" w:tplc="6A8E6794">
      <w:start w:val="2"/>
      <w:numFmt w:val="decimal"/>
      <w:lvlText w:val="(%1)"/>
      <w:lvlJc w:val="left"/>
      <w:pPr>
        <w:ind w:left="836" w:hanging="397"/>
        <w:jc w:val="right"/>
      </w:pPr>
      <w:rPr>
        <w:rFonts w:hint="default"/>
        <w:spacing w:val="-2"/>
        <w:w w:val="100"/>
        <w:lang w:val="ro-RO" w:eastAsia="ro-RO" w:bidi="ro-RO"/>
      </w:rPr>
    </w:lvl>
    <w:lvl w:ilvl="1" w:tplc="FA2E67C4">
      <w:numFmt w:val="bullet"/>
      <w:lvlText w:val="-"/>
      <w:lvlJc w:val="left"/>
      <w:pPr>
        <w:ind w:left="1725" w:hanging="168"/>
      </w:pPr>
      <w:rPr>
        <w:rFonts w:ascii="Times New Roman" w:eastAsia="Times New Roman" w:hAnsi="Times New Roman" w:cs="Times New Roman" w:hint="default"/>
        <w:w w:val="100"/>
        <w:sz w:val="28"/>
        <w:szCs w:val="28"/>
        <w:lang w:val="ro-RO" w:eastAsia="ro-RO" w:bidi="ro-RO"/>
      </w:rPr>
    </w:lvl>
    <w:lvl w:ilvl="2" w:tplc="3DFAFD28">
      <w:numFmt w:val="bullet"/>
      <w:lvlText w:val="•"/>
      <w:lvlJc w:val="left"/>
      <w:pPr>
        <w:ind w:left="2673" w:hanging="168"/>
      </w:pPr>
      <w:rPr>
        <w:rFonts w:hint="default"/>
        <w:lang w:val="ro-RO" w:eastAsia="ro-RO" w:bidi="ro-RO"/>
      </w:rPr>
    </w:lvl>
    <w:lvl w:ilvl="3" w:tplc="7B7814BE">
      <w:numFmt w:val="bullet"/>
      <w:lvlText w:val="•"/>
      <w:lvlJc w:val="left"/>
      <w:pPr>
        <w:ind w:left="3626" w:hanging="168"/>
      </w:pPr>
      <w:rPr>
        <w:rFonts w:hint="default"/>
        <w:lang w:val="ro-RO" w:eastAsia="ro-RO" w:bidi="ro-RO"/>
      </w:rPr>
    </w:lvl>
    <w:lvl w:ilvl="4" w:tplc="2DA0ACFA">
      <w:numFmt w:val="bullet"/>
      <w:lvlText w:val="•"/>
      <w:lvlJc w:val="left"/>
      <w:pPr>
        <w:ind w:left="4580" w:hanging="168"/>
      </w:pPr>
      <w:rPr>
        <w:rFonts w:hint="default"/>
        <w:lang w:val="ro-RO" w:eastAsia="ro-RO" w:bidi="ro-RO"/>
      </w:rPr>
    </w:lvl>
    <w:lvl w:ilvl="5" w:tplc="70504AE6">
      <w:numFmt w:val="bullet"/>
      <w:lvlText w:val="•"/>
      <w:lvlJc w:val="left"/>
      <w:pPr>
        <w:ind w:left="5533" w:hanging="168"/>
      </w:pPr>
      <w:rPr>
        <w:rFonts w:hint="default"/>
        <w:lang w:val="ro-RO" w:eastAsia="ro-RO" w:bidi="ro-RO"/>
      </w:rPr>
    </w:lvl>
    <w:lvl w:ilvl="6" w:tplc="F03CF786">
      <w:numFmt w:val="bullet"/>
      <w:lvlText w:val="•"/>
      <w:lvlJc w:val="left"/>
      <w:pPr>
        <w:ind w:left="6486" w:hanging="168"/>
      </w:pPr>
      <w:rPr>
        <w:rFonts w:hint="default"/>
        <w:lang w:val="ro-RO" w:eastAsia="ro-RO" w:bidi="ro-RO"/>
      </w:rPr>
    </w:lvl>
    <w:lvl w:ilvl="7" w:tplc="722A263C">
      <w:numFmt w:val="bullet"/>
      <w:lvlText w:val="•"/>
      <w:lvlJc w:val="left"/>
      <w:pPr>
        <w:ind w:left="7440" w:hanging="168"/>
      </w:pPr>
      <w:rPr>
        <w:rFonts w:hint="default"/>
        <w:lang w:val="ro-RO" w:eastAsia="ro-RO" w:bidi="ro-RO"/>
      </w:rPr>
    </w:lvl>
    <w:lvl w:ilvl="8" w:tplc="52E2132A">
      <w:numFmt w:val="bullet"/>
      <w:lvlText w:val="•"/>
      <w:lvlJc w:val="left"/>
      <w:pPr>
        <w:ind w:left="8393" w:hanging="168"/>
      </w:pPr>
      <w:rPr>
        <w:rFonts w:hint="default"/>
        <w:lang w:val="ro-RO" w:eastAsia="ro-RO" w:bidi="ro-RO"/>
      </w:rPr>
    </w:lvl>
  </w:abstractNum>
  <w:abstractNum w:abstractNumId="17">
    <w:nsid w:val="3A20207F"/>
    <w:multiLevelType w:val="multilevel"/>
    <w:tmpl w:val="00562560"/>
    <w:lvl w:ilvl="0">
      <w:start w:val="1"/>
      <w:numFmt w:val="decimal"/>
      <w:lvlText w:val="%1."/>
      <w:lvlJc w:val="left"/>
      <w:pPr>
        <w:ind w:left="1120" w:hanging="284"/>
        <w:jc w:val="left"/>
      </w:pPr>
      <w:rPr>
        <w:rFonts w:ascii="Times New Roman" w:eastAsia="Times New Roman" w:hAnsi="Times New Roman" w:cs="Times New Roman" w:hint="default"/>
        <w:w w:val="100"/>
        <w:sz w:val="28"/>
        <w:szCs w:val="28"/>
        <w:lang w:val="ro-RO" w:eastAsia="ro-RO" w:bidi="ro-RO"/>
      </w:rPr>
    </w:lvl>
    <w:lvl w:ilvl="1">
      <w:start w:val="1"/>
      <w:numFmt w:val="decimal"/>
      <w:lvlText w:val="%1.%2"/>
      <w:lvlJc w:val="left"/>
      <w:pPr>
        <w:ind w:left="1980" w:hanging="424"/>
        <w:jc w:val="left"/>
      </w:pPr>
      <w:rPr>
        <w:rFonts w:ascii="Times New Roman" w:eastAsia="Times New Roman" w:hAnsi="Times New Roman" w:cs="Times New Roman" w:hint="default"/>
        <w:w w:val="100"/>
        <w:sz w:val="28"/>
        <w:szCs w:val="28"/>
        <w:lang w:val="ro-RO" w:eastAsia="ro-RO" w:bidi="ro-RO"/>
      </w:rPr>
    </w:lvl>
    <w:lvl w:ilvl="2">
      <w:numFmt w:val="bullet"/>
      <w:lvlText w:val="•"/>
      <w:lvlJc w:val="left"/>
      <w:pPr>
        <w:ind w:left="2849" w:hanging="424"/>
      </w:pPr>
      <w:rPr>
        <w:rFonts w:hint="default"/>
        <w:lang w:val="ro-RO" w:eastAsia="ro-RO" w:bidi="ro-RO"/>
      </w:rPr>
    </w:lvl>
    <w:lvl w:ilvl="3">
      <w:numFmt w:val="bullet"/>
      <w:lvlText w:val="•"/>
      <w:lvlJc w:val="left"/>
      <w:pPr>
        <w:ind w:left="3719" w:hanging="424"/>
      </w:pPr>
      <w:rPr>
        <w:rFonts w:hint="default"/>
        <w:lang w:val="ro-RO" w:eastAsia="ro-RO" w:bidi="ro-RO"/>
      </w:rPr>
    </w:lvl>
    <w:lvl w:ilvl="4">
      <w:numFmt w:val="bullet"/>
      <w:lvlText w:val="•"/>
      <w:lvlJc w:val="left"/>
      <w:pPr>
        <w:ind w:left="4589" w:hanging="424"/>
      </w:pPr>
      <w:rPr>
        <w:rFonts w:hint="default"/>
        <w:lang w:val="ro-RO" w:eastAsia="ro-RO" w:bidi="ro-RO"/>
      </w:rPr>
    </w:lvl>
    <w:lvl w:ilvl="5">
      <w:numFmt w:val="bullet"/>
      <w:lvlText w:val="•"/>
      <w:lvlJc w:val="left"/>
      <w:pPr>
        <w:ind w:left="5459" w:hanging="424"/>
      </w:pPr>
      <w:rPr>
        <w:rFonts w:hint="default"/>
        <w:lang w:val="ro-RO" w:eastAsia="ro-RO" w:bidi="ro-RO"/>
      </w:rPr>
    </w:lvl>
    <w:lvl w:ilvl="6">
      <w:numFmt w:val="bullet"/>
      <w:lvlText w:val="•"/>
      <w:lvlJc w:val="left"/>
      <w:pPr>
        <w:ind w:left="6328" w:hanging="424"/>
      </w:pPr>
      <w:rPr>
        <w:rFonts w:hint="default"/>
        <w:lang w:val="ro-RO" w:eastAsia="ro-RO" w:bidi="ro-RO"/>
      </w:rPr>
    </w:lvl>
    <w:lvl w:ilvl="7">
      <w:numFmt w:val="bullet"/>
      <w:lvlText w:val="•"/>
      <w:lvlJc w:val="left"/>
      <w:pPr>
        <w:ind w:left="7198" w:hanging="424"/>
      </w:pPr>
      <w:rPr>
        <w:rFonts w:hint="default"/>
        <w:lang w:val="ro-RO" w:eastAsia="ro-RO" w:bidi="ro-RO"/>
      </w:rPr>
    </w:lvl>
    <w:lvl w:ilvl="8">
      <w:numFmt w:val="bullet"/>
      <w:lvlText w:val="•"/>
      <w:lvlJc w:val="left"/>
      <w:pPr>
        <w:ind w:left="8068" w:hanging="424"/>
      </w:pPr>
      <w:rPr>
        <w:rFonts w:hint="default"/>
        <w:lang w:val="ro-RO" w:eastAsia="ro-RO" w:bidi="ro-RO"/>
      </w:rPr>
    </w:lvl>
  </w:abstractNum>
  <w:abstractNum w:abstractNumId="18">
    <w:nsid w:val="3EE3501D"/>
    <w:multiLevelType w:val="hybridMultilevel"/>
    <w:tmpl w:val="50B6BA98"/>
    <w:lvl w:ilvl="0" w:tplc="045CB47A">
      <w:numFmt w:val="bullet"/>
      <w:lvlText w:val="-"/>
      <w:lvlJc w:val="left"/>
      <w:pPr>
        <w:ind w:left="116" w:hanging="200"/>
      </w:pPr>
      <w:rPr>
        <w:rFonts w:ascii="Times New Roman" w:eastAsia="Times New Roman" w:hAnsi="Times New Roman" w:cs="Times New Roman" w:hint="default"/>
        <w:spacing w:val="-35"/>
        <w:w w:val="100"/>
        <w:sz w:val="28"/>
        <w:szCs w:val="28"/>
        <w:lang w:val="ro-RO" w:eastAsia="ro-RO" w:bidi="ro-RO"/>
      </w:rPr>
    </w:lvl>
    <w:lvl w:ilvl="1" w:tplc="56B4C950">
      <w:numFmt w:val="bullet"/>
      <w:lvlText w:val="•"/>
      <w:lvlJc w:val="left"/>
      <w:pPr>
        <w:ind w:left="1088" w:hanging="200"/>
      </w:pPr>
      <w:rPr>
        <w:rFonts w:hint="default"/>
        <w:lang w:val="ro-RO" w:eastAsia="ro-RO" w:bidi="ro-RO"/>
      </w:rPr>
    </w:lvl>
    <w:lvl w:ilvl="2" w:tplc="9222C8E8">
      <w:numFmt w:val="bullet"/>
      <w:lvlText w:val="•"/>
      <w:lvlJc w:val="left"/>
      <w:pPr>
        <w:ind w:left="2057" w:hanging="200"/>
      </w:pPr>
      <w:rPr>
        <w:rFonts w:hint="default"/>
        <w:lang w:val="ro-RO" w:eastAsia="ro-RO" w:bidi="ro-RO"/>
      </w:rPr>
    </w:lvl>
    <w:lvl w:ilvl="3" w:tplc="20A8535A">
      <w:numFmt w:val="bullet"/>
      <w:lvlText w:val="•"/>
      <w:lvlJc w:val="left"/>
      <w:pPr>
        <w:ind w:left="3026" w:hanging="200"/>
      </w:pPr>
      <w:rPr>
        <w:rFonts w:hint="default"/>
        <w:lang w:val="ro-RO" w:eastAsia="ro-RO" w:bidi="ro-RO"/>
      </w:rPr>
    </w:lvl>
    <w:lvl w:ilvl="4" w:tplc="FA16BCEC">
      <w:numFmt w:val="bullet"/>
      <w:lvlText w:val="•"/>
      <w:lvlJc w:val="left"/>
      <w:pPr>
        <w:ind w:left="3995" w:hanging="200"/>
      </w:pPr>
      <w:rPr>
        <w:rFonts w:hint="default"/>
        <w:lang w:val="ro-RO" w:eastAsia="ro-RO" w:bidi="ro-RO"/>
      </w:rPr>
    </w:lvl>
    <w:lvl w:ilvl="5" w:tplc="46B61B9A">
      <w:numFmt w:val="bullet"/>
      <w:lvlText w:val="•"/>
      <w:lvlJc w:val="left"/>
      <w:pPr>
        <w:ind w:left="4964" w:hanging="200"/>
      </w:pPr>
      <w:rPr>
        <w:rFonts w:hint="default"/>
        <w:lang w:val="ro-RO" w:eastAsia="ro-RO" w:bidi="ro-RO"/>
      </w:rPr>
    </w:lvl>
    <w:lvl w:ilvl="6" w:tplc="59EAE9C2">
      <w:numFmt w:val="bullet"/>
      <w:lvlText w:val="•"/>
      <w:lvlJc w:val="left"/>
      <w:pPr>
        <w:ind w:left="5932" w:hanging="200"/>
      </w:pPr>
      <w:rPr>
        <w:rFonts w:hint="default"/>
        <w:lang w:val="ro-RO" w:eastAsia="ro-RO" w:bidi="ro-RO"/>
      </w:rPr>
    </w:lvl>
    <w:lvl w:ilvl="7" w:tplc="34B0C480">
      <w:numFmt w:val="bullet"/>
      <w:lvlText w:val="•"/>
      <w:lvlJc w:val="left"/>
      <w:pPr>
        <w:ind w:left="6901" w:hanging="200"/>
      </w:pPr>
      <w:rPr>
        <w:rFonts w:hint="default"/>
        <w:lang w:val="ro-RO" w:eastAsia="ro-RO" w:bidi="ro-RO"/>
      </w:rPr>
    </w:lvl>
    <w:lvl w:ilvl="8" w:tplc="19622168">
      <w:numFmt w:val="bullet"/>
      <w:lvlText w:val="•"/>
      <w:lvlJc w:val="left"/>
      <w:pPr>
        <w:ind w:left="7870" w:hanging="200"/>
      </w:pPr>
      <w:rPr>
        <w:rFonts w:hint="default"/>
        <w:lang w:val="ro-RO" w:eastAsia="ro-RO" w:bidi="ro-RO"/>
      </w:rPr>
    </w:lvl>
  </w:abstractNum>
  <w:abstractNum w:abstractNumId="19">
    <w:nsid w:val="42B72F0C"/>
    <w:multiLevelType w:val="hybridMultilevel"/>
    <w:tmpl w:val="1C0EC2BE"/>
    <w:lvl w:ilvl="0" w:tplc="839EE8A8">
      <w:start w:val="1"/>
      <w:numFmt w:val="decimal"/>
      <w:lvlText w:val="%1."/>
      <w:lvlJc w:val="left"/>
      <w:pPr>
        <w:ind w:left="836" w:hanging="360"/>
        <w:jc w:val="left"/>
      </w:pPr>
      <w:rPr>
        <w:rFonts w:ascii="Times New Roman" w:eastAsia="Times New Roman" w:hAnsi="Times New Roman" w:cs="Times New Roman" w:hint="default"/>
        <w:spacing w:val="-26"/>
        <w:w w:val="100"/>
        <w:sz w:val="28"/>
        <w:szCs w:val="28"/>
        <w:lang w:val="ro-RO" w:eastAsia="ro-RO" w:bidi="ro-RO"/>
      </w:rPr>
    </w:lvl>
    <w:lvl w:ilvl="1" w:tplc="35AED41E">
      <w:numFmt w:val="bullet"/>
      <w:lvlText w:val="•"/>
      <w:lvlJc w:val="left"/>
      <w:pPr>
        <w:ind w:left="1300" w:hanging="360"/>
      </w:pPr>
      <w:rPr>
        <w:rFonts w:hint="default"/>
        <w:lang w:val="ro-RO" w:eastAsia="ro-RO" w:bidi="ro-RO"/>
      </w:rPr>
    </w:lvl>
    <w:lvl w:ilvl="2" w:tplc="4156E1EC">
      <w:numFmt w:val="bullet"/>
      <w:lvlText w:val="•"/>
      <w:lvlJc w:val="left"/>
      <w:pPr>
        <w:ind w:left="2080" w:hanging="360"/>
      </w:pPr>
      <w:rPr>
        <w:rFonts w:hint="default"/>
        <w:lang w:val="ro-RO" w:eastAsia="ro-RO" w:bidi="ro-RO"/>
      </w:rPr>
    </w:lvl>
    <w:lvl w:ilvl="3" w:tplc="BD40B56A">
      <w:numFmt w:val="bullet"/>
      <w:lvlText w:val="•"/>
      <w:lvlJc w:val="left"/>
      <w:pPr>
        <w:ind w:left="2220" w:hanging="360"/>
      </w:pPr>
      <w:rPr>
        <w:rFonts w:hint="default"/>
        <w:lang w:val="ro-RO" w:eastAsia="ro-RO" w:bidi="ro-RO"/>
      </w:rPr>
    </w:lvl>
    <w:lvl w:ilvl="4" w:tplc="477A8F02">
      <w:numFmt w:val="bullet"/>
      <w:lvlText w:val="•"/>
      <w:lvlJc w:val="left"/>
      <w:pPr>
        <w:ind w:left="3374" w:hanging="360"/>
      </w:pPr>
      <w:rPr>
        <w:rFonts w:hint="default"/>
        <w:lang w:val="ro-RO" w:eastAsia="ro-RO" w:bidi="ro-RO"/>
      </w:rPr>
    </w:lvl>
    <w:lvl w:ilvl="5" w:tplc="C290A030">
      <w:numFmt w:val="bullet"/>
      <w:lvlText w:val="•"/>
      <w:lvlJc w:val="left"/>
      <w:pPr>
        <w:ind w:left="4528" w:hanging="360"/>
      </w:pPr>
      <w:rPr>
        <w:rFonts w:hint="default"/>
        <w:lang w:val="ro-RO" w:eastAsia="ro-RO" w:bidi="ro-RO"/>
      </w:rPr>
    </w:lvl>
    <w:lvl w:ilvl="6" w:tplc="E362E53A">
      <w:numFmt w:val="bullet"/>
      <w:lvlText w:val="•"/>
      <w:lvlJc w:val="left"/>
      <w:pPr>
        <w:ind w:left="5682" w:hanging="360"/>
      </w:pPr>
      <w:rPr>
        <w:rFonts w:hint="default"/>
        <w:lang w:val="ro-RO" w:eastAsia="ro-RO" w:bidi="ro-RO"/>
      </w:rPr>
    </w:lvl>
    <w:lvl w:ilvl="7" w:tplc="A74C87DC">
      <w:numFmt w:val="bullet"/>
      <w:lvlText w:val="•"/>
      <w:lvlJc w:val="left"/>
      <w:pPr>
        <w:ind w:left="6837" w:hanging="360"/>
      </w:pPr>
      <w:rPr>
        <w:rFonts w:hint="default"/>
        <w:lang w:val="ro-RO" w:eastAsia="ro-RO" w:bidi="ro-RO"/>
      </w:rPr>
    </w:lvl>
    <w:lvl w:ilvl="8" w:tplc="6876EF64">
      <w:numFmt w:val="bullet"/>
      <w:lvlText w:val="•"/>
      <w:lvlJc w:val="left"/>
      <w:pPr>
        <w:ind w:left="7991" w:hanging="360"/>
      </w:pPr>
      <w:rPr>
        <w:rFonts w:hint="default"/>
        <w:lang w:val="ro-RO" w:eastAsia="ro-RO" w:bidi="ro-RO"/>
      </w:rPr>
    </w:lvl>
  </w:abstractNum>
  <w:abstractNum w:abstractNumId="20">
    <w:nsid w:val="43292FB3"/>
    <w:multiLevelType w:val="hybridMultilevel"/>
    <w:tmpl w:val="4DF2CB46"/>
    <w:lvl w:ilvl="0" w:tplc="F8882E6C">
      <w:start w:val="1"/>
      <w:numFmt w:val="lowerLetter"/>
      <w:lvlText w:val="%1)"/>
      <w:lvlJc w:val="left"/>
      <w:pPr>
        <w:ind w:left="116" w:hanging="288"/>
        <w:jc w:val="left"/>
      </w:pPr>
      <w:rPr>
        <w:rFonts w:ascii="Times New Roman" w:eastAsia="Times New Roman" w:hAnsi="Times New Roman" w:cs="Times New Roman" w:hint="default"/>
        <w:spacing w:val="-9"/>
        <w:w w:val="100"/>
        <w:sz w:val="28"/>
        <w:szCs w:val="28"/>
        <w:lang w:val="ro-RO" w:eastAsia="ro-RO" w:bidi="ro-RO"/>
      </w:rPr>
    </w:lvl>
    <w:lvl w:ilvl="1" w:tplc="2D742D90">
      <w:numFmt w:val="bullet"/>
      <w:lvlText w:val="•"/>
      <w:lvlJc w:val="left"/>
      <w:pPr>
        <w:ind w:left="1088" w:hanging="288"/>
      </w:pPr>
      <w:rPr>
        <w:rFonts w:hint="default"/>
        <w:lang w:val="ro-RO" w:eastAsia="ro-RO" w:bidi="ro-RO"/>
      </w:rPr>
    </w:lvl>
    <w:lvl w:ilvl="2" w:tplc="7D606608">
      <w:numFmt w:val="bullet"/>
      <w:lvlText w:val="•"/>
      <w:lvlJc w:val="left"/>
      <w:pPr>
        <w:ind w:left="2057" w:hanging="288"/>
      </w:pPr>
      <w:rPr>
        <w:rFonts w:hint="default"/>
        <w:lang w:val="ro-RO" w:eastAsia="ro-RO" w:bidi="ro-RO"/>
      </w:rPr>
    </w:lvl>
    <w:lvl w:ilvl="3" w:tplc="B288A74A">
      <w:numFmt w:val="bullet"/>
      <w:lvlText w:val="•"/>
      <w:lvlJc w:val="left"/>
      <w:pPr>
        <w:ind w:left="3026" w:hanging="288"/>
      </w:pPr>
      <w:rPr>
        <w:rFonts w:hint="default"/>
        <w:lang w:val="ro-RO" w:eastAsia="ro-RO" w:bidi="ro-RO"/>
      </w:rPr>
    </w:lvl>
    <w:lvl w:ilvl="4" w:tplc="42029446">
      <w:numFmt w:val="bullet"/>
      <w:lvlText w:val="•"/>
      <w:lvlJc w:val="left"/>
      <w:pPr>
        <w:ind w:left="3995" w:hanging="288"/>
      </w:pPr>
      <w:rPr>
        <w:rFonts w:hint="default"/>
        <w:lang w:val="ro-RO" w:eastAsia="ro-RO" w:bidi="ro-RO"/>
      </w:rPr>
    </w:lvl>
    <w:lvl w:ilvl="5" w:tplc="C686ABC4">
      <w:numFmt w:val="bullet"/>
      <w:lvlText w:val="•"/>
      <w:lvlJc w:val="left"/>
      <w:pPr>
        <w:ind w:left="4964" w:hanging="288"/>
      </w:pPr>
      <w:rPr>
        <w:rFonts w:hint="default"/>
        <w:lang w:val="ro-RO" w:eastAsia="ro-RO" w:bidi="ro-RO"/>
      </w:rPr>
    </w:lvl>
    <w:lvl w:ilvl="6" w:tplc="0010DBEE">
      <w:numFmt w:val="bullet"/>
      <w:lvlText w:val="•"/>
      <w:lvlJc w:val="left"/>
      <w:pPr>
        <w:ind w:left="5932" w:hanging="288"/>
      </w:pPr>
      <w:rPr>
        <w:rFonts w:hint="default"/>
        <w:lang w:val="ro-RO" w:eastAsia="ro-RO" w:bidi="ro-RO"/>
      </w:rPr>
    </w:lvl>
    <w:lvl w:ilvl="7" w:tplc="DE8065A2">
      <w:numFmt w:val="bullet"/>
      <w:lvlText w:val="•"/>
      <w:lvlJc w:val="left"/>
      <w:pPr>
        <w:ind w:left="6901" w:hanging="288"/>
      </w:pPr>
      <w:rPr>
        <w:rFonts w:hint="default"/>
        <w:lang w:val="ro-RO" w:eastAsia="ro-RO" w:bidi="ro-RO"/>
      </w:rPr>
    </w:lvl>
    <w:lvl w:ilvl="8" w:tplc="532A069C">
      <w:numFmt w:val="bullet"/>
      <w:lvlText w:val="•"/>
      <w:lvlJc w:val="left"/>
      <w:pPr>
        <w:ind w:left="7870" w:hanging="288"/>
      </w:pPr>
      <w:rPr>
        <w:rFonts w:hint="default"/>
        <w:lang w:val="ro-RO" w:eastAsia="ro-RO" w:bidi="ro-RO"/>
      </w:rPr>
    </w:lvl>
  </w:abstractNum>
  <w:abstractNum w:abstractNumId="21">
    <w:nsid w:val="45D71171"/>
    <w:multiLevelType w:val="hybridMultilevel"/>
    <w:tmpl w:val="A3B4D562"/>
    <w:lvl w:ilvl="0" w:tplc="C38A1D34">
      <w:start w:val="1"/>
      <w:numFmt w:val="decimal"/>
      <w:lvlText w:val="%1."/>
      <w:lvlJc w:val="left"/>
      <w:pPr>
        <w:ind w:left="116" w:hanging="328"/>
        <w:jc w:val="left"/>
      </w:pPr>
      <w:rPr>
        <w:rFonts w:ascii="Times New Roman" w:eastAsia="Times New Roman" w:hAnsi="Times New Roman" w:cs="Times New Roman" w:hint="default"/>
        <w:spacing w:val="-29"/>
        <w:w w:val="100"/>
        <w:sz w:val="28"/>
        <w:szCs w:val="28"/>
        <w:lang w:val="ro-RO" w:eastAsia="ro-RO" w:bidi="ro-RO"/>
      </w:rPr>
    </w:lvl>
    <w:lvl w:ilvl="1" w:tplc="B8623786">
      <w:numFmt w:val="bullet"/>
      <w:lvlText w:val="•"/>
      <w:lvlJc w:val="left"/>
      <w:pPr>
        <w:ind w:left="1138" w:hanging="328"/>
      </w:pPr>
      <w:rPr>
        <w:rFonts w:hint="default"/>
        <w:lang w:val="ro-RO" w:eastAsia="ro-RO" w:bidi="ro-RO"/>
      </w:rPr>
    </w:lvl>
    <w:lvl w:ilvl="2" w:tplc="6EFE8862">
      <w:numFmt w:val="bullet"/>
      <w:lvlText w:val="•"/>
      <w:lvlJc w:val="left"/>
      <w:pPr>
        <w:ind w:left="2156" w:hanging="328"/>
      </w:pPr>
      <w:rPr>
        <w:rFonts w:hint="default"/>
        <w:lang w:val="ro-RO" w:eastAsia="ro-RO" w:bidi="ro-RO"/>
      </w:rPr>
    </w:lvl>
    <w:lvl w:ilvl="3" w:tplc="7FC640B8">
      <w:numFmt w:val="bullet"/>
      <w:lvlText w:val="•"/>
      <w:lvlJc w:val="left"/>
      <w:pPr>
        <w:ind w:left="3174" w:hanging="328"/>
      </w:pPr>
      <w:rPr>
        <w:rFonts w:hint="default"/>
        <w:lang w:val="ro-RO" w:eastAsia="ro-RO" w:bidi="ro-RO"/>
      </w:rPr>
    </w:lvl>
    <w:lvl w:ilvl="4" w:tplc="2EA005C2">
      <w:numFmt w:val="bullet"/>
      <w:lvlText w:val="•"/>
      <w:lvlJc w:val="left"/>
      <w:pPr>
        <w:ind w:left="4192" w:hanging="328"/>
      </w:pPr>
      <w:rPr>
        <w:rFonts w:hint="default"/>
        <w:lang w:val="ro-RO" w:eastAsia="ro-RO" w:bidi="ro-RO"/>
      </w:rPr>
    </w:lvl>
    <w:lvl w:ilvl="5" w:tplc="30D4B5BC">
      <w:numFmt w:val="bullet"/>
      <w:lvlText w:val="•"/>
      <w:lvlJc w:val="left"/>
      <w:pPr>
        <w:ind w:left="5210" w:hanging="328"/>
      </w:pPr>
      <w:rPr>
        <w:rFonts w:hint="default"/>
        <w:lang w:val="ro-RO" w:eastAsia="ro-RO" w:bidi="ro-RO"/>
      </w:rPr>
    </w:lvl>
    <w:lvl w:ilvl="6" w:tplc="6FE63A3C">
      <w:numFmt w:val="bullet"/>
      <w:lvlText w:val="•"/>
      <w:lvlJc w:val="left"/>
      <w:pPr>
        <w:ind w:left="6228" w:hanging="328"/>
      </w:pPr>
      <w:rPr>
        <w:rFonts w:hint="default"/>
        <w:lang w:val="ro-RO" w:eastAsia="ro-RO" w:bidi="ro-RO"/>
      </w:rPr>
    </w:lvl>
    <w:lvl w:ilvl="7" w:tplc="62641A04">
      <w:numFmt w:val="bullet"/>
      <w:lvlText w:val="•"/>
      <w:lvlJc w:val="left"/>
      <w:pPr>
        <w:ind w:left="7246" w:hanging="328"/>
      </w:pPr>
      <w:rPr>
        <w:rFonts w:hint="default"/>
        <w:lang w:val="ro-RO" w:eastAsia="ro-RO" w:bidi="ro-RO"/>
      </w:rPr>
    </w:lvl>
    <w:lvl w:ilvl="8" w:tplc="8790FFDE">
      <w:numFmt w:val="bullet"/>
      <w:lvlText w:val="•"/>
      <w:lvlJc w:val="left"/>
      <w:pPr>
        <w:ind w:left="8264" w:hanging="328"/>
      </w:pPr>
      <w:rPr>
        <w:rFonts w:hint="default"/>
        <w:lang w:val="ro-RO" w:eastAsia="ro-RO" w:bidi="ro-RO"/>
      </w:rPr>
    </w:lvl>
  </w:abstractNum>
  <w:abstractNum w:abstractNumId="22">
    <w:nsid w:val="47967C91"/>
    <w:multiLevelType w:val="hybridMultilevel"/>
    <w:tmpl w:val="54164E80"/>
    <w:lvl w:ilvl="0" w:tplc="EB280666">
      <w:numFmt w:val="bullet"/>
      <w:lvlText w:val=""/>
      <w:lvlJc w:val="left"/>
      <w:pPr>
        <w:ind w:left="685" w:hanging="361"/>
      </w:pPr>
      <w:rPr>
        <w:rFonts w:ascii="Wingdings" w:eastAsia="Wingdings" w:hAnsi="Wingdings" w:cs="Wingdings" w:hint="default"/>
        <w:w w:val="100"/>
        <w:sz w:val="28"/>
        <w:szCs w:val="28"/>
        <w:lang w:val="ro-RO" w:eastAsia="ro-RO" w:bidi="ro-RO"/>
      </w:rPr>
    </w:lvl>
    <w:lvl w:ilvl="1" w:tplc="B4768874">
      <w:numFmt w:val="bullet"/>
      <w:lvlText w:val="-"/>
      <w:lvlJc w:val="left"/>
      <w:pPr>
        <w:ind w:left="116" w:hanging="268"/>
      </w:pPr>
      <w:rPr>
        <w:rFonts w:ascii="Times New Roman" w:eastAsia="Times New Roman" w:hAnsi="Times New Roman" w:cs="Times New Roman" w:hint="default"/>
        <w:spacing w:val="-35"/>
        <w:w w:val="100"/>
        <w:sz w:val="28"/>
        <w:szCs w:val="28"/>
        <w:lang w:val="ro-RO" w:eastAsia="ro-RO" w:bidi="ro-RO"/>
      </w:rPr>
    </w:lvl>
    <w:lvl w:ilvl="2" w:tplc="56DCA10C">
      <w:numFmt w:val="bullet"/>
      <w:lvlText w:val="•"/>
      <w:lvlJc w:val="left"/>
      <w:pPr>
        <w:ind w:left="1675" w:hanging="268"/>
      </w:pPr>
      <w:rPr>
        <w:rFonts w:hint="default"/>
        <w:lang w:val="ro-RO" w:eastAsia="ro-RO" w:bidi="ro-RO"/>
      </w:rPr>
    </w:lvl>
    <w:lvl w:ilvl="3" w:tplc="ED8A4E46">
      <w:numFmt w:val="bullet"/>
      <w:lvlText w:val="•"/>
      <w:lvlJc w:val="left"/>
      <w:pPr>
        <w:ind w:left="2671" w:hanging="268"/>
      </w:pPr>
      <w:rPr>
        <w:rFonts w:hint="default"/>
        <w:lang w:val="ro-RO" w:eastAsia="ro-RO" w:bidi="ro-RO"/>
      </w:rPr>
    </w:lvl>
    <w:lvl w:ilvl="4" w:tplc="27843792">
      <w:numFmt w:val="bullet"/>
      <w:lvlText w:val="•"/>
      <w:lvlJc w:val="left"/>
      <w:pPr>
        <w:ind w:left="3666" w:hanging="268"/>
      </w:pPr>
      <w:rPr>
        <w:rFonts w:hint="default"/>
        <w:lang w:val="ro-RO" w:eastAsia="ro-RO" w:bidi="ro-RO"/>
      </w:rPr>
    </w:lvl>
    <w:lvl w:ilvl="5" w:tplc="32126894">
      <w:numFmt w:val="bullet"/>
      <w:lvlText w:val="•"/>
      <w:lvlJc w:val="left"/>
      <w:pPr>
        <w:ind w:left="4662" w:hanging="268"/>
      </w:pPr>
      <w:rPr>
        <w:rFonts w:hint="default"/>
        <w:lang w:val="ro-RO" w:eastAsia="ro-RO" w:bidi="ro-RO"/>
      </w:rPr>
    </w:lvl>
    <w:lvl w:ilvl="6" w:tplc="6838BD18">
      <w:numFmt w:val="bullet"/>
      <w:lvlText w:val="•"/>
      <w:lvlJc w:val="left"/>
      <w:pPr>
        <w:ind w:left="5657" w:hanging="268"/>
      </w:pPr>
      <w:rPr>
        <w:rFonts w:hint="default"/>
        <w:lang w:val="ro-RO" w:eastAsia="ro-RO" w:bidi="ro-RO"/>
      </w:rPr>
    </w:lvl>
    <w:lvl w:ilvl="7" w:tplc="D876C3C6">
      <w:numFmt w:val="bullet"/>
      <w:lvlText w:val="•"/>
      <w:lvlJc w:val="left"/>
      <w:pPr>
        <w:ind w:left="6653" w:hanging="268"/>
      </w:pPr>
      <w:rPr>
        <w:rFonts w:hint="default"/>
        <w:lang w:val="ro-RO" w:eastAsia="ro-RO" w:bidi="ro-RO"/>
      </w:rPr>
    </w:lvl>
    <w:lvl w:ilvl="8" w:tplc="2B3056E4">
      <w:numFmt w:val="bullet"/>
      <w:lvlText w:val="•"/>
      <w:lvlJc w:val="left"/>
      <w:pPr>
        <w:ind w:left="7648" w:hanging="268"/>
      </w:pPr>
      <w:rPr>
        <w:rFonts w:hint="default"/>
        <w:lang w:val="ro-RO" w:eastAsia="ro-RO" w:bidi="ro-RO"/>
      </w:rPr>
    </w:lvl>
  </w:abstractNum>
  <w:abstractNum w:abstractNumId="23">
    <w:nsid w:val="48540CBF"/>
    <w:multiLevelType w:val="hybridMultilevel"/>
    <w:tmpl w:val="71845DC2"/>
    <w:lvl w:ilvl="0" w:tplc="4D9CBFCA">
      <w:start w:val="1"/>
      <w:numFmt w:val="lowerLetter"/>
      <w:lvlText w:val="%1)"/>
      <w:lvlJc w:val="left"/>
      <w:pPr>
        <w:ind w:left="116" w:hanging="388"/>
        <w:jc w:val="left"/>
      </w:pPr>
      <w:rPr>
        <w:rFonts w:ascii="Times New Roman" w:eastAsia="Times New Roman" w:hAnsi="Times New Roman" w:cs="Times New Roman" w:hint="default"/>
        <w:spacing w:val="-35"/>
        <w:w w:val="100"/>
        <w:sz w:val="28"/>
        <w:szCs w:val="28"/>
        <w:lang w:val="ro-RO" w:eastAsia="ro-RO" w:bidi="ro-RO"/>
      </w:rPr>
    </w:lvl>
    <w:lvl w:ilvl="1" w:tplc="46CA26CC">
      <w:numFmt w:val="bullet"/>
      <w:lvlText w:val="•"/>
      <w:lvlJc w:val="left"/>
      <w:pPr>
        <w:ind w:left="1138" w:hanging="388"/>
      </w:pPr>
      <w:rPr>
        <w:rFonts w:hint="default"/>
        <w:lang w:val="ro-RO" w:eastAsia="ro-RO" w:bidi="ro-RO"/>
      </w:rPr>
    </w:lvl>
    <w:lvl w:ilvl="2" w:tplc="C3DC62F8">
      <w:numFmt w:val="bullet"/>
      <w:lvlText w:val="•"/>
      <w:lvlJc w:val="left"/>
      <w:pPr>
        <w:ind w:left="2156" w:hanging="388"/>
      </w:pPr>
      <w:rPr>
        <w:rFonts w:hint="default"/>
        <w:lang w:val="ro-RO" w:eastAsia="ro-RO" w:bidi="ro-RO"/>
      </w:rPr>
    </w:lvl>
    <w:lvl w:ilvl="3" w:tplc="645A5D92">
      <w:numFmt w:val="bullet"/>
      <w:lvlText w:val="•"/>
      <w:lvlJc w:val="left"/>
      <w:pPr>
        <w:ind w:left="3174" w:hanging="388"/>
      </w:pPr>
      <w:rPr>
        <w:rFonts w:hint="default"/>
        <w:lang w:val="ro-RO" w:eastAsia="ro-RO" w:bidi="ro-RO"/>
      </w:rPr>
    </w:lvl>
    <w:lvl w:ilvl="4" w:tplc="038A4314">
      <w:numFmt w:val="bullet"/>
      <w:lvlText w:val="•"/>
      <w:lvlJc w:val="left"/>
      <w:pPr>
        <w:ind w:left="4192" w:hanging="388"/>
      </w:pPr>
      <w:rPr>
        <w:rFonts w:hint="default"/>
        <w:lang w:val="ro-RO" w:eastAsia="ro-RO" w:bidi="ro-RO"/>
      </w:rPr>
    </w:lvl>
    <w:lvl w:ilvl="5" w:tplc="D0667526">
      <w:numFmt w:val="bullet"/>
      <w:lvlText w:val="•"/>
      <w:lvlJc w:val="left"/>
      <w:pPr>
        <w:ind w:left="5210" w:hanging="388"/>
      </w:pPr>
      <w:rPr>
        <w:rFonts w:hint="default"/>
        <w:lang w:val="ro-RO" w:eastAsia="ro-RO" w:bidi="ro-RO"/>
      </w:rPr>
    </w:lvl>
    <w:lvl w:ilvl="6" w:tplc="94560E98">
      <w:numFmt w:val="bullet"/>
      <w:lvlText w:val="•"/>
      <w:lvlJc w:val="left"/>
      <w:pPr>
        <w:ind w:left="6228" w:hanging="388"/>
      </w:pPr>
      <w:rPr>
        <w:rFonts w:hint="default"/>
        <w:lang w:val="ro-RO" w:eastAsia="ro-RO" w:bidi="ro-RO"/>
      </w:rPr>
    </w:lvl>
    <w:lvl w:ilvl="7" w:tplc="48CABF24">
      <w:numFmt w:val="bullet"/>
      <w:lvlText w:val="•"/>
      <w:lvlJc w:val="left"/>
      <w:pPr>
        <w:ind w:left="7246" w:hanging="388"/>
      </w:pPr>
      <w:rPr>
        <w:rFonts w:hint="default"/>
        <w:lang w:val="ro-RO" w:eastAsia="ro-RO" w:bidi="ro-RO"/>
      </w:rPr>
    </w:lvl>
    <w:lvl w:ilvl="8" w:tplc="4D18230C">
      <w:numFmt w:val="bullet"/>
      <w:lvlText w:val="•"/>
      <w:lvlJc w:val="left"/>
      <w:pPr>
        <w:ind w:left="8264" w:hanging="388"/>
      </w:pPr>
      <w:rPr>
        <w:rFonts w:hint="default"/>
        <w:lang w:val="ro-RO" w:eastAsia="ro-RO" w:bidi="ro-RO"/>
      </w:rPr>
    </w:lvl>
  </w:abstractNum>
  <w:abstractNum w:abstractNumId="24">
    <w:nsid w:val="48F0632A"/>
    <w:multiLevelType w:val="hybridMultilevel"/>
    <w:tmpl w:val="FA16D522"/>
    <w:lvl w:ilvl="0" w:tplc="03C4F552">
      <w:start w:val="1"/>
      <w:numFmt w:val="decimal"/>
      <w:lvlText w:val="%1."/>
      <w:lvlJc w:val="left"/>
      <w:pPr>
        <w:ind w:left="116" w:hanging="332"/>
        <w:jc w:val="left"/>
      </w:pPr>
      <w:rPr>
        <w:rFonts w:ascii="Times New Roman" w:eastAsia="Times New Roman" w:hAnsi="Times New Roman" w:cs="Times New Roman" w:hint="default"/>
        <w:spacing w:val="-35"/>
        <w:w w:val="100"/>
        <w:sz w:val="28"/>
        <w:szCs w:val="28"/>
        <w:lang w:val="ro-RO" w:eastAsia="ro-RO" w:bidi="ro-RO"/>
      </w:rPr>
    </w:lvl>
    <w:lvl w:ilvl="1" w:tplc="CFD0F92C">
      <w:numFmt w:val="bullet"/>
      <w:lvlText w:val="•"/>
      <w:lvlJc w:val="left"/>
      <w:pPr>
        <w:ind w:left="1138" w:hanging="332"/>
      </w:pPr>
      <w:rPr>
        <w:rFonts w:hint="default"/>
        <w:lang w:val="ro-RO" w:eastAsia="ro-RO" w:bidi="ro-RO"/>
      </w:rPr>
    </w:lvl>
    <w:lvl w:ilvl="2" w:tplc="9E267E96">
      <w:numFmt w:val="bullet"/>
      <w:lvlText w:val="•"/>
      <w:lvlJc w:val="left"/>
      <w:pPr>
        <w:ind w:left="2156" w:hanging="332"/>
      </w:pPr>
      <w:rPr>
        <w:rFonts w:hint="default"/>
        <w:lang w:val="ro-RO" w:eastAsia="ro-RO" w:bidi="ro-RO"/>
      </w:rPr>
    </w:lvl>
    <w:lvl w:ilvl="3" w:tplc="BEDA257A">
      <w:numFmt w:val="bullet"/>
      <w:lvlText w:val="•"/>
      <w:lvlJc w:val="left"/>
      <w:pPr>
        <w:ind w:left="3174" w:hanging="332"/>
      </w:pPr>
      <w:rPr>
        <w:rFonts w:hint="default"/>
        <w:lang w:val="ro-RO" w:eastAsia="ro-RO" w:bidi="ro-RO"/>
      </w:rPr>
    </w:lvl>
    <w:lvl w:ilvl="4" w:tplc="1E18E416">
      <w:numFmt w:val="bullet"/>
      <w:lvlText w:val="•"/>
      <w:lvlJc w:val="left"/>
      <w:pPr>
        <w:ind w:left="4192" w:hanging="332"/>
      </w:pPr>
      <w:rPr>
        <w:rFonts w:hint="default"/>
        <w:lang w:val="ro-RO" w:eastAsia="ro-RO" w:bidi="ro-RO"/>
      </w:rPr>
    </w:lvl>
    <w:lvl w:ilvl="5" w:tplc="BC021F44">
      <w:numFmt w:val="bullet"/>
      <w:lvlText w:val="•"/>
      <w:lvlJc w:val="left"/>
      <w:pPr>
        <w:ind w:left="5210" w:hanging="332"/>
      </w:pPr>
      <w:rPr>
        <w:rFonts w:hint="default"/>
        <w:lang w:val="ro-RO" w:eastAsia="ro-RO" w:bidi="ro-RO"/>
      </w:rPr>
    </w:lvl>
    <w:lvl w:ilvl="6" w:tplc="E8B4056C">
      <w:numFmt w:val="bullet"/>
      <w:lvlText w:val="•"/>
      <w:lvlJc w:val="left"/>
      <w:pPr>
        <w:ind w:left="6228" w:hanging="332"/>
      </w:pPr>
      <w:rPr>
        <w:rFonts w:hint="default"/>
        <w:lang w:val="ro-RO" w:eastAsia="ro-RO" w:bidi="ro-RO"/>
      </w:rPr>
    </w:lvl>
    <w:lvl w:ilvl="7" w:tplc="610C78A4">
      <w:numFmt w:val="bullet"/>
      <w:lvlText w:val="•"/>
      <w:lvlJc w:val="left"/>
      <w:pPr>
        <w:ind w:left="7246" w:hanging="332"/>
      </w:pPr>
      <w:rPr>
        <w:rFonts w:hint="default"/>
        <w:lang w:val="ro-RO" w:eastAsia="ro-RO" w:bidi="ro-RO"/>
      </w:rPr>
    </w:lvl>
    <w:lvl w:ilvl="8" w:tplc="B300BEA4">
      <w:numFmt w:val="bullet"/>
      <w:lvlText w:val="•"/>
      <w:lvlJc w:val="left"/>
      <w:pPr>
        <w:ind w:left="8264" w:hanging="332"/>
      </w:pPr>
      <w:rPr>
        <w:rFonts w:hint="default"/>
        <w:lang w:val="ro-RO" w:eastAsia="ro-RO" w:bidi="ro-RO"/>
      </w:rPr>
    </w:lvl>
  </w:abstractNum>
  <w:abstractNum w:abstractNumId="25">
    <w:nsid w:val="495C1B11"/>
    <w:multiLevelType w:val="hybridMultilevel"/>
    <w:tmpl w:val="12D4CE04"/>
    <w:lvl w:ilvl="0" w:tplc="2C7E2C0C">
      <w:numFmt w:val="bullet"/>
      <w:lvlText w:val="-"/>
      <w:lvlJc w:val="left"/>
      <w:pPr>
        <w:ind w:left="116" w:hanging="220"/>
      </w:pPr>
      <w:rPr>
        <w:rFonts w:ascii="Times New Roman" w:eastAsia="Times New Roman" w:hAnsi="Times New Roman" w:cs="Times New Roman" w:hint="default"/>
        <w:spacing w:val="-33"/>
        <w:w w:val="100"/>
        <w:sz w:val="28"/>
        <w:szCs w:val="28"/>
        <w:lang w:val="ro-RO" w:eastAsia="ro-RO" w:bidi="ro-RO"/>
      </w:rPr>
    </w:lvl>
    <w:lvl w:ilvl="1" w:tplc="15B4FF52">
      <w:numFmt w:val="bullet"/>
      <w:lvlText w:val="•"/>
      <w:lvlJc w:val="left"/>
      <w:pPr>
        <w:ind w:left="1088" w:hanging="220"/>
      </w:pPr>
      <w:rPr>
        <w:rFonts w:hint="default"/>
        <w:lang w:val="ro-RO" w:eastAsia="ro-RO" w:bidi="ro-RO"/>
      </w:rPr>
    </w:lvl>
    <w:lvl w:ilvl="2" w:tplc="7726510C">
      <w:numFmt w:val="bullet"/>
      <w:lvlText w:val="•"/>
      <w:lvlJc w:val="left"/>
      <w:pPr>
        <w:ind w:left="2057" w:hanging="220"/>
      </w:pPr>
      <w:rPr>
        <w:rFonts w:hint="default"/>
        <w:lang w:val="ro-RO" w:eastAsia="ro-RO" w:bidi="ro-RO"/>
      </w:rPr>
    </w:lvl>
    <w:lvl w:ilvl="3" w:tplc="AFF86126">
      <w:numFmt w:val="bullet"/>
      <w:lvlText w:val="•"/>
      <w:lvlJc w:val="left"/>
      <w:pPr>
        <w:ind w:left="3026" w:hanging="220"/>
      </w:pPr>
      <w:rPr>
        <w:rFonts w:hint="default"/>
        <w:lang w:val="ro-RO" w:eastAsia="ro-RO" w:bidi="ro-RO"/>
      </w:rPr>
    </w:lvl>
    <w:lvl w:ilvl="4" w:tplc="8294CBB4">
      <w:numFmt w:val="bullet"/>
      <w:lvlText w:val="•"/>
      <w:lvlJc w:val="left"/>
      <w:pPr>
        <w:ind w:left="3995" w:hanging="220"/>
      </w:pPr>
      <w:rPr>
        <w:rFonts w:hint="default"/>
        <w:lang w:val="ro-RO" w:eastAsia="ro-RO" w:bidi="ro-RO"/>
      </w:rPr>
    </w:lvl>
    <w:lvl w:ilvl="5" w:tplc="5024D1A8">
      <w:numFmt w:val="bullet"/>
      <w:lvlText w:val="•"/>
      <w:lvlJc w:val="left"/>
      <w:pPr>
        <w:ind w:left="4964" w:hanging="220"/>
      </w:pPr>
      <w:rPr>
        <w:rFonts w:hint="default"/>
        <w:lang w:val="ro-RO" w:eastAsia="ro-RO" w:bidi="ro-RO"/>
      </w:rPr>
    </w:lvl>
    <w:lvl w:ilvl="6" w:tplc="CF3A8B76">
      <w:numFmt w:val="bullet"/>
      <w:lvlText w:val="•"/>
      <w:lvlJc w:val="left"/>
      <w:pPr>
        <w:ind w:left="5932" w:hanging="220"/>
      </w:pPr>
      <w:rPr>
        <w:rFonts w:hint="default"/>
        <w:lang w:val="ro-RO" w:eastAsia="ro-RO" w:bidi="ro-RO"/>
      </w:rPr>
    </w:lvl>
    <w:lvl w:ilvl="7" w:tplc="D3029996">
      <w:numFmt w:val="bullet"/>
      <w:lvlText w:val="•"/>
      <w:lvlJc w:val="left"/>
      <w:pPr>
        <w:ind w:left="6901" w:hanging="220"/>
      </w:pPr>
      <w:rPr>
        <w:rFonts w:hint="default"/>
        <w:lang w:val="ro-RO" w:eastAsia="ro-RO" w:bidi="ro-RO"/>
      </w:rPr>
    </w:lvl>
    <w:lvl w:ilvl="8" w:tplc="9DFE9CF2">
      <w:numFmt w:val="bullet"/>
      <w:lvlText w:val="•"/>
      <w:lvlJc w:val="left"/>
      <w:pPr>
        <w:ind w:left="7870" w:hanging="220"/>
      </w:pPr>
      <w:rPr>
        <w:rFonts w:hint="default"/>
        <w:lang w:val="ro-RO" w:eastAsia="ro-RO" w:bidi="ro-RO"/>
      </w:rPr>
    </w:lvl>
  </w:abstractNum>
  <w:abstractNum w:abstractNumId="26">
    <w:nsid w:val="4EB6512F"/>
    <w:multiLevelType w:val="hybridMultilevel"/>
    <w:tmpl w:val="6F3CDAAE"/>
    <w:lvl w:ilvl="0" w:tplc="E33E7A1E">
      <w:start w:val="2"/>
      <w:numFmt w:val="decimal"/>
      <w:lvlText w:val="(%1)"/>
      <w:lvlJc w:val="left"/>
      <w:pPr>
        <w:ind w:left="116" w:hanging="448"/>
        <w:jc w:val="left"/>
      </w:pPr>
      <w:rPr>
        <w:rFonts w:ascii="Times New Roman" w:eastAsia="Times New Roman" w:hAnsi="Times New Roman" w:cs="Times New Roman" w:hint="default"/>
        <w:spacing w:val="-21"/>
        <w:w w:val="100"/>
        <w:sz w:val="28"/>
        <w:szCs w:val="28"/>
        <w:lang w:val="ro-RO" w:eastAsia="ro-RO" w:bidi="ro-RO"/>
      </w:rPr>
    </w:lvl>
    <w:lvl w:ilvl="1" w:tplc="716A9280">
      <w:numFmt w:val="bullet"/>
      <w:lvlText w:val="•"/>
      <w:lvlJc w:val="left"/>
      <w:pPr>
        <w:ind w:left="1088" w:hanging="448"/>
      </w:pPr>
      <w:rPr>
        <w:rFonts w:hint="default"/>
        <w:lang w:val="ro-RO" w:eastAsia="ro-RO" w:bidi="ro-RO"/>
      </w:rPr>
    </w:lvl>
    <w:lvl w:ilvl="2" w:tplc="D88CF070">
      <w:numFmt w:val="bullet"/>
      <w:lvlText w:val="•"/>
      <w:lvlJc w:val="left"/>
      <w:pPr>
        <w:ind w:left="2057" w:hanging="448"/>
      </w:pPr>
      <w:rPr>
        <w:rFonts w:hint="default"/>
        <w:lang w:val="ro-RO" w:eastAsia="ro-RO" w:bidi="ro-RO"/>
      </w:rPr>
    </w:lvl>
    <w:lvl w:ilvl="3" w:tplc="A4585710">
      <w:numFmt w:val="bullet"/>
      <w:lvlText w:val="•"/>
      <w:lvlJc w:val="left"/>
      <w:pPr>
        <w:ind w:left="3026" w:hanging="448"/>
      </w:pPr>
      <w:rPr>
        <w:rFonts w:hint="default"/>
        <w:lang w:val="ro-RO" w:eastAsia="ro-RO" w:bidi="ro-RO"/>
      </w:rPr>
    </w:lvl>
    <w:lvl w:ilvl="4" w:tplc="814CE36E">
      <w:numFmt w:val="bullet"/>
      <w:lvlText w:val="•"/>
      <w:lvlJc w:val="left"/>
      <w:pPr>
        <w:ind w:left="3995" w:hanging="448"/>
      </w:pPr>
      <w:rPr>
        <w:rFonts w:hint="default"/>
        <w:lang w:val="ro-RO" w:eastAsia="ro-RO" w:bidi="ro-RO"/>
      </w:rPr>
    </w:lvl>
    <w:lvl w:ilvl="5" w:tplc="A31838FA">
      <w:numFmt w:val="bullet"/>
      <w:lvlText w:val="•"/>
      <w:lvlJc w:val="left"/>
      <w:pPr>
        <w:ind w:left="4964" w:hanging="448"/>
      </w:pPr>
      <w:rPr>
        <w:rFonts w:hint="default"/>
        <w:lang w:val="ro-RO" w:eastAsia="ro-RO" w:bidi="ro-RO"/>
      </w:rPr>
    </w:lvl>
    <w:lvl w:ilvl="6" w:tplc="418AC8B8">
      <w:numFmt w:val="bullet"/>
      <w:lvlText w:val="•"/>
      <w:lvlJc w:val="left"/>
      <w:pPr>
        <w:ind w:left="5932" w:hanging="448"/>
      </w:pPr>
      <w:rPr>
        <w:rFonts w:hint="default"/>
        <w:lang w:val="ro-RO" w:eastAsia="ro-RO" w:bidi="ro-RO"/>
      </w:rPr>
    </w:lvl>
    <w:lvl w:ilvl="7" w:tplc="C7CA1732">
      <w:numFmt w:val="bullet"/>
      <w:lvlText w:val="•"/>
      <w:lvlJc w:val="left"/>
      <w:pPr>
        <w:ind w:left="6901" w:hanging="448"/>
      </w:pPr>
      <w:rPr>
        <w:rFonts w:hint="default"/>
        <w:lang w:val="ro-RO" w:eastAsia="ro-RO" w:bidi="ro-RO"/>
      </w:rPr>
    </w:lvl>
    <w:lvl w:ilvl="8" w:tplc="3642DCC0">
      <w:numFmt w:val="bullet"/>
      <w:lvlText w:val="•"/>
      <w:lvlJc w:val="left"/>
      <w:pPr>
        <w:ind w:left="7870" w:hanging="448"/>
      </w:pPr>
      <w:rPr>
        <w:rFonts w:hint="default"/>
        <w:lang w:val="ro-RO" w:eastAsia="ro-RO" w:bidi="ro-RO"/>
      </w:rPr>
    </w:lvl>
  </w:abstractNum>
  <w:abstractNum w:abstractNumId="27">
    <w:nsid w:val="507972D5"/>
    <w:multiLevelType w:val="hybridMultilevel"/>
    <w:tmpl w:val="36D4E528"/>
    <w:lvl w:ilvl="0" w:tplc="C95E9E7C">
      <w:start w:val="2"/>
      <w:numFmt w:val="decimal"/>
      <w:lvlText w:val="(%1)"/>
      <w:lvlJc w:val="left"/>
      <w:pPr>
        <w:ind w:left="116" w:hanging="452"/>
        <w:jc w:val="left"/>
      </w:pPr>
      <w:rPr>
        <w:rFonts w:ascii="Times New Roman" w:eastAsia="Times New Roman" w:hAnsi="Times New Roman" w:cs="Times New Roman" w:hint="default"/>
        <w:b/>
        <w:bCs/>
        <w:spacing w:val="-19"/>
        <w:w w:val="100"/>
        <w:sz w:val="28"/>
        <w:szCs w:val="28"/>
        <w:lang w:val="ro-RO" w:eastAsia="ro-RO" w:bidi="ro-RO"/>
      </w:rPr>
    </w:lvl>
    <w:lvl w:ilvl="1" w:tplc="8CC266BA">
      <w:numFmt w:val="bullet"/>
      <w:lvlText w:val="•"/>
      <w:lvlJc w:val="left"/>
      <w:pPr>
        <w:ind w:left="1088" w:hanging="452"/>
      </w:pPr>
      <w:rPr>
        <w:rFonts w:hint="default"/>
        <w:lang w:val="ro-RO" w:eastAsia="ro-RO" w:bidi="ro-RO"/>
      </w:rPr>
    </w:lvl>
    <w:lvl w:ilvl="2" w:tplc="81EEF656">
      <w:numFmt w:val="bullet"/>
      <w:lvlText w:val="•"/>
      <w:lvlJc w:val="left"/>
      <w:pPr>
        <w:ind w:left="2057" w:hanging="452"/>
      </w:pPr>
      <w:rPr>
        <w:rFonts w:hint="default"/>
        <w:lang w:val="ro-RO" w:eastAsia="ro-RO" w:bidi="ro-RO"/>
      </w:rPr>
    </w:lvl>
    <w:lvl w:ilvl="3" w:tplc="C9FAFA7C">
      <w:numFmt w:val="bullet"/>
      <w:lvlText w:val="•"/>
      <w:lvlJc w:val="left"/>
      <w:pPr>
        <w:ind w:left="3026" w:hanging="452"/>
      </w:pPr>
      <w:rPr>
        <w:rFonts w:hint="default"/>
        <w:lang w:val="ro-RO" w:eastAsia="ro-RO" w:bidi="ro-RO"/>
      </w:rPr>
    </w:lvl>
    <w:lvl w:ilvl="4" w:tplc="23AC038A">
      <w:numFmt w:val="bullet"/>
      <w:lvlText w:val="•"/>
      <w:lvlJc w:val="left"/>
      <w:pPr>
        <w:ind w:left="3995" w:hanging="452"/>
      </w:pPr>
      <w:rPr>
        <w:rFonts w:hint="default"/>
        <w:lang w:val="ro-RO" w:eastAsia="ro-RO" w:bidi="ro-RO"/>
      </w:rPr>
    </w:lvl>
    <w:lvl w:ilvl="5" w:tplc="FD4287E2">
      <w:numFmt w:val="bullet"/>
      <w:lvlText w:val="•"/>
      <w:lvlJc w:val="left"/>
      <w:pPr>
        <w:ind w:left="4964" w:hanging="452"/>
      </w:pPr>
      <w:rPr>
        <w:rFonts w:hint="default"/>
        <w:lang w:val="ro-RO" w:eastAsia="ro-RO" w:bidi="ro-RO"/>
      </w:rPr>
    </w:lvl>
    <w:lvl w:ilvl="6" w:tplc="7C9AAED2">
      <w:numFmt w:val="bullet"/>
      <w:lvlText w:val="•"/>
      <w:lvlJc w:val="left"/>
      <w:pPr>
        <w:ind w:left="5932" w:hanging="452"/>
      </w:pPr>
      <w:rPr>
        <w:rFonts w:hint="default"/>
        <w:lang w:val="ro-RO" w:eastAsia="ro-RO" w:bidi="ro-RO"/>
      </w:rPr>
    </w:lvl>
    <w:lvl w:ilvl="7" w:tplc="4B542D2C">
      <w:numFmt w:val="bullet"/>
      <w:lvlText w:val="•"/>
      <w:lvlJc w:val="left"/>
      <w:pPr>
        <w:ind w:left="6901" w:hanging="452"/>
      </w:pPr>
      <w:rPr>
        <w:rFonts w:hint="default"/>
        <w:lang w:val="ro-RO" w:eastAsia="ro-RO" w:bidi="ro-RO"/>
      </w:rPr>
    </w:lvl>
    <w:lvl w:ilvl="8" w:tplc="6BA40C16">
      <w:numFmt w:val="bullet"/>
      <w:lvlText w:val="•"/>
      <w:lvlJc w:val="left"/>
      <w:pPr>
        <w:ind w:left="7870" w:hanging="452"/>
      </w:pPr>
      <w:rPr>
        <w:rFonts w:hint="default"/>
        <w:lang w:val="ro-RO" w:eastAsia="ro-RO" w:bidi="ro-RO"/>
      </w:rPr>
    </w:lvl>
  </w:abstractNum>
  <w:abstractNum w:abstractNumId="28">
    <w:nsid w:val="57383D95"/>
    <w:multiLevelType w:val="hybridMultilevel"/>
    <w:tmpl w:val="8C148706"/>
    <w:lvl w:ilvl="0" w:tplc="7FF8B364">
      <w:numFmt w:val="bullet"/>
      <w:lvlText w:val="-"/>
      <w:lvlJc w:val="left"/>
      <w:pPr>
        <w:ind w:left="1557" w:hanging="360"/>
      </w:pPr>
      <w:rPr>
        <w:rFonts w:ascii="Calibri" w:eastAsia="Calibri" w:hAnsi="Calibri" w:cs="Calibri" w:hint="default"/>
        <w:spacing w:val="-7"/>
        <w:w w:val="100"/>
        <w:sz w:val="28"/>
        <w:szCs w:val="28"/>
        <w:lang w:val="ro-RO" w:eastAsia="ro-RO" w:bidi="ro-RO"/>
      </w:rPr>
    </w:lvl>
    <w:lvl w:ilvl="1" w:tplc="920435FE">
      <w:numFmt w:val="bullet"/>
      <w:lvlText w:val="•"/>
      <w:lvlJc w:val="left"/>
      <w:pPr>
        <w:ind w:left="2434" w:hanging="360"/>
      </w:pPr>
      <w:rPr>
        <w:rFonts w:hint="default"/>
        <w:lang w:val="ro-RO" w:eastAsia="ro-RO" w:bidi="ro-RO"/>
      </w:rPr>
    </w:lvl>
    <w:lvl w:ilvl="2" w:tplc="A2089286">
      <w:numFmt w:val="bullet"/>
      <w:lvlText w:val="•"/>
      <w:lvlJc w:val="left"/>
      <w:pPr>
        <w:ind w:left="3308" w:hanging="360"/>
      </w:pPr>
      <w:rPr>
        <w:rFonts w:hint="default"/>
        <w:lang w:val="ro-RO" w:eastAsia="ro-RO" w:bidi="ro-RO"/>
      </w:rPr>
    </w:lvl>
    <w:lvl w:ilvl="3" w:tplc="BC94F0E2">
      <w:numFmt w:val="bullet"/>
      <w:lvlText w:val="•"/>
      <w:lvlJc w:val="left"/>
      <w:pPr>
        <w:ind w:left="4182" w:hanging="360"/>
      </w:pPr>
      <w:rPr>
        <w:rFonts w:hint="default"/>
        <w:lang w:val="ro-RO" w:eastAsia="ro-RO" w:bidi="ro-RO"/>
      </w:rPr>
    </w:lvl>
    <w:lvl w:ilvl="4" w:tplc="8D3225DE">
      <w:numFmt w:val="bullet"/>
      <w:lvlText w:val="•"/>
      <w:lvlJc w:val="left"/>
      <w:pPr>
        <w:ind w:left="5056" w:hanging="360"/>
      </w:pPr>
      <w:rPr>
        <w:rFonts w:hint="default"/>
        <w:lang w:val="ro-RO" w:eastAsia="ro-RO" w:bidi="ro-RO"/>
      </w:rPr>
    </w:lvl>
    <w:lvl w:ilvl="5" w:tplc="11684034">
      <w:numFmt w:val="bullet"/>
      <w:lvlText w:val="•"/>
      <w:lvlJc w:val="left"/>
      <w:pPr>
        <w:ind w:left="5930" w:hanging="360"/>
      </w:pPr>
      <w:rPr>
        <w:rFonts w:hint="default"/>
        <w:lang w:val="ro-RO" w:eastAsia="ro-RO" w:bidi="ro-RO"/>
      </w:rPr>
    </w:lvl>
    <w:lvl w:ilvl="6" w:tplc="5AC4A132">
      <w:numFmt w:val="bullet"/>
      <w:lvlText w:val="•"/>
      <w:lvlJc w:val="left"/>
      <w:pPr>
        <w:ind w:left="6804" w:hanging="360"/>
      </w:pPr>
      <w:rPr>
        <w:rFonts w:hint="default"/>
        <w:lang w:val="ro-RO" w:eastAsia="ro-RO" w:bidi="ro-RO"/>
      </w:rPr>
    </w:lvl>
    <w:lvl w:ilvl="7" w:tplc="76DA1ED6">
      <w:numFmt w:val="bullet"/>
      <w:lvlText w:val="•"/>
      <w:lvlJc w:val="left"/>
      <w:pPr>
        <w:ind w:left="7678" w:hanging="360"/>
      </w:pPr>
      <w:rPr>
        <w:rFonts w:hint="default"/>
        <w:lang w:val="ro-RO" w:eastAsia="ro-RO" w:bidi="ro-RO"/>
      </w:rPr>
    </w:lvl>
    <w:lvl w:ilvl="8" w:tplc="393ABBA0">
      <w:numFmt w:val="bullet"/>
      <w:lvlText w:val="•"/>
      <w:lvlJc w:val="left"/>
      <w:pPr>
        <w:ind w:left="8552" w:hanging="360"/>
      </w:pPr>
      <w:rPr>
        <w:rFonts w:hint="default"/>
        <w:lang w:val="ro-RO" w:eastAsia="ro-RO" w:bidi="ro-RO"/>
      </w:rPr>
    </w:lvl>
  </w:abstractNum>
  <w:abstractNum w:abstractNumId="29">
    <w:nsid w:val="57646556"/>
    <w:multiLevelType w:val="hybridMultilevel"/>
    <w:tmpl w:val="B07AEDE6"/>
    <w:lvl w:ilvl="0" w:tplc="12661052">
      <w:start w:val="1"/>
      <w:numFmt w:val="lowerLetter"/>
      <w:lvlText w:val="%1)"/>
      <w:lvlJc w:val="left"/>
      <w:pPr>
        <w:ind w:left="1228" w:hanging="292"/>
        <w:jc w:val="left"/>
      </w:pPr>
      <w:rPr>
        <w:rFonts w:ascii="Times New Roman" w:eastAsia="Times New Roman" w:hAnsi="Times New Roman" w:cs="Times New Roman" w:hint="default"/>
        <w:w w:val="100"/>
        <w:sz w:val="28"/>
        <w:szCs w:val="28"/>
        <w:lang w:val="ro-RO" w:eastAsia="ro-RO" w:bidi="ro-RO"/>
      </w:rPr>
    </w:lvl>
    <w:lvl w:ilvl="1" w:tplc="8D6AC3FE">
      <w:numFmt w:val="bullet"/>
      <w:lvlText w:val="•"/>
      <w:lvlJc w:val="left"/>
      <w:pPr>
        <w:ind w:left="2104" w:hanging="292"/>
      </w:pPr>
      <w:rPr>
        <w:rFonts w:hint="default"/>
        <w:lang w:val="ro-RO" w:eastAsia="ro-RO" w:bidi="ro-RO"/>
      </w:rPr>
    </w:lvl>
    <w:lvl w:ilvl="2" w:tplc="8CBC6962">
      <w:numFmt w:val="bullet"/>
      <w:lvlText w:val="•"/>
      <w:lvlJc w:val="left"/>
      <w:pPr>
        <w:ind w:left="2989" w:hanging="292"/>
      </w:pPr>
      <w:rPr>
        <w:rFonts w:hint="default"/>
        <w:lang w:val="ro-RO" w:eastAsia="ro-RO" w:bidi="ro-RO"/>
      </w:rPr>
    </w:lvl>
    <w:lvl w:ilvl="3" w:tplc="3F26F1C8">
      <w:numFmt w:val="bullet"/>
      <w:lvlText w:val="•"/>
      <w:lvlJc w:val="left"/>
      <w:pPr>
        <w:ind w:left="3874" w:hanging="292"/>
      </w:pPr>
      <w:rPr>
        <w:rFonts w:hint="default"/>
        <w:lang w:val="ro-RO" w:eastAsia="ro-RO" w:bidi="ro-RO"/>
      </w:rPr>
    </w:lvl>
    <w:lvl w:ilvl="4" w:tplc="1C2C04EC">
      <w:numFmt w:val="bullet"/>
      <w:lvlText w:val="•"/>
      <w:lvlJc w:val="left"/>
      <w:pPr>
        <w:ind w:left="4759" w:hanging="292"/>
      </w:pPr>
      <w:rPr>
        <w:rFonts w:hint="default"/>
        <w:lang w:val="ro-RO" w:eastAsia="ro-RO" w:bidi="ro-RO"/>
      </w:rPr>
    </w:lvl>
    <w:lvl w:ilvl="5" w:tplc="404AAAB2">
      <w:numFmt w:val="bullet"/>
      <w:lvlText w:val="•"/>
      <w:lvlJc w:val="left"/>
      <w:pPr>
        <w:ind w:left="5644" w:hanging="292"/>
      </w:pPr>
      <w:rPr>
        <w:rFonts w:hint="default"/>
        <w:lang w:val="ro-RO" w:eastAsia="ro-RO" w:bidi="ro-RO"/>
      </w:rPr>
    </w:lvl>
    <w:lvl w:ilvl="6" w:tplc="19EE374C">
      <w:numFmt w:val="bullet"/>
      <w:lvlText w:val="•"/>
      <w:lvlJc w:val="left"/>
      <w:pPr>
        <w:ind w:left="6528" w:hanging="292"/>
      </w:pPr>
      <w:rPr>
        <w:rFonts w:hint="default"/>
        <w:lang w:val="ro-RO" w:eastAsia="ro-RO" w:bidi="ro-RO"/>
      </w:rPr>
    </w:lvl>
    <w:lvl w:ilvl="7" w:tplc="B20AB08C">
      <w:numFmt w:val="bullet"/>
      <w:lvlText w:val="•"/>
      <w:lvlJc w:val="left"/>
      <w:pPr>
        <w:ind w:left="7413" w:hanging="292"/>
      </w:pPr>
      <w:rPr>
        <w:rFonts w:hint="default"/>
        <w:lang w:val="ro-RO" w:eastAsia="ro-RO" w:bidi="ro-RO"/>
      </w:rPr>
    </w:lvl>
    <w:lvl w:ilvl="8" w:tplc="79D45352">
      <w:numFmt w:val="bullet"/>
      <w:lvlText w:val="•"/>
      <w:lvlJc w:val="left"/>
      <w:pPr>
        <w:ind w:left="8298" w:hanging="292"/>
      </w:pPr>
      <w:rPr>
        <w:rFonts w:hint="default"/>
        <w:lang w:val="ro-RO" w:eastAsia="ro-RO" w:bidi="ro-RO"/>
      </w:rPr>
    </w:lvl>
  </w:abstractNum>
  <w:abstractNum w:abstractNumId="30">
    <w:nsid w:val="58452792"/>
    <w:multiLevelType w:val="hybridMultilevel"/>
    <w:tmpl w:val="A440A9B6"/>
    <w:lvl w:ilvl="0" w:tplc="500C2B7A">
      <w:start w:val="1"/>
      <w:numFmt w:val="lowerLetter"/>
      <w:lvlText w:val="%1."/>
      <w:lvlJc w:val="left"/>
      <w:pPr>
        <w:ind w:left="1104" w:hanging="268"/>
        <w:jc w:val="right"/>
      </w:pPr>
      <w:rPr>
        <w:rFonts w:ascii="Times New Roman" w:eastAsia="Times New Roman" w:hAnsi="Times New Roman" w:cs="Times New Roman" w:hint="default"/>
        <w:w w:val="100"/>
        <w:sz w:val="28"/>
        <w:szCs w:val="28"/>
        <w:lang w:val="ro-RO" w:eastAsia="ro-RO" w:bidi="ro-RO"/>
      </w:rPr>
    </w:lvl>
    <w:lvl w:ilvl="1" w:tplc="49F4A00E">
      <w:numFmt w:val="bullet"/>
      <w:lvlText w:val="•"/>
      <w:lvlJc w:val="left"/>
      <w:pPr>
        <w:ind w:left="1970" w:hanging="268"/>
      </w:pPr>
      <w:rPr>
        <w:rFonts w:hint="default"/>
        <w:lang w:val="ro-RO" w:eastAsia="ro-RO" w:bidi="ro-RO"/>
      </w:rPr>
    </w:lvl>
    <w:lvl w:ilvl="2" w:tplc="AC025936">
      <w:numFmt w:val="bullet"/>
      <w:lvlText w:val="•"/>
      <w:lvlJc w:val="left"/>
      <w:pPr>
        <w:ind w:left="2841" w:hanging="268"/>
      </w:pPr>
      <w:rPr>
        <w:rFonts w:hint="default"/>
        <w:lang w:val="ro-RO" w:eastAsia="ro-RO" w:bidi="ro-RO"/>
      </w:rPr>
    </w:lvl>
    <w:lvl w:ilvl="3" w:tplc="D8E2D758">
      <w:numFmt w:val="bullet"/>
      <w:lvlText w:val="•"/>
      <w:lvlJc w:val="left"/>
      <w:pPr>
        <w:ind w:left="3712" w:hanging="268"/>
      </w:pPr>
      <w:rPr>
        <w:rFonts w:hint="default"/>
        <w:lang w:val="ro-RO" w:eastAsia="ro-RO" w:bidi="ro-RO"/>
      </w:rPr>
    </w:lvl>
    <w:lvl w:ilvl="4" w:tplc="E86616FA">
      <w:numFmt w:val="bullet"/>
      <w:lvlText w:val="•"/>
      <w:lvlJc w:val="left"/>
      <w:pPr>
        <w:ind w:left="4583" w:hanging="268"/>
      </w:pPr>
      <w:rPr>
        <w:rFonts w:hint="default"/>
        <w:lang w:val="ro-RO" w:eastAsia="ro-RO" w:bidi="ro-RO"/>
      </w:rPr>
    </w:lvl>
    <w:lvl w:ilvl="5" w:tplc="C232A8A6">
      <w:numFmt w:val="bullet"/>
      <w:lvlText w:val="•"/>
      <w:lvlJc w:val="left"/>
      <w:pPr>
        <w:ind w:left="5454" w:hanging="268"/>
      </w:pPr>
      <w:rPr>
        <w:rFonts w:hint="default"/>
        <w:lang w:val="ro-RO" w:eastAsia="ro-RO" w:bidi="ro-RO"/>
      </w:rPr>
    </w:lvl>
    <w:lvl w:ilvl="6" w:tplc="9AA8B330">
      <w:numFmt w:val="bullet"/>
      <w:lvlText w:val="•"/>
      <w:lvlJc w:val="left"/>
      <w:pPr>
        <w:ind w:left="6324" w:hanging="268"/>
      </w:pPr>
      <w:rPr>
        <w:rFonts w:hint="default"/>
        <w:lang w:val="ro-RO" w:eastAsia="ro-RO" w:bidi="ro-RO"/>
      </w:rPr>
    </w:lvl>
    <w:lvl w:ilvl="7" w:tplc="E2F20FA6">
      <w:numFmt w:val="bullet"/>
      <w:lvlText w:val="•"/>
      <w:lvlJc w:val="left"/>
      <w:pPr>
        <w:ind w:left="7195" w:hanging="268"/>
      </w:pPr>
      <w:rPr>
        <w:rFonts w:hint="default"/>
        <w:lang w:val="ro-RO" w:eastAsia="ro-RO" w:bidi="ro-RO"/>
      </w:rPr>
    </w:lvl>
    <w:lvl w:ilvl="8" w:tplc="AFDE809C">
      <w:numFmt w:val="bullet"/>
      <w:lvlText w:val="•"/>
      <w:lvlJc w:val="left"/>
      <w:pPr>
        <w:ind w:left="8066" w:hanging="268"/>
      </w:pPr>
      <w:rPr>
        <w:rFonts w:hint="default"/>
        <w:lang w:val="ro-RO" w:eastAsia="ro-RO" w:bidi="ro-RO"/>
      </w:rPr>
    </w:lvl>
  </w:abstractNum>
  <w:abstractNum w:abstractNumId="31">
    <w:nsid w:val="5EC60CB6"/>
    <w:multiLevelType w:val="hybridMultilevel"/>
    <w:tmpl w:val="B3E28928"/>
    <w:lvl w:ilvl="0" w:tplc="431E2CBC">
      <w:start w:val="1"/>
      <w:numFmt w:val="decimal"/>
      <w:lvlText w:val="%1."/>
      <w:lvlJc w:val="left"/>
      <w:pPr>
        <w:ind w:left="116" w:hanging="300"/>
        <w:jc w:val="left"/>
      </w:pPr>
      <w:rPr>
        <w:rFonts w:ascii="Times New Roman" w:eastAsia="Times New Roman" w:hAnsi="Times New Roman" w:cs="Times New Roman" w:hint="default"/>
        <w:w w:val="100"/>
        <w:sz w:val="28"/>
        <w:szCs w:val="28"/>
        <w:lang w:val="ro-RO" w:eastAsia="ro-RO" w:bidi="ro-RO"/>
      </w:rPr>
    </w:lvl>
    <w:lvl w:ilvl="1" w:tplc="7E32BBA2">
      <w:numFmt w:val="bullet"/>
      <w:lvlText w:val="•"/>
      <w:lvlJc w:val="left"/>
      <w:pPr>
        <w:ind w:left="1138" w:hanging="300"/>
      </w:pPr>
      <w:rPr>
        <w:rFonts w:hint="default"/>
        <w:lang w:val="ro-RO" w:eastAsia="ro-RO" w:bidi="ro-RO"/>
      </w:rPr>
    </w:lvl>
    <w:lvl w:ilvl="2" w:tplc="D2DA9FEC">
      <w:numFmt w:val="bullet"/>
      <w:lvlText w:val="•"/>
      <w:lvlJc w:val="left"/>
      <w:pPr>
        <w:ind w:left="2156" w:hanging="300"/>
      </w:pPr>
      <w:rPr>
        <w:rFonts w:hint="default"/>
        <w:lang w:val="ro-RO" w:eastAsia="ro-RO" w:bidi="ro-RO"/>
      </w:rPr>
    </w:lvl>
    <w:lvl w:ilvl="3" w:tplc="89145662">
      <w:numFmt w:val="bullet"/>
      <w:lvlText w:val="•"/>
      <w:lvlJc w:val="left"/>
      <w:pPr>
        <w:ind w:left="3174" w:hanging="300"/>
      </w:pPr>
      <w:rPr>
        <w:rFonts w:hint="default"/>
        <w:lang w:val="ro-RO" w:eastAsia="ro-RO" w:bidi="ro-RO"/>
      </w:rPr>
    </w:lvl>
    <w:lvl w:ilvl="4" w:tplc="7D3A9922">
      <w:numFmt w:val="bullet"/>
      <w:lvlText w:val="•"/>
      <w:lvlJc w:val="left"/>
      <w:pPr>
        <w:ind w:left="4192" w:hanging="300"/>
      </w:pPr>
      <w:rPr>
        <w:rFonts w:hint="default"/>
        <w:lang w:val="ro-RO" w:eastAsia="ro-RO" w:bidi="ro-RO"/>
      </w:rPr>
    </w:lvl>
    <w:lvl w:ilvl="5" w:tplc="3354833C">
      <w:numFmt w:val="bullet"/>
      <w:lvlText w:val="•"/>
      <w:lvlJc w:val="left"/>
      <w:pPr>
        <w:ind w:left="5210" w:hanging="300"/>
      </w:pPr>
      <w:rPr>
        <w:rFonts w:hint="default"/>
        <w:lang w:val="ro-RO" w:eastAsia="ro-RO" w:bidi="ro-RO"/>
      </w:rPr>
    </w:lvl>
    <w:lvl w:ilvl="6" w:tplc="14F8D488">
      <w:numFmt w:val="bullet"/>
      <w:lvlText w:val="•"/>
      <w:lvlJc w:val="left"/>
      <w:pPr>
        <w:ind w:left="6228" w:hanging="300"/>
      </w:pPr>
      <w:rPr>
        <w:rFonts w:hint="default"/>
        <w:lang w:val="ro-RO" w:eastAsia="ro-RO" w:bidi="ro-RO"/>
      </w:rPr>
    </w:lvl>
    <w:lvl w:ilvl="7" w:tplc="F0F45CFA">
      <w:numFmt w:val="bullet"/>
      <w:lvlText w:val="•"/>
      <w:lvlJc w:val="left"/>
      <w:pPr>
        <w:ind w:left="7246" w:hanging="300"/>
      </w:pPr>
      <w:rPr>
        <w:rFonts w:hint="default"/>
        <w:lang w:val="ro-RO" w:eastAsia="ro-RO" w:bidi="ro-RO"/>
      </w:rPr>
    </w:lvl>
    <w:lvl w:ilvl="8" w:tplc="4720E59A">
      <w:numFmt w:val="bullet"/>
      <w:lvlText w:val="•"/>
      <w:lvlJc w:val="left"/>
      <w:pPr>
        <w:ind w:left="8264" w:hanging="300"/>
      </w:pPr>
      <w:rPr>
        <w:rFonts w:hint="default"/>
        <w:lang w:val="ro-RO" w:eastAsia="ro-RO" w:bidi="ro-RO"/>
      </w:rPr>
    </w:lvl>
  </w:abstractNum>
  <w:abstractNum w:abstractNumId="32">
    <w:nsid w:val="617D5546"/>
    <w:multiLevelType w:val="hybridMultilevel"/>
    <w:tmpl w:val="4634AC10"/>
    <w:lvl w:ilvl="0" w:tplc="8BAA90F0">
      <w:numFmt w:val="bullet"/>
      <w:lvlText w:val="-"/>
      <w:lvlJc w:val="left"/>
      <w:pPr>
        <w:ind w:left="116" w:hanging="152"/>
      </w:pPr>
      <w:rPr>
        <w:rFonts w:ascii="Calibri" w:eastAsia="Calibri" w:hAnsi="Calibri" w:cs="Calibri" w:hint="default"/>
        <w:w w:val="100"/>
        <w:sz w:val="28"/>
        <w:szCs w:val="28"/>
        <w:lang w:val="ro-RO" w:eastAsia="ro-RO" w:bidi="ro-RO"/>
      </w:rPr>
    </w:lvl>
    <w:lvl w:ilvl="1" w:tplc="F4F2AFD6">
      <w:numFmt w:val="bullet"/>
      <w:lvlText w:val="•"/>
      <w:lvlJc w:val="left"/>
      <w:pPr>
        <w:ind w:left="1138" w:hanging="152"/>
      </w:pPr>
      <w:rPr>
        <w:rFonts w:hint="default"/>
        <w:lang w:val="ro-RO" w:eastAsia="ro-RO" w:bidi="ro-RO"/>
      </w:rPr>
    </w:lvl>
    <w:lvl w:ilvl="2" w:tplc="39D62E94">
      <w:numFmt w:val="bullet"/>
      <w:lvlText w:val="•"/>
      <w:lvlJc w:val="left"/>
      <w:pPr>
        <w:ind w:left="2156" w:hanging="152"/>
      </w:pPr>
      <w:rPr>
        <w:rFonts w:hint="default"/>
        <w:lang w:val="ro-RO" w:eastAsia="ro-RO" w:bidi="ro-RO"/>
      </w:rPr>
    </w:lvl>
    <w:lvl w:ilvl="3" w:tplc="6F8E0090">
      <w:numFmt w:val="bullet"/>
      <w:lvlText w:val="•"/>
      <w:lvlJc w:val="left"/>
      <w:pPr>
        <w:ind w:left="3174" w:hanging="152"/>
      </w:pPr>
      <w:rPr>
        <w:rFonts w:hint="default"/>
        <w:lang w:val="ro-RO" w:eastAsia="ro-RO" w:bidi="ro-RO"/>
      </w:rPr>
    </w:lvl>
    <w:lvl w:ilvl="4" w:tplc="F614E83A">
      <w:numFmt w:val="bullet"/>
      <w:lvlText w:val="•"/>
      <w:lvlJc w:val="left"/>
      <w:pPr>
        <w:ind w:left="4192" w:hanging="152"/>
      </w:pPr>
      <w:rPr>
        <w:rFonts w:hint="default"/>
        <w:lang w:val="ro-RO" w:eastAsia="ro-RO" w:bidi="ro-RO"/>
      </w:rPr>
    </w:lvl>
    <w:lvl w:ilvl="5" w:tplc="AB2419A0">
      <w:numFmt w:val="bullet"/>
      <w:lvlText w:val="•"/>
      <w:lvlJc w:val="left"/>
      <w:pPr>
        <w:ind w:left="5210" w:hanging="152"/>
      </w:pPr>
      <w:rPr>
        <w:rFonts w:hint="default"/>
        <w:lang w:val="ro-RO" w:eastAsia="ro-RO" w:bidi="ro-RO"/>
      </w:rPr>
    </w:lvl>
    <w:lvl w:ilvl="6" w:tplc="74F8C1E0">
      <w:numFmt w:val="bullet"/>
      <w:lvlText w:val="•"/>
      <w:lvlJc w:val="left"/>
      <w:pPr>
        <w:ind w:left="6228" w:hanging="152"/>
      </w:pPr>
      <w:rPr>
        <w:rFonts w:hint="default"/>
        <w:lang w:val="ro-RO" w:eastAsia="ro-RO" w:bidi="ro-RO"/>
      </w:rPr>
    </w:lvl>
    <w:lvl w:ilvl="7" w:tplc="347CDBA2">
      <w:numFmt w:val="bullet"/>
      <w:lvlText w:val="•"/>
      <w:lvlJc w:val="left"/>
      <w:pPr>
        <w:ind w:left="7246" w:hanging="152"/>
      </w:pPr>
      <w:rPr>
        <w:rFonts w:hint="default"/>
        <w:lang w:val="ro-RO" w:eastAsia="ro-RO" w:bidi="ro-RO"/>
      </w:rPr>
    </w:lvl>
    <w:lvl w:ilvl="8" w:tplc="97808520">
      <w:numFmt w:val="bullet"/>
      <w:lvlText w:val="•"/>
      <w:lvlJc w:val="left"/>
      <w:pPr>
        <w:ind w:left="8264" w:hanging="152"/>
      </w:pPr>
      <w:rPr>
        <w:rFonts w:hint="default"/>
        <w:lang w:val="ro-RO" w:eastAsia="ro-RO" w:bidi="ro-RO"/>
      </w:rPr>
    </w:lvl>
  </w:abstractNum>
  <w:abstractNum w:abstractNumId="33">
    <w:nsid w:val="66A64410"/>
    <w:multiLevelType w:val="hybridMultilevel"/>
    <w:tmpl w:val="9B882428"/>
    <w:lvl w:ilvl="0" w:tplc="829E5F0A">
      <w:start w:val="2"/>
      <w:numFmt w:val="decimal"/>
      <w:lvlText w:val="(%1)"/>
      <w:lvlJc w:val="left"/>
      <w:pPr>
        <w:ind w:left="1237" w:hanging="400"/>
        <w:jc w:val="left"/>
      </w:pPr>
      <w:rPr>
        <w:rFonts w:ascii="Times New Roman" w:eastAsia="Times New Roman" w:hAnsi="Times New Roman" w:cs="Times New Roman" w:hint="default"/>
        <w:spacing w:val="-2"/>
        <w:w w:val="100"/>
        <w:sz w:val="28"/>
        <w:szCs w:val="28"/>
        <w:lang w:val="ro-RO" w:eastAsia="ro-RO" w:bidi="ro-RO"/>
      </w:rPr>
    </w:lvl>
    <w:lvl w:ilvl="1" w:tplc="9C8E7F6C">
      <w:numFmt w:val="bullet"/>
      <w:lvlText w:val="•"/>
      <w:lvlJc w:val="left"/>
      <w:pPr>
        <w:ind w:left="2096" w:hanging="400"/>
      </w:pPr>
      <w:rPr>
        <w:rFonts w:hint="default"/>
        <w:lang w:val="ro-RO" w:eastAsia="ro-RO" w:bidi="ro-RO"/>
      </w:rPr>
    </w:lvl>
    <w:lvl w:ilvl="2" w:tplc="CCC4F47E">
      <w:numFmt w:val="bullet"/>
      <w:lvlText w:val="•"/>
      <w:lvlJc w:val="left"/>
      <w:pPr>
        <w:ind w:left="2953" w:hanging="400"/>
      </w:pPr>
      <w:rPr>
        <w:rFonts w:hint="default"/>
        <w:lang w:val="ro-RO" w:eastAsia="ro-RO" w:bidi="ro-RO"/>
      </w:rPr>
    </w:lvl>
    <w:lvl w:ilvl="3" w:tplc="10E80518">
      <w:numFmt w:val="bullet"/>
      <w:lvlText w:val="•"/>
      <w:lvlJc w:val="left"/>
      <w:pPr>
        <w:ind w:left="3810" w:hanging="400"/>
      </w:pPr>
      <w:rPr>
        <w:rFonts w:hint="default"/>
        <w:lang w:val="ro-RO" w:eastAsia="ro-RO" w:bidi="ro-RO"/>
      </w:rPr>
    </w:lvl>
    <w:lvl w:ilvl="4" w:tplc="B78C1D0E">
      <w:numFmt w:val="bullet"/>
      <w:lvlText w:val="•"/>
      <w:lvlJc w:val="left"/>
      <w:pPr>
        <w:ind w:left="4667" w:hanging="400"/>
      </w:pPr>
      <w:rPr>
        <w:rFonts w:hint="default"/>
        <w:lang w:val="ro-RO" w:eastAsia="ro-RO" w:bidi="ro-RO"/>
      </w:rPr>
    </w:lvl>
    <w:lvl w:ilvl="5" w:tplc="2C447A0E">
      <w:numFmt w:val="bullet"/>
      <w:lvlText w:val="•"/>
      <w:lvlJc w:val="left"/>
      <w:pPr>
        <w:ind w:left="5524" w:hanging="400"/>
      </w:pPr>
      <w:rPr>
        <w:rFonts w:hint="default"/>
        <w:lang w:val="ro-RO" w:eastAsia="ro-RO" w:bidi="ro-RO"/>
      </w:rPr>
    </w:lvl>
    <w:lvl w:ilvl="6" w:tplc="FB908A9C">
      <w:numFmt w:val="bullet"/>
      <w:lvlText w:val="•"/>
      <w:lvlJc w:val="left"/>
      <w:pPr>
        <w:ind w:left="6380" w:hanging="400"/>
      </w:pPr>
      <w:rPr>
        <w:rFonts w:hint="default"/>
        <w:lang w:val="ro-RO" w:eastAsia="ro-RO" w:bidi="ro-RO"/>
      </w:rPr>
    </w:lvl>
    <w:lvl w:ilvl="7" w:tplc="08005E04">
      <w:numFmt w:val="bullet"/>
      <w:lvlText w:val="•"/>
      <w:lvlJc w:val="left"/>
      <w:pPr>
        <w:ind w:left="7237" w:hanging="400"/>
      </w:pPr>
      <w:rPr>
        <w:rFonts w:hint="default"/>
        <w:lang w:val="ro-RO" w:eastAsia="ro-RO" w:bidi="ro-RO"/>
      </w:rPr>
    </w:lvl>
    <w:lvl w:ilvl="8" w:tplc="5D9EFB72">
      <w:numFmt w:val="bullet"/>
      <w:lvlText w:val="•"/>
      <w:lvlJc w:val="left"/>
      <w:pPr>
        <w:ind w:left="8094" w:hanging="400"/>
      </w:pPr>
      <w:rPr>
        <w:rFonts w:hint="default"/>
        <w:lang w:val="ro-RO" w:eastAsia="ro-RO" w:bidi="ro-RO"/>
      </w:rPr>
    </w:lvl>
  </w:abstractNum>
  <w:abstractNum w:abstractNumId="34">
    <w:nsid w:val="6A42289B"/>
    <w:multiLevelType w:val="hybridMultilevel"/>
    <w:tmpl w:val="15363EB4"/>
    <w:lvl w:ilvl="0" w:tplc="DAAECACC">
      <w:start w:val="1"/>
      <w:numFmt w:val="decimal"/>
      <w:lvlText w:val="%1."/>
      <w:lvlJc w:val="left"/>
      <w:pPr>
        <w:ind w:left="836" w:hanging="360"/>
        <w:jc w:val="left"/>
      </w:pPr>
      <w:rPr>
        <w:rFonts w:ascii="Times New Roman" w:eastAsia="Times New Roman" w:hAnsi="Times New Roman" w:cs="Times New Roman" w:hint="default"/>
        <w:spacing w:val="-6"/>
        <w:w w:val="100"/>
        <w:sz w:val="28"/>
        <w:szCs w:val="28"/>
        <w:lang w:val="ro-RO" w:eastAsia="ro-RO" w:bidi="ro-RO"/>
      </w:rPr>
    </w:lvl>
    <w:lvl w:ilvl="1" w:tplc="AD8C60D2">
      <w:numFmt w:val="bullet"/>
      <w:lvlText w:val="•"/>
      <w:lvlJc w:val="left"/>
      <w:pPr>
        <w:ind w:left="1786" w:hanging="360"/>
      </w:pPr>
      <w:rPr>
        <w:rFonts w:hint="default"/>
        <w:lang w:val="ro-RO" w:eastAsia="ro-RO" w:bidi="ro-RO"/>
      </w:rPr>
    </w:lvl>
    <w:lvl w:ilvl="2" w:tplc="EA905660">
      <w:numFmt w:val="bullet"/>
      <w:lvlText w:val="•"/>
      <w:lvlJc w:val="left"/>
      <w:pPr>
        <w:ind w:left="2732" w:hanging="360"/>
      </w:pPr>
      <w:rPr>
        <w:rFonts w:hint="default"/>
        <w:lang w:val="ro-RO" w:eastAsia="ro-RO" w:bidi="ro-RO"/>
      </w:rPr>
    </w:lvl>
    <w:lvl w:ilvl="3" w:tplc="344E06DC">
      <w:numFmt w:val="bullet"/>
      <w:lvlText w:val="•"/>
      <w:lvlJc w:val="left"/>
      <w:pPr>
        <w:ind w:left="3678" w:hanging="360"/>
      </w:pPr>
      <w:rPr>
        <w:rFonts w:hint="default"/>
        <w:lang w:val="ro-RO" w:eastAsia="ro-RO" w:bidi="ro-RO"/>
      </w:rPr>
    </w:lvl>
    <w:lvl w:ilvl="4" w:tplc="A9C69E90">
      <w:numFmt w:val="bullet"/>
      <w:lvlText w:val="•"/>
      <w:lvlJc w:val="left"/>
      <w:pPr>
        <w:ind w:left="4624" w:hanging="360"/>
      </w:pPr>
      <w:rPr>
        <w:rFonts w:hint="default"/>
        <w:lang w:val="ro-RO" w:eastAsia="ro-RO" w:bidi="ro-RO"/>
      </w:rPr>
    </w:lvl>
    <w:lvl w:ilvl="5" w:tplc="6CE4EF74">
      <w:numFmt w:val="bullet"/>
      <w:lvlText w:val="•"/>
      <w:lvlJc w:val="left"/>
      <w:pPr>
        <w:ind w:left="5570" w:hanging="360"/>
      </w:pPr>
      <w:rPr>
        <w:rFonts w:hint="default"/>
        <w:lang w:val="ro-RO" w:eastAsia="ro-RO" w:bidi="ro-RO"/>
      </w:rPr>
    </w:lvl>
    <w:lvl w:ilvl="6" w:tplc="F75E726E">
      <w:numFmt w:val="bullet"/>
      <w:lvlText w:val="•"/>
      <w:lvlJc w:val="left"/>
      <w:pPr>
        <w:ind w:left="6516" w:hanging="360"/>
      </w:pPr>
      <w:rPr>
        <w:rFonts w:hint="default"/>
        <w:lang w:val="ro-RO" w:eastAsia="ro-RO" w:bidi="ro-RO"/>
      </w:rPr>
    </w:lvl>
    <w:lvl w:ilvl="7" w:tplc="426CB174">
      <w:numFmt w:val="bullet"/>
      <w:lvlText w:val="•"/>
      <w:lvlJc w:val="left"/>
      <w:pPr>
        <w:ind w:left="7462" w:hanging="360"/>
      </w:pPr>
      <w:rPr>
        <w:rFonts w:hint="default"/>
        <w:lang w:val="ro-RO" w:eastAsia="ro-RO" w:bidi="ro-RO"/>
      </w:rPr>
    </w:lvl>
    <w:lvl w:ilvl="8" w:tplc="28A47AB6">
      <w:numFmt w:val="bullet"/>
      <w:lvlText w:val="•"/>
      <w:lvlJc w:val="left"/>
      <w:pPr>
        <w:ind w:left="8408" w:hanging="360"/>
      </w:pPr>
      <w:rPr>
        <w:rFonts w:hint="default"/>
        <w:lang w:val="ro-RO" w:eastAsia="ro-RO" w:bidi="ro-RO"/>
      </w:rPr>
    </w:lvl>
  </w:abstractNum>
  <w:abstractNum w:abstractNumId="35">
    <w:nsid w:val="6A9234C6"/>
    <w:multiLevelType w:val="multilevel"/>
    <w:tmpl w:val="337A23D6"/>
    <w:lvl w:ilvl="0">
      <w:start w:val="3"/>
      <w:numFmt w:val="decimal"/>
      <w:lvlText w:val="%1"/>
      <w:lvlJc w:val="left"/>
      <w:pPr>
        <w:ind w:left="2060" w:hanging="504"/>
        <w:jc w:val="left"/>
      </w:pPr>
      <w:rPr>
        <w:rFonts w:hint="default"/>
        <w:lang w:val="ro-RO" w:eastAsia="ro-RO" w:bidi="ro-RO"/>
      </w:rPr>
    </w:lvl>
    <w:lvl w:ilvl="1">
      <w:start w:val="1"/>
      <w:numFmt w:val="decimal"/>
      <w:lvlText w:val="%1.%2."/>
      <w:lvlJc w:val="left"/>
      <w:pPr>
        <w:ind w:left="2060" w:hanging="504"/>
        <w:jc w:val="left"/>
      </w:pPr>
      <w:rPr>
        <w:rFonts w:ascii="Times New Roman" w:eastAsia="Times New Roman" w:hAnsi="Times New Roman" w:cs="Times New Roman" w:hint="default"/>
        <w:w w:val="100"/>
        <w:sz w:val="28"/>
        <w:szCs w:val="28"/>
        <w:lang w:val="ro-RO" w:eastAsia="ro-RO" w:bidi="ro-RO"/>
      </w:rPr>
    </w:lvl>
    <w:lvl w:ilvl="2">
      <w:numFmt w:val="bullet"/>
      <w:lvlText w:val="•"/>
      <w:lvlJc w:val="left"/>
      <w:pPr>
        <w:ind w:left="3609" w:hanging="504"/>
      </w:pPr>
      <w:rPr>
        <w:rFonts w:hint="default"/>
        <w:lang w:val="ro-RO" w:eastAsia="ro-RO" w:bidi="ro-RO"/>
      </w:rPr>
    </w:lvl>
    <w:lvl w:ilvl="3">
      <w:numFmt w:val="bullet"/>
      <w:lvlText w:val="•"/>
      <w:lvlJc w:val="left"/>
      <w:pPr>
        <w:ind w:left="4384" w:hanging="504"/>
      </w:pPr>
      <w:rPr>
        <w:rFonts w:hint="default"/>
        <w:lang w:val="ro-RO" w:eastAsia="ro-RO" w:bidi="ro-RO"/>
      </w:rPr>
    </w:lvl>
    <w:lvl w:ilvl="4">
      <w:numFmt w:val="bullet"/>
      <w:lvlText w:val="•"/>
      <w:lvlJc w:val="left"/>
      <w:pPr>
        <w:ind w:left="5159" w:hanging="504"/>
      </w:pPr>
      <w:rPr>
        <w:rFonts w:hint="default"/>
        <w:lang w:val="ro-RO" w:eastAsia="ro-RO" w:bidi="ro-RO"/>
      </w:rPr>
    </w:lvl>
    <w:lvl w:ilvl="5">
      <w:numFmt w:val="bullet"/>
      <w:lvlText w:val="•"/>
      <w:lvlJc w:val="left"/>
      <w:pPr>
        <w:ind w:left="5934" w:hanging="504"/>
      </w:pPr>
      <w:rPr>
        <w:rFonts w:hint="default"/>
        <w:lang w:val="ro-RO" w:eastAsia="ro-RO" w:bidi="ro-RO"/>
      </w:rPr>
    </w:lvl>
    <w:lvl w:ilvl="6">
      <w:numFmt w:val="bullet"/>
      <w:lvlText w:val="•"/>
      <w:lvlJc w:val="left"/>
      <w:pPr>
        <w:ind w:left="6708" w:hanging="504"/>
      </w:pPr>
      <w:rPr>
        <w:rFonts w:hint="default"/>
        <w:lang w:val="ro-RO" w:eastAsia="ro-RO" w:bidi="ro-RO"/>
      </w:rPr>
    </w:lvl>
    <w:lvl w:ilvl="7">
      <w:numFmt w:val="bullet"/>
      <w:lvlText w:val="•"/>
      <w:lvlJc w:val="left"/>
      <w:pPr>
        <w:ind w:left="7483" w:hanging="504"/>
      </w:pPr>
      <w:rPr>
        <w:rFonts w:hint="default"/>
        <w:lang w:val="ro-RO" w:eastAsia="ro-RO" w:bidi="ro-RO"/>
      </w:rPr>
    </w:lvl>
    <w:lvl w:ilvl="8">
      <w:numFmt w:val="bullet"/>
      <w:lvlText w:val="•"/>
      <w:lvlJc w:val="left"/>
      <w:pPr>
        <w:ind w:left="8258" w:hanging="504"/>
      </w:pPr>
      <w:rPr>
        <w:rFonts w:hint="default"/>
        <w:lang w:val="ro-RO" w:eastAsia="ro-RO" w:bidi="ro-RO"/>
      </w:rPr>
    </w:lvl>
  </w:abstractNum>
  <w:abstractNum w:abstractNumId="36">
    <w:nsid w:val="6DB32860"/>
    <w:multiLevelType w:val="multilevel"/>
    <w:tmpl w:val="41CA459E"/>
    <w:lvl w:ilvl="0">
      <w:start w:val="21"/>
      <w:numFmt w:val="upperLetter"/>
      <w:lvlText w:val="%1"/>
      <w:lvlJc w:val="left"/>
      <w:pPr>
        <w:ind w:left="763" w:hanging="548"/>
        <w:jc w:val="left"/>
      </w:pPr>
      <w:rPr>
        <w:rFonts w:hint="default"/>
        <w:lang w:val="ro-RO" w:eastAsia="ro-RO" w:bidi="ro-RO"/>
      </w:rPr>
    </w:lvl>
    <w:lvl w:ilvl="1">
      <w:start w:val="5"/>
      <w:numFmt w:val="upperRoman"/>
      <w:lvlText w:val="%1.%2."/>
      <w:lvlJc w:val="left"/>
      <w:pPr>
        <w:ind w:left="763" w:hanging="548"/>
        <w:jc w:val="left"/>
      </w:pPr>
      <w:rPr>
        <w:rFonts w:ascii="Times New Roman" w:eastAsia="Times New Roman" w:hAnsi="Times New Roman" w:cs="Times New Roman" w:hint="default"/>
        <w:spacing w:val="-3"/>
        <w:w w:val="100"/>
        <w:sz w:val="26"/>
        <w:szCs w:val="26"/>
        <w:lang w:val="ro-RO" w:eastAsia="ro-RO" w:bidi="ro-RO"/>
      </w:rPr>
    </w:lvl>
    <w:lvl w:ilvl="2">
      <w:start w:val="1"/>
      <w:numFmt w:val="lowerLetter"/>
      <w:lvlText w:val="%3)"/>
      <w:lvlJc w:val="left"/>
      <w:pPr>
        <w:ind w:left="216" w:hanging="292"/>
        <w:jc w:val="left"/>
      </w:pPr>
      <w:rPr>
        <w:rFonts w:ascii="Times New Roman" w:eastAsia="Times New Roman" w:hAnsi="Times New Roman" w:cs="Times New Roman" w:hint="default"/>
        <w:w w:val="100"/>
        <w:sz w:val="28"/>
        <w:szCs w:val="28"/>
        <w:lang w:val="ro-RO" w:eastAsia="ro-RO" w:bidi="ro-RO"/>
      </w:rPr>
    </w:lvl>
    <w:lvl w:ilvl="3">
      <w:numFmt w:val="bullet"/>
      <w:lvlText w:val="•"/>
      <w:lvlJc w:val="left"/>
      <w:pPr>
        <w:ind w:left="2744" w:hanging="292"/>
      </w:pPr>
      <w:rPr>
        <w:rFonts w:hint="default"/>
        <w:lang w:val="ro-RO" w:eastAsia="ro-RO" w:bidi="ro-RO"/>
      </w:rPr>
    </w:lvl>
    <w:lvl w:ilvl="4">
      <w:numFmt w:val="bullet"/>
      <w:lvlText w:val="•"/>
      <w:lvlJc w:val="left"/>
      <w:pPr>
        <w:ind w:left="3736" w:hanging="292"/>
      </w:pPr>
      <w:rPr>
        <w:rFonts w:hint="default"/>
        <w:lang w:val="ro-RO" w:eastAsia="ro-RO" w:bidi="ro-RO"/>
      </w:rPr>
    </w:lvl>
    <w:lvl w:ilvl="5">
      <w:numFmt w:val="bullet"/>
      <w:lvlText w:val="•"/>
      <w:lvlJc w:val="left"/>
      <w:pPr>
        <w:ind w:left="4728" w:hanging="292"/>
      </w:pPr>
      <w:rPr>
        <w:rFonts w:hint="default"/>
        <w:lang w:val="ro-RO" w:eastAsia="ro-RO" w:bidi="ro-RO"/>
      </w:rPr>
    </w:lvl>
    <w:lvl w:ilvl="6">
      <w:numFmt w:val="bullet"/>
      <w:lvlText w:val="•"/>
      <w:lvlJc w:val="left"/>
      <w:pPr>
        <w:ind w:left="5720" w:hanging="292"/>
      </w:pPr>
      <w:rPr>
        <w:rFonts w:hint="default"/>
        <w:lang w:val="ro-RO" w:eastAsia="ro-RO" w:bidi="ro-RO"/>
      </w:rPr>
    </w:lvl>
    <w:lvl w:ilvl="7">
      <w:numFmt w:val="bullet"/>
      <w:lvlText w:val="•"/>
      <w:lvlJc w:val="left"/>
      <w:pPr>
        <w:ind w:left="6712" w:hanging="292"/>
      </w:pPr>
      <w:rPr>
        <w:rFonts w:hint="default"/>
        <w:lang w:val="ro-RO" w:eastAsia="ro-RO" w:bidi="ro-RO"/>
      </w:rPr>
    </w:lvl>
    <w:lvl w:ilvl="8">
      <w:numFmt w:val="bullet"/>
      <w:lvlText w:val="•"/>
      <w:lvlJc w:val="left"/>
      <w:pPr>
        <w:ind w:left="7704" w:hanging="292"/>
      </w:pPr>
      <w:rPr>
        <w:rFonts w:hint="default"/>
        <w:lang w:val="ro-RO" w:eastAsia="ro-RO" w:bidi="ro-RO"/>
      </w:rPr>
    </w:lvl>
  </w:abstractNum>
  <w:abstractNum w:abstractNumId="37">
    <w:nsid w:val="7058346C"/>
    <w:multiLevelType w:val="hybridMultilevel"/>
    <w:tmpl w:val="86920B80"/>
    <w:lvl w:ilvl="0" w:tplc="7CDC6880">
      <w:start w:val="2"/>
      <w:numFmt w:val="decimal"/>
      <w:lvlText w:val="(%1)"/>
      <w:lvlJc w:val="left"/>
      <w:pPr>
        <w:ind w:left="1233" w:hanging="396"/>
        <w:jc w:val="left"/>
      </w:pPr>
      <w:rPr>
        <w:rFonts w:ascii="Times New Roman" w:eastAsia="Times New Roman" w:hAnsi="Times New Roman" w:cs="Times New Roman" w:hint="default"/>
        <w:spacing w:val="-6"/>
        <w:w w:val="100"/>
        <w:sz w:val="28"/>
        <w:szCs w:val="28"/>
        <w:lang w:val="ro-RO" w:eastAsia="ro-RO" w:bidi="ro-RO"/>
      </w:rPr>
    </w:lvl>
    <w:lvl w:ilvl="1" w:tplc="4D2AA540">
      <w:start w:val="1"/>
      <w:numFmt w:val="lowerLetter"/>
      <w:lvlText w:val="%2)"/>
      <w:lvlJc w:val="left"/>
      <w:pPr>
        <w:ind w:left="837" w:hanging="300"/>
        <w:jc w:val="left"/>
      </w:pPr>
      <w:rPr>
        <w:rFonts w:ascii="Times New Roman" w:eastAsia="Times New Roman" w:hAnsi="Times New Roman" w:cs="Times New Roman" w:hint="default"/>
        <w:w w:val="100"/>
        <w:sz w:val="28"/>
        <w:szCs w:val="28"/>
        <w:lang w:val="ro-RO" w:eastAsia="ro-RO" w:bidi="ro-RO"/>
      </w:rPr>
    </w:lvl>
    <w:lvl w:ilvl="2" w:tplc="2D8CC530">
      <w:numFmt w:val="bullet"/>
      <w:lvlText w:val="•"/>
      <w:lvlJc w:val="left"/>
      <w:pPr>
        <w:ind w:left="2192" w:hanging="300"/>
      </w:pPr>
      <w:rPr>
        <w:rFonts w:hint="default"/>
        <w:lang w:val="ro-RO" w:eastAsia="ro-RO" w:bidi="ro-RO"/>
      </w:rPr>
    </w:lvl>
    <w:lvl w:ilvl="3" w:tplc="7A1E57BC">
      <w:numFmt w:val="bullet"/>
      <w:lvlText w:val="•"/>
      <w:lvlJc w:val="left"/>
      <w:pPr>
        <w:ind w:left="3144" w:hanging="300"/>
      </w:pPr>
      <w:rPr>
        <w:rFonts w:hint="default"/>
        <w:lang w:val="ro-RO" w:eastAsia="ro-RO" w:bidi="ro-RO"/>
      </w:rPr>
    </w:lvl>
    <w:lvl w:ilvl="4" w:tplc="32346D4C">
      <w:numFmt w:val="bullet"/>
      <w:lvlText w:val="•"/>
      <w:lvlJc w:val="left"/>
      <w:pPr>
        <w:ind w:left="4096" w:hanging="300"/>
      </w:pPr>
      <w:rPr>
        <w:rFonts w:hint="default"/>
        <w:lang w:val="ro-RO" w:eastAsia="ro-RO" w:bidi="ro-RO"/>
      </w:rPr>
    </w:lvl>
    <w:lvl w:ilvl="5" w:tplc="888CD526">
      <w:numFmt w:val="bullet"/>
      <w:lvlText w:val="•"/>
      <w:lvlJc w:val="left"/>
      <w:pPr>
        <w:ind w:left="5048" w:hanging="300"/>
      </w:pPr>
      <w:rPr>
        <w:rFonts w:hint="default"/>
        <w:lang w:val="ro-RO" w:eastAsia="ro-RO" w:bidi="ro-RO"/>
      </w:rPr>
    </w:lvl>
    <w:lvl w:ilvl="6" w:tplc="BBD8E9EE">
      <w:numFmt w:val="bullet"/>
      <w:lvlText w:val="•"/>
      <w:lvlJc w:val="left"/>
      <w:pPr>
        <w:ind w:left="6000" w:hanging="300"/>
      </w:pPr>
      <w:rPr>
        <w:rFonts w:hint="default"/>
        <w:lang w:val="ro-RO" w:eastAsia="ro-RO" w:bidi="ro-RO"/>
      </w:rPr>
    </w:lvl>
    <w:lvl w:ilvl="7" w:tplc="CFC08192">
      <w:numFmt w:val="bullet"/>
      <w:lvlText w:val="•"/>
      <w:lvlJc w:val="left"/>
      <w:pPr>
        <w:ind w:left="6952" w:hanging="300"/>
      </w:pPr>
      <w:rPr>
        <w:rFonts w:hint="default"/>
        <w:lang w:val="ro-RO" w:eastAsia="ro-RO" w:bidi="ro-RO"/>
      </w:rPr>
    </w:lvl>
    <w:lvl w:ilvl="8" w:tplc="3D14A226">
      <w:numFmt w:val="bullet"/>
      <w:lvlText w:val="•"/>
      <w:lvlJc w:val="left"/>
      <w:pPr>
        <w:ind w:left="7904" w:hanging="300"/>
      </w:pPr>
      <w:rPr>
        <w:rFonts w:hint="default"/>
        <w:lang w:val="ro-RO" w:eastAsia="ro-RO" w:bidi="ro-RO"/>
      </w:rPr>
    </w:lvl>
  </w:abstractNum>
  <w:abstractNum w:abstractNumId="38">
    <w:nsid w:val="71DF3886"/>
    <w:multiLevelType w:val="hybridMultilevel"/>
    <w:tmpl w:val="355A0458"/>
    <w:lvl w:ilvl="0" w:tplc="F9C6ACAE">
      <w:start w:val="2"/>
      <w:numFmt w:val="decimal"/>
      <w:lvlText w:val="(%1)"/>
      <w:lvlJc w:val="left"/>
      <w:pPr>
        <w:ind w:left="116" w:hanging="416"/>
        <w:jc w:val="left"/>
      </w:pPr>
      <w:rPr>
        <w:rFonts w:ascii="Times New Roman" w:eastAsia="Times New Roman" w:hAnsi="Times New Roman" w:cs="Times New Roman" w:hint="default"/>
        <w:b/>
        <w:bCs/>
        <w:spacing w:val="-2"/>
        <w:w w:val="100"/>
        <w:sz w:val="28"/>
        <w:szCs w:val="28"/>
        <w:lang w:val="ro-RO" w:eastAsia="ro-RO" w:bidi="ro-RO"/>
      </w:rPr>
    </w:lvl>
    <w:lvl w:ilvl="1" w:tplc="3FD6500E">
      <w:numFmt w:val="bullet"/>
      <w:lvlText w:val="•"/>
      <w:lvlJc w:val="left"/>
      <w:pPr>
        <w:ind w:left="1088" w:hanging="416"/>
      </w:pPr>
      <w:rPr>
        <w:rFonts w:hint="default"/>
        <w:lang w:val="ro-RO" w:eastAsia="ro-RO" w:bidi="ro-RO"/>
      </w:rPr>
    </w:lvl>
    <w:lvl w:ilvl="2" w:tplc="BE66F2E0">
      <w:numFmt w:val="bullet"/>
      <w:lvlText w:val="•"/>
      <w:lvlJc w:val="left"/>
      <w:pPr>
        <w:ind w:left="2057" w:hanging="416"/>
      </w:pPr>
      <w:rPr>
        <w:rFonts w:hint="default"/>
        <w:lang w:val="ro-RO" w:eastAsia="ro-RO" w:bidi="ro-RO"/>
      </w:rPr>
    </w:lvl>
    <w:lvl w:ilvl="3" w:tplc="1FEC19F8">
      <w:numFmt w:val="bullet"/>
      <w:lvlText w:val="•"/>
      <w:lvlJc w:val="left"/>
      <w:pPr>
        <w:ind w:left="3026" w:hanging="416"/>
      </w:pPr>
      <w:rPr>
        <w:rFonts w:hint="default"/>
        <w:lang w:val="ro-RO" w:eastAsia="ro-RO" w:bidi="ro-RO"/>
      </w:rPr>
    </w:lvl>
    <w:lvl w:ilvl="4" w:tplc="9844CC88">
      <w:numFmt w:val="bullet"/>
      <w:lvlText w:val="•"/>
      <w:lvlJc w:val="left"/>
      <w:pPr>
        <w:ind w:left="3995" w:hanging="416"/>
      </w:pPr>
      <w:rPr>
        <w:rFonts w:hint="default"/>
        <w:lang w:val="ro-RO" w:eastAsia="ro-RO" w:bidi="ro-RO"/>
      </w:rPr>
    </w:lvl>
    <w:lvl w:ilvl="5" w:tplc="23FCF078">
      <w:numFmt w:val="bullet"/>
      <w:lvlText w:val="•"/>
      <w:lvlJc w:val="left"/>
      <w:pPr>
        <w:ind w:left="4964" w:hanging="416"/>
      </w:pPr>
      <w:rPr>
        <w:rFonts w:hint="default"/>
        <w:lang w:val="ro-RO" w:eastAsia="ro-RO" w:bidi="ro-RO"/>
      </w:rPr>
    </w:lvl>
    <w:lvl w:ilvl="6" w:tplc="E014245E">
      <w:numFmt w:val="bullet"/>
      <w:lvlText w:val="•"/>
      <w:lvlJc w:val="left"/>
      <w:pPr>
        <w:ind w:left="5932" w:hanging="416"/>
      </w:pPr>
      <w:rPr>
        <w:rFonts w:hint="default"/>
        <w:lang w:val="ro-RO" w:eastAsia="ro-RO" w:bidi="ro-RO"/>
      </w:rPr>
    </w:lvl>
    <w:lvl w:ilvl="7" w:tplc="7AB279CE">
      <w:numFmt w:val="bullet"/>
      <w:lvlText w:val="•"/>
      <w:lvlJc w:val="left"/>
      <w:pPr>
        <w:ind w:left="6901" w:hanging="416"/>
      </w:pPr>
      <w:rPr>
        <w:rFonts w:hint="default"/>
        <w:lang w:val="ro-RO" w:eastAsia="ro-RO" w:bidi="ro-RO"/>
      </w:rPr>
    </w:lvl>
    <w:lvl w:ilvl="8" w:tplc="35543ECC">
      <w:numFmt w:val="bullet"/>
      <w:lvlText w:val="•"/>
      <w:lvlJc w:val="left"/>
      <w:pPr>
        <w:ind w:left="7870" w:hanging="416"/>
      </w:pPr>
      <w:rPr>
        <w:rFonts w:hint="default"/>
        <w:lang w:val="ro-RO" w:eastAsia="ro-RO" w:bidi="ro-RO"/>
      </w:rPr>
    </w:lvl>
  </w:abstractNum>
  <w:abstractNum w:abstractNumId="39">
    <w:nsid w:val="771D7134"/>
    <w:multiLevelType w:val="hybridMultilevel"/>
    <w:tmpl w:val="75F23E08"/>
    <w:lvl w:ilvl="0" w:tplc="025600A0">
      <w:start w:val="1"/>
      <w:numFmt w:val="upperRoman"/>
      <w:lvlText w:val="%1."/>
      <w:lvlJc w:val="left"/>
      <w:pPr>
        <w:ind w:left="1087" w:hanging="252"/>
        <w:jc w:val="right"/>
      </w:pPr>
      <w:rPr>
        <w:rFonts w:ascii="Times New Roman" w:eastAsia="Times New Roman" w:hAnsi="Times New Roman" w:cs="Times New Roman" w:hint="default"/>
        <w:b/>
        <w:bCs/>
        <w:spacing w:val="-1"/>
        <w:w w:val="100"/>
        <w:sz w:val="28"/>
        <w:szCs w:val="28"/>
        <w:lang w:val="ro-RO" w:eastAsia="ro-RO" w:bidi="ro-RO"/>
      </w:rPr>
    </w:lvl>
    <w:lvl w:ilvl="1" w:tplc="386CD516">
      <w:start w:val="1"/>
      <w:numFmt w:val="decimal"/>
      <w:lvlText w:val="%2."/>
      <w:lvlJc w:val="left"/>
      <w:pPr>
        <w:ind w:left="1119" w:hanging="284"/>
        <w:jc w:val="left"/>
      </w:pPr>
      <w:rPr>
        <w:rFonts w:ascii="Times New Roman" w:eastAsia="Times New Roman" w:hAnsi="Times New Roman" w:cs="Times New Roman" w:hint="default"/>
        <w:b/>
        <w:bCs/>
        <w:w w:val="100"/>
        <w:sz w:val="28"/>
        <w:szCs w:val="28"/>
        <w:lang w:val="ro-RO" w:eastAsia="ro-RO" w:bidi="ro-RO"/>
      </w:rPr>
    </w:lvl>
    <w:lvl w:ilvl="2" w:tplc="2A64AB70">
      <w:numFmt w:val="bullet"/>
      <w:lvlText w:val="•"/>
      <w:lvlJc w:val="left"/>
      <w:pPr>
        <w:ind w:left="2140" w:hanging="284"/>
      </w:pPr>
      <w:rPr>
        <w:rFonts w:hint="default"/>
        <w:lang w:val="ro-RO" w:eastAsia="ro-RO" w:bidi="ro-RO"/>
      </w:rPr>
    </w:lvl>
    <w:lvl w:ilvl="3" w:tplc="793EAB22">
      <w:numFmt w:val="bullet"/>
      <w:lvlText w:val="•"/>
      <w:lvlJc w:val="left"/>
      <w:pPr>
        <w:ind w:left="3160" w:hanging="284"/>
      </w:pPr>
      <w:rPr>
        <w:rFonts w:hint="default"/>
        <w:lang w:val="ro-RO" w:eastAsia="ro-RO" w:bidi="ro-RO"/>
      </w:rPr>
    </w:lvl>
    <w:lvl w:ilvl="4" w:tplc="B31A8882">
      <w:numFmt w:val="bullet"/>
      <w:lvlText w:val="•"/>
      <w:lvlJc w:val="left"/>
      <w:pPr>
        <w:ind w:left="4180" w:hanging="284"/>
      </w:pPr>
      <w:rPr>
        <w:rFonts w:hint="default"/>
        <w:lang w:val="ro-RO" w:eastAsia="ro-RO" w:bidi="ro-RO"/>
      </w:rPr>
    </w:lvl>
    <w:lvl w:ilvl="5" w:tplc="584E0CF2">
      <w:numFmt w:val="bullet"/>
      <w:lvlText w:val="•"/>
      <w:lvlJc w:val="left"/>
      <w:pPr>
        <w:ind w:left="5200" w:hanging="284"/>
      </w:pPr>
      <w:rPr>
        <w:rFonts w:hint="default"/>
        <w:lang w:val="ro-RO" w:eastAsia="ro-RO" w:bidi="ro-RO"/>
      </w:rPr>
    </w:lvl>
    <w:lvl w:ilvl="6" w:tplc="14CC30AE">
      <w:numFmt w:val="bullet"/>
      <w:lvlText w:val="•"/>
      <w:lvlJc w:val="left"/>
      <w:pPr>
        <w:ind w:left="6220" w:hanging="284"/>
      </w:pPr>
      <w:rPr>
        <w:rFonts w:hint="default"/>
        <w:lang w:val="ro-RO" w:eastAsia="ro-RO" w:bidi="ro-RO"/>
      </w:rPr>
    </w:lvl>
    <w:lvl w:ilvl="7" w:tplc="01BC0568">
      <w:numFmt w:val="bullet"/>
      <w:lvlText w:val="•"/>
      <w:lvlJc w:val="left"/>
      <w:pPr>
        <w:ind w:left="7240" w:hanging="284"/>
      </w:pPr>
      <w:rPr>
        <w:rFonts w:hint="default"/>
        <w:lang w:val="ro-RO" w:eastAsia="ro-RO" w:bidi="ro-RO"/>
      </w:rPr>
    </w:lvl>
    <w:lvl w:ilvl="8" w:tplc="A1969FBE">
      <w:numFmt w:val="bullet"/>
      <w:lvlText w:val="•"/>
      <w:lvlJc w:val="left"/>
      <w:pPr>
        <w:ind w:left="8260" w:hanging="284"/>
      </w:pPr>
      <w:rPr>
        <w:rFonts w:hint="default"/>
        <w:lang w:val="ro-RO" w:eastAsia="ro-RO" w:bidi="ro-RO"/>
      </w:rPr>
    </w:lvl>
  </w:abstractNum>
  <w:abstractNum w:abstractNumId="40">
    <w:nsid w:val="77B51E1E"/>
    <w:multiLevelType w:val="hybridMultilevel"/>
    <w:tmpl w:val="410AA91E"/>
    <w:lvl w:ilvl="0" w:tplc="6C22C896">
      <w:start w:val="1"/>
      <w:numFmt w:val="decimal"/>
      <w:lvlText w:val="%1."/>
      <w:lvlJc w:val="left"/>
      <w:pPr>
        <w:ind w:left="116" w:hanging="356"/>
        <w:jc w:val="left"/>
      </w:pPr>
      <w:rPr>
        <w:rFonts w:ascii="Times New Roman" w:eastAsia="Times New Roman" w:hAnsi="Times New Roman" w:cs="Times New Roman" w:hint="default"/>
        <w:spacing w:val="-6"/>
        <w:w w:val="100"/>
        <w:sz w:val="28"/>
        <w:szCs w:val="28"/>
        <w:lang w:val="ro-RO" w:eastAsia="ro-RO" w:bidi="ro-RO"/>
      </w:rPr>
    </w:lvl>
    <w:lvl w:ilvl="1" w:tplc="BE569AB8">
      <w:start w:val="1"/>
      <w:numFmt w:val="lowerLetter"/>
      <w:lvlText w:val="%2)"/>
      <w:lvlJc w:val="left"/>
      <w:pPr>
        <w:ind w:left="1888" w:hanging="332"/>
        <w:jc w:val="left"/>
      </w:pPr>
      <w:rPr>
        <w:rFonts w:ascii="Times New Roman" w:eastAsia="Times New Roman" w:hAnsi="Times New Roman" w:cs="Times New Roman" w:hint="default"/>
        <w:spacing w:val="-29"/>
        <w:w w:val="100"/>
        <w:sz w:val="28"/>
        <w:szCs w:val="28"/>
        <w:lang w:val="ro-RO" w:eastAsia="ro-RO" w:bidi="ro-RO"/>
      </w:rPr>
    </w:lvl>
    <w:lvl w:ilvl="2" w:tplc="2A36E18E">
      <w:numFmt w:val="bullet"/>
      <w:lvlText w:val="•"/>
      <w:lvlJc w:val="left"/>
      <w:pPr>
        <w:ind w:left="1880" w:hanging="332"/>
      </w:pPr>
      <w:rPr>
        <w:rFonts w:hint="default"/>
        <w:lang w:val="ro-RO" w:eastAsia="ro-RO" w:bidi="ro-RO"/>
      </w:rPr>
    </w:lvl>
    <w:lvl w:ilvl="3" w:tplc="92A4438E">
      <w:numFmt w:val="bullet"/>
      <w:lvlText w:val="•"/>
      <w:lvlJc w:val="left"/>
      <w:pPr>
        <w:ind w:left="2932" w:hanging="332"/>
      </w:pPr>
      <w:rPr>
        <w:rFonts w:hint="default"/>
        <w:lang w:val="ro-RO" w:eastAsia="ro-RO" w:bidi="ro-RO"/>
      </w:rPr>
    </w:lvl>
    <w:lvl w:ilvl="4" w:tplc="020A9CF8">
      <w:numFmt w:val="bullet"/>
      <w:lvlText w:val="•"/>
      <w:lvlJc w:val="left"/>
      <w:pPr>
        <w:ind w:left="3985" w:hanging="332"/>
      </w:pPr>
      <w:rPr>
        <w:rFonts w:hint="default"/>
        <w:lang w:val="ro-RO" w:eastAsia="ro-RO" w:bidi="ro-RO"/>
      </w:rPr>
    </w:lvl>
    <w:lvl w:ilvl="5" w:tplc="5E14BBDE">
      <w:numFmt w:val="bullet"/>
      <w:lvlText w:val="•"/>
      <w:lvlJc w:val="left"/>
      <w:pPr>
        <w:ind w:left="5037" w:hanging="332"/>
      </w:pPr>
      <w:rPr>
        <w:rFonts w:hint="default"/>
        <w:lang w:val="ro-RO" w:eastAsia="ro-RO" w:bidi="ro-RO"/>
      </w:rPr>
    </w:lvl>
    <w:lvl w:ilvl="6" w:tplc="B300912A">
      <w:numFmt w:val="bullet"/>
      <w:lvlText w:val="•"/>
      <w:lvlJc w:val="left"/>
      <w:pPr>
        <w:ind w:left="6090" w:hanging="332"/>
      </w:pPr>
      <w:rPr>
        <w:rFonts w:hint="default"/>
        <w:lang w:val="ro-RO" w:eastAsia="ro-RO" w:bidi="ro-RO"/>
      </w:rPr>
    </w:lvl>
    <w:lvl w:ilvl="7" w:tplc="A4784212">
      <w:numFmt w:val="bullet"/>
      <w:lvlText w:val="•"/>
      <w:lvlJc w:val="left"/>
      <w:pPr>
        <w:ind w:left="7142" w:hanging="332"/>
      </w:pPr>
      <w:rPr>
        <w:rFonts w:hint="default"/>
        <w:lang w:val="ro-RO" w:eastAsia="ro-RO" w:bidi="ro-RO"/>
      </w:rPr>
    </w:lvl>
    <w:lvl w:ilvl="8" w:tplc="19B476A4">
      <w:numFmt w:val="bullet"/>
      <w:lvlText w:val="•"/>
      <w:lvlJc w:val="left"/>
      <w:pPr>
        <w:ind w:left="8195" w:hanging="332"/>
      </w:pPr>
      <w:rPr>
        <w:rFonts w:hint="default"/>
        <w:lang w:val="ro-RO" w:eastAsia="ro-RO" w:bidi="ro-RO"/>
      </w:rPr>
    </w:lvl>
  </w:abstractNum>
  <w:abstractNum w:abstractNumId="41">
    <w:nsid w:val="77F70137"/>
    <w:multiLevelType w:val="multilevel"/>
    <w:tmpl w:val="33C8FA76"/>
    <w:lvl w:ilvl="0">
      <w:start w:val="15"/>
      <w:numFmt w:val="upperLetter"/>
      <w:lvlText w:val="%1"/>
      <w:lvlJc w:val="left"/>
      <w:pPr>
        <w:ind w:left="116" w:hanging="897"/>
        <w:jc w:val="left"/>
      </w:pPr>
      <w:rPr>
        <w:rFonts w:hint="default"/>
        <w:lang w:val="ro-RO" w:eastAsia="ro-RO" w:bidi="ro-RO"/>
      </w:rPr>
    </w:lvl>
    <w:lvl w:ilvl="1">
      <w:start w:val="21"/>
      <w:numFmt w:val="upperLetter"/>
      <w:lvlText w:val="%1.%2"/>
      <w:lvlJc w:val="left"/>
      <w:pPr>
        <w:ind w:left="116" w:hanging="897"/>
        <w:jc w:val="left"/>
      </w:pPr>
      <w:rPr>
        <w:rFonts w:hint="default"/>
        <w:lang w:val="ro-RO" w:eastAsia="ro-RO" w:bidi="ro-RO"/>
      </w:rPr>
    </w:lvl>
    <w:lvl w:ilvl="2">
      <w:numFmt w:val="bullet"/>
      <w:lvlText w:val="-"/>
      <w:lvlJc w:val="left"/>
      <w:pPr>
        <w:ind w:left="116" w:hanging="164"/>
      </w:pPr>
      <w:rPr>
        <w:rFonts w:ascii="Times New Roman" w:eastAsia="Times New Roman" w:hAnsi="Times New Roman" w:cs="Times New Roman" w:hint="default"/>
        <w:spacing w:val="-5"/>
        <w:w w:val="100"/>
        <w:sz w:val="28"/>
        <w:szCs w:val="28"/>
        <w:lang w:val="ro-RO" w:eastAsia="ro-RO" w:bidi="ro-RO"/>
      </w:rPr>
    </w:lvl>
    <w:lvl w:ilvl="3">
      <w:numFmt w:val="bullet"/>
      <w:lvlText w:val="•"/>
      <w:lvlJc w:val="left"/>
      <w:pPr>
        <w:ind w:left="2976" w:hanging="164"/>
      </w:pPr>
      <w:rPr>
        <w:rFonts w:hint="default"/>
        <w:lang w:val="ro-RO" w:eastAsia="ro-RO" w:bidi="ro-RO"/>
      </w:rPr>
    </w:lvl>
    <w:lvl w:ilvl="4">
      <w:numFmt w:val="bullet"/>
      <w:lvlText w:val="•"/>
      <w:lvlJc w:val="left"/>
      <w:pPr>
        <w:ind w:left="3928" w:hanging="164"/>
      </w:pPr>
      <w:rPr>
        <w:rFonts w:hint="default"/>
        <w:lang w:val="ro-RO" w:eastAsia="ro-RO" w:bidi="ro-RO"/>
      </w:rPr>
    </w:lvl>
    <w:lvl w:ilvl="5">
      <w:numFmt w:val="bullet"/>
      <w:lvlText w:val="•"/>
      <w:lvlJc w:val="left"/>
      <w:pPr>
        <w:ind w:left="4880" w:hanging="164"/>
      </w:pPr>
      <w:rPr>
        <w:rFonts w:hint="default"/>
        <w:lang w:val="ro-RO" w:eastAsia="ro-RO" w:bidi="ro-RO"/>
      </w:rPr>
    </w:lvl>
    <w:lvl w:ilvl="6">
      <w:numFmt w:val="bullet"/>
      <w:lvlText w:val="•"/>
      <w:lvlJc w:val="left"/>
      <w:pPr>
        <w:ind w:left="5832" w:hanging="164"/>
      </w:pPr>
      <w:rPr>
        <w:rFonts w:hint="default"/>
        <w:lang w:val="ro-RO" w:eastAsia="ro-RO" w:bidi="ro-RO"/>
      </w:rPr>
    </w:lvl>
    <w:lvl w:ilvl="7">
      <w:numFmt w:val="bullet"/>
      <w:lvlText w:val="•"/>
      <w:lvlJc w:val="left"/>
      <w:pPr>
        <w:ind w:left="6784" w:hanging="164"/>
      </w:pPr>
      <w:rPr>
        <w:rFonts w:hint="default"/>
        <w:lang w:val="ro-RO" w:eastAsia="ro-RO" w:bidi="ro-RO"/>
      </w:rPr>
    </w:lvl>
    <w:lvl w:ilvl="8">
      <w:numFmt w:val="bullet"/>
      <w:lvlText w:val="•"/>
      <w:lvlJc w:val="left"/>
      <w:pPr>
        <w:ind w:left="7736" w:hanging="164"/>
      </w:pPr>
      <w:rPr>
        <w:rFonts w:hint="default"/>
        <w:lang w:val="ro-RO" w:eastAsia="ro-RO" w:bidi="ro-RO"/>
      </w:rPr>
    </w:lvl>
  </w:abstractNum>
  <w:abstractNum w:abstractNumId="42">
    <w:nsid w:val="78300C87"/>
    <w:multiLevelType w:val="multilevel"/>
    <w:tmpl w:val="2A729FB8"/>
    <w:lvl w:ilvl="0">
      <w:start w:val="15"/>
      <w:numFmt w:val="upperLetter"/>
      <w:lvlText w:val="%1"/>
      <w:lvlJc w:val="left"/>
      <w:pPr>
        <w:ind w:left="136" w:hanging="937"/>
        <w:jc w:val="left"/>
      </w:pPr>
      <w:rPr>
        <w:rFonts w:hint="default"/>
        <w:lang w:val="ro-RO" w:eastAsia="ro-RO" w:bidi="ro-RO"/>
      </w:rPr>
    </w:lvl>
    <w:lvl w:ilvl="1">
      <w:start w:val="21"/>
      <w:numFmt w:val="upperLetter"/>
      <w:lvlText w:val="%1.%2"/>
      <w:lvlJc w:val="left"/>
      <w:pPr>
        <w:ind w:left="136" w:hanging="937"/>
        <w:jc w:val="left"/>
      </w:pPr>
      <w:rPr>
        <w:rFonts w:hint="default"/>
        <w:lang w:val="ro-RO" w:eastAsia="ro-RO" w:bidi="ro-RO"/>
      </w:rPr>
    </w:lvl>
    <w:lvl w:ilvl="2">
      <w:start w:val="7"/>
      <w:numFmt w:val="upperLetter"/>
      <w:lvlText w:val="%1.%2.%3."/>
      <w:lvlJc w:val="left"/>
      <w:pPr>
        <w:ind w:left="136" w:hanging="937"/>
        <w:jc w:val="left"/>
      </w:pPr>
      <w:rPr>
        <w:rFonts w:ascii="Times New Roman" w:eastAsia="Times New Roman" w:hAnsi="Times New Roman" w:cs="Times New Roman" w:hint="default"/>
        <w:spacing w:val="-17"/>
        <w:w w:val="100"/>
        <w:sz w:val="26"/>
        <w:szCs w:val="26"/>
        <w:lang w:val="ro-RO" w:eastAsia="ro-RO" w:bidi="ro-RO"/>
      </w:rPr>
    </w:lvl>
    <w:lvl w:ilvl="3">
      <w:numFmt w:val="bullet"/>
      <w:lvlText w:val="-"/>
      <w:lvlJc w:val="left"/>
      <w:pPr>
        <w:ind w:left="136" w:hanging="256"/>
      </w:pPr>
      <w:rPr>
        <w:rFonts w:ascii="Times New Roman" w:eastAsia="Times New Roman" w:hAnsi="Times New Roman" w:cs="Times New Roman" w:hint="default"/>
        <w:spacing w:val="-26"/>
        <w:w w:val="100"/>
        <w:sz w:val="26"/>
        <w:szCs w:val="26"/>
        <w:lang w:val="ro-RO" w:eastAsia="ro-RO" w:bidi="ro-RO"/>
      </w:rPr>
    </w:lvl>
    <w:lvl w:ilvl="4">
      <w:numFmt w:val="bullet"/>
      <w:lvlText w:val="•"/>
      <w:lvlJc w:val="left"/>
      <w:pPr>
        <w:ind w:left="3815" w:hanging="256"/>
      </w:pPr>
      <w:rPr>
        <w:rFonts w:hint="default"/>
        <w:lang w:val="ro-RO" w:eastAsia="ro-RO" w:bidi="ro-RO"/>
      </w:rPr>
    </w:lvl>
    <w:lvl w:ilvl="5">
      <w:numFmt w:val="bullet"/>
      <w:lvlText w:val="•"/>
      <w:lvlJc w:val="left"/>
      <w:pPr>
        <w:ind w:left="4734" w:hanging="256"/>
      </w:pPr>
      <w:rPr>
        <w:rFonts w:hint="default"/>
        <w:lang w:val="ro-RO" w:eastAsia="ro-RO" w:bidi="ro-RO"/>
      </w:rPr>
    </w:lvl>
    <w:lvl w:ilvl="6">
      <w:numFmt w:val="bullet"/>
      <w:lvlText w:val="•"/>
      <w:lvlJc w:val="left"/>
      <w:pPr>
        <w:ind w:left="5652" w:hanging="256"/>
      </w:pPr>
      <w:rPr>
        <w:rFonts w:hint="default"/>
        <w:lang w:val="ro-RO" w:eastAsia="ro-RO" w:bidi="ro-RO"/>
      </w:rPr>
    </w:lvl>
    <w:lvl w:ilvl="7">
      <w:numFmt w:val="bullet"/>
      <w:lvlText w:val="•"/>
      <w:lvlJc w:val="left"/>
      <w:pPr>
        <w:ind w:left="6571" w:hanging="256"/>
      </w:pPr>
      <w:rPr>
        <w:rFonts w:hint="default"/>
        <w:lang w:val="ro-RO" w:eastAsia="ro-RO" w:bidi="ro-RO"/>
      </w:rPr>
    </w:lvl>
    <w:lvl w:ilvl="8">
      <w:numFmt w:val="bullet"/>
      <w:lvlText w:val="•"/>
      <w:lvlJc w:val="left"/>
      <w:pPr>
        <w:ind w:left="7490" w:hanging="256"/>
      </w:pPr>
      <w:rPr>
        <w:rFonts w:hint="default"/>
        <w:lang w:val="ro-RO" w:eastAsia="ro-RO" w:bidi="ro-RO"/>
      </w:rPr>
    </w:lvl>
  </w:abstractNum>
  <w:abstractNum w:abstractNumId="43">
    <w:nsid w:val="791B5082"/>
    <w:multiLevelType w:val="hybridMultilevel"/>
    <w:tmpl w:val="BA68D4EC"/>
    <w:lvl w:ilvl="0" w:tplc="F5069BEC">
      <w:start w:val="2"/>
      <w:numFmt w:val="decimal"/>
      <w:lvlText w:val="(%1)"/>
      <w:lvlJc w:val="left"/>
      <w:pPr>
        <w:ind w:left="116" w:hanging="408"/>
        <w:jc w:val="left"/>
      </w:pPr>
      <w:rPr>
        <w:rFonts w:hint="default"/>
        <w:b/>
        <w:bCs/>
        <w:spacing w:val="-2"/>
        <w:w w:val="100"/>
        <w:lang w:val="ro-RO" w:eastAsia="ro-RO" w:bidi="ro-RO"/>
      </w:rPr>
    </w:lvl>
    <w:lvl w:ilvl="1" w:tplc="49C6A37C">
      <w:numFmt w:val="bullet"/>
      <w:lvlText w:val="•"/>
      <w:lvlJc w:val="left"/>
      <w:pPr>
        <w:ind w:left="1088" w:hanging="408"/>
      </w:pPr>
      <w:rPr>
        <w:rFonts w:hint="default"/>
        <w:lang w:val="ro-RO" w:eastAsia="ro-RO" w:bidi="ro-RO"/>
      </w:rPr>
    </w:lvl>
    <w:lvl w:ilvl="2" w:tplc="782EF28C">
      <w:numFmt w:val="bullet"/>
      <w:lvlText w:val="•"/>
      <w:lvlJc w:val="left"/>
      <w:pPr>
        <w:ind w:left="2057" w:hanging="408"/>
      </w:pPr>
      <w:rPr>
        <w:rFonts w:hint="default"/>
        <w:lang w:val="ro-RO" w:eastAsia="ro-RO" w:bidi="ro-RO"/>
      </w:rPr>
    </w:lvl>
    <w:lvl w:ilvl="3" w:tplc="9512822A">
      <w:numFmt w:val="bullet"/>
      <w:lvlText w:val="•"/>
      <w:lvlJc w:val="left"/>
      <w:pPr>
        <w:ind w:left="3026" w:hanging="408"/>
      </w:pPr>
      <w:rPr>
        <w:rFonts w:hint="default"/>
        <w:lang w:val="ro-RO" w:eastAsia="ro-RO" w:bidi="ro-RO"/>
      </w:rPr>
    </w:lvl>
    <w:lvl w:ilvl="4" w:tplc="0F5EFC1A">
      <w:numFmt w:val="bullet"/>
      <w:lvlText w:val="•"/>
      <w:lvlJc w:val="left"/>
      <w:pPr>
        <w:ind w:left="3995" w:hanging="408"/>
      </w:pPr>
      <w:rPr>
        <w:rFonts w:hint="default"/>
        <w:lang w:val="ro-RO" w:eastAsia="ro-RO" w:bidi="ro-RO"/>
      </w:rPr>
    </w:lvl>
    <w:lvl w:ilvl="5" w:tplc="06C63206">
      <w:numFmt w:val="bullet"/>
      <w:lvlText w:val="•"/>
      <w:lvlJc w:val="left"/>
      <w:pPr>
        <w:ind w:left="4964" w:hanging="408"/>
      </w:pPr>
      <w:rPr>
        <w:rFonts w:hint="default"/>
        <w:lang w:val="ro-RO" w:eastAsia="ro-RO" w:bidi="ro-RO"/>
      </w:rPr>
    </w:lvl>
    <w:lvl w:ilvl="6" w:tplc="98129134">
      <w:numFmt w:val="bullet"/>
      <w:lvlText w:val="•"/>
      <w:lvlJc w:val="left"/>
      <w:pPr>
        <w:ind w:left="5932" w:hanging="408"/>
      </w:pPr>
      <w:rPr>
        <w:rFonts w:hint="default"/>
        <w:lang w:val="ro-RO" w:eastAsia="ro-RO" w:bidi="ro-RO"/>
      </w:rPr>
    </w:lvl>
    <w:lvl w:ilvl="7" w:tplc="E8581A36">
      <w:numFmt w:val="bullet"/>
      <w:lvlText w:val="•"/>
      <w:lvlJc w:val="left"/>
      <w:pPr>
        <w:ind w:left="6901" w:hanging="408"/>
      </w:pPr>
      <w:rPr>
        <w:rFonts w:hint="default"/>
        <w:lang w:val="ro-RO" w:eastAsia="ro-RO" w:bidi="ro-RO"/>
      </w:rPr>
    </w:lvl>
    <w:lvl w:ilvl="8" w:tplc="ED72CCA2">
      <w:numFmt w:val="bullet"/>
      <w:lvlText w:val="•"/>
      <w:lvlJc w:val="left"/>
      <w:pPr>
        <w:ind w:left="7870" w:hanging="408"/>
      </w:pPr>
      <w:rPr>
        <w:rFonts w:hint="default"/>
        <w:lang w:val="ro-RO" w:eastAsia="ro-RO" w:bidi="ro-RO"/>
      </w:rPr>
    </w:lvl>
  </w:abstractNum>
  <w:abstractNum w:abstractNumId="44">
    <w:nsid w:val="79504EC3"/>
    <w:multiLevelType w:val="hybridMultilevel"/>
    <w:tmpl w:val="A0008B7E"/>
    <w:lvl w:ilvl="0" w:tplc="C50299EC">
      <w:start w:val="2"/>
      <w:numFmt w:val="decimal"/>
      <w:lvlText w:val="(%1)"/>
      <w:lvlJc w:val="left"/>
      <w:pPr>
        <w:ind w:left="1233" w:hanging="396"/>
        <w:jc w:val="left"/>
      </w:pPr>
      <w:rPr>
        <w:rFonts w:ascii="Times New Roman" w:eastAsia="Times New Roman" w:hAnsi="Times New Roman" w:cs="Times New Roman" w:hint="default"/>
        <w:b/>
        <w:bCs/>
        <w:spacing w:val="-6"/>
        <w:w w:val="100"/>
        <w:sz w:val="28"/>
        <w:szCs w:val="28"/>
        <w:lang w:val="ro-RO" w:eastAsia="ro-RO" w:bidi="ro-RO"/>
      </w:rPr>
    </w:lvl>
    <w:lvl w:ilvl="1" w:tplc="8FF054D4">
      <w:numFmt w:val="bullet"/>
      <w:lvlText w:val="•"/>
      <w:lvlJc w:val="left"/>
      <w:pPr>
        <w:ind w:left="2096" w:hanging="396"/>
      </w:pPr>
      <w:rPr>
        <w:rFonts w:hint="default"/>
        <w:lang w:val="ro-RO" w:eastAsia="ro-RO" w:bidi="ro-RO"/>
      </w:rPr>
    </w:lvl>
    <w:lvl w:ilvl="2" w:tplc="C994EEAC">
      <w:numFmt w:val="bullet"/>
      <w:lvlText w:val="•"/>
      <w:lvlJc w:val="left"/>
      <w:pPr>
        <w:ind w:left="2953" w:hanging="396"/>
      </w:pPr>
      <w:rPr>
        <w:rFonts w:hint="default"/>
        <w:lang w:val="ro-RO" w:eastAsia="ro-RO" w:bidi="ro-RO"/>
      </w:rPr>
    </w:lvl>
    <w:lvl w:ilvl="3" w:tplc="DD545FA2">
      <w:numFmt w:val="bullet"/>
      <w:lvlText w:val="•"/>
      <w:lvlJc w:val="left"/>
      <w:pPr>
        <w:ind w:left="3810" w:hanging="396"/>
      </w:pPr>
      <w:rPr>
        <w:rFonts w:hint="default"/>
        <w:lang w:val="ro-RO" w:eastAsia="ro-RO" w:bidi="ro-RO"/>
      </w:rPr>
    </w:lvl>
    <w:lvl w:ilvl="4" w:tplc="33AA799E">
      <w:numFmt w:val="bullet"/>
      <w:lvlText w:val="•"/>
      <w:lvlJc w:val="left"/>
      <w:pPr>
        <w:ind w:left="4667" w:hanging="396"/>
      </w:pPr>
      <w:rPr>
        <w:rFonts w:hint="default"/>
        <w:lang w:val="ro-RO" w:eastAsia="ro-RO" w:bidi="ro-RO"/>
      </w:rPr>
    </w:lvl>
    <w:lvl w:ilvl="5" w:tplc="11E4A63C">
      <w:numFmt w:val="bullet"/>
      <w:lvlText w:val="•"/>
      <w:lvlJc w:val="left"/>
      <w:pPr>
        <w:ind w:left="5524" w:hanging="396"/>
      </w:pPr>
      <w:rPr>
        <w:rFonts w:hint="default"/>
        <w:lang w:val="ro-RO" w:eastAsia="ro-RO" w:bidi="ro-RO"/>
      </w:rPr>
    </w:lvl>
    <w:lvl w:ilvl="6" w:tplc="B41AE246">
      <w:numFmt w:val="bullet"/>
      <w:lvlText w:val="•"/>
      <w:lvlJc w:val="left"/>
      <w:pPr>
        <w:ind w:left="6380" w:hanging="396"/>
      </w:pPr>
      <w:rPr>
        <w:rFonts w:hint="default"/>
        <w:lang w:val="ro-RO" w:eastAsia="ro-RO" w:bidi="ro-RO"/>
      </w:rPr>
    </w:lvl>
    <w:lvl w:ilvl="7" w:tplc="4BCE79DE">
      <w:numFmt w:val="bullet"/>
      <w:lvlText w:val="•"/>
      <w:lvlJc w:val="left"/>
      <w:pPr>
        <w:ind w:left="7237" w:hanging="396"/>
      </w:pPr>
      <w:rPr>
        <w:rFonts w:hint="default"/>
        <w:lang w:val="ro-RO" w:eastAsia="ro-RO" w:bidi="ro-RO"/>
      </w:rPr>
    </w:lvl>
    <w:lvl w:ilvl="8" w:tplc="A9189C94">
      <w:numFmt w:val="bullet"/>
      <w:lvlText w:val="•"/>
      <w:lvlJc w:val="left"/>
      <w:pPr>
        <w:ind w:left="8094" w:hanging="396"/>
      </w:pPr>
      <w:rPr>
        <w:rFonts w:hint="default"/>
        <w:lang w:val="ro-RO" w:eastAsia="ro-RO" w:bidi="ro-RO"/>
      </w:rPr>
    </w:lvl>
  </w:abstractNum>
  <w:abstractNum w:abstractNumId="45">
    <w:nsid w:val="7AB84A5B"/>
    <w:multiLevelType w:val="hybridMultilevel"/>
    <w:tmpl w:val="90848842"/>
    <w:lvl w:ilvl="0" w:tplc="F6F4B9D6">
      <w:start w:val="2"/>
      <w:numFmt w:val="decimal"/>
      <w:lvlText w:val="%1."/>
      <w:lvlJc w:val="left"/>
      <w:pPr>
        <w:ind w:left="116" w:hanging="312"/>
        <w:jc w:val="left"/>
      </w:pPr>
      <w:rPr>
        <w:rFonts w:ascii="Times New Roman" w:eastAsia="Times New Roman" w:hAnsi="Times New Roman" w:cs="Times New Roman" w:hint="default"/>
        <w:w w:val="100"/>
        <w:sz w:val="28"/>
        <w:szCs w:val="28"/>
        <w:lang w:val="ro-RO" w:eastAsia="ro-RO" w:bidi="ro-RO"/>
      </w:rPr>
    </w:lvl>
    <w:lvl w:ilvl="1" w:tplc="D2AEEC78">
      <w:numFmt w:val="bullet"/>
      <w:lvlText w:val="•"/>
      <w:lvlJc w:val="left"/>
      <w:pPr>
        <w:ind w:left="1138" w:hanging="312"/>
      </w:pPr>
      <w:rPr>
        <w:rFonts w:hint="default"/>
        <w:lang w:val="ro-RO" w:eastAsia="ro-RO" w:bidi="ro-RO"/>
      </w:rPr>
    </w:lvl>
    <w:lvl w:ilvl="2" w:tplc="682E29B0">
      <w:numFmt w:val="bullet"/>
      <w:lvlText w:val="•"/>
      <w:lvlJc w:val="left"/>
      <w:pPr>
        <w:ind w:left="2156" w:hanging="312"/>
      </w:pPr>
      <w:rPr>
        <w:rFonts w:hint="default"/>
        <w:lang w:val="ro-RO" w:eastAsia="ro-RO" w:bidi="ro-RO"/>
      </w:rPr>
    </w:lvl>
    <w:lvl w:ilvl="3" w:tplc="D0829E32">
      <w:numFmt w:val="bullet"/>
      <w:lvlText w:val="•"/>
      <w:lvlJc w:val="left"/>
      <w:pPr>
        <w:ind w:left="3174" w:hanging="312"/>
      </w:pPr>
      <w:rPr>
        <w:rFonts w:hint="default"/>
        <w:lang w:val="ro-RO" w:eastAsia="ro-RO" w:bidi="ro-RO"/>
      </w:rPr>
    </w:lvl>
    <w:lvl w:ilvl="4" w:tplc="8E1ADFA0">
      <w:numFmt w:val="bullet"/>
      <w:lvlText w:val="•"/>
      <w:lvlJc w:val="left"/>
      <w:pPr>
        <w:ind w:left="4192" w:hanging="312"/>
      </w:pPr>
      <w:rPr>
        <w:rFonts w:hint="default"/>
        <w:lang w:val="ro-RO" w:eastAsia="ro-RO" w:bidi="ro-RO"/>
      </w:rPr>
    </w:lvl>
    <w:lvl w:ilvl="5" w:tplc="9C38BFB2">
      <w:numFmt w:val="bullet"/>
      <w:lvlText w:val="•"/>
      <w:lvlJc w:val="left"/>
      <w:pPr>
        <w:ind w:left="5210" w:hanging="312"/>
      </w:pPr>
      <w:rPr>
        <w:rFonts w:hint="default"/>
        <w:lang w:val="ro-RO" w:eastAsia="ro-RO" w:bidi="ro-RO"/>
      </w:rPr>
    </w:lvl>
    <w:lvl w:ilvl="6" w:tplc="9ADA334E">
      <w:numFmt w:val="bullet"/>
      <w:lvlText w:val="•"/>
      <w:lvlJc w:val="left"/>
      <w:pPr>
        <w:ind w:left="6228" w:hanging="312"/>
      </w:pPr>
      <w:rPr>
        <w:rFonts w:hint="default"/>
        <w:lang w:val="ro-RO" w:eastAsia="ro-RO" w:bidi="ro-RO"/>
      </w:rPr>
    </w:lvl>
    <w:lvl w:ilvl="7" w:tplc="819E18E8">
      <w:numFmt w:val="bullet"/>
      <w:lvlText w:val="•"/>
      <w:lvlJc w:val="left"/>
      <w:pPr>
        <w:ind w:left="7246" w:hanging="312"/>
      </w:pPr>
      <w:rPr>
        <w:rFonts w:hint="default"/>
        <w:lang w:val="ro-RO" w:eastAsia="ro-RO" w:bidi="ro-RO"/>
      </w:rPr>
    </w:lvl>
    <w:lvl w:ilvl="8" w:tplc="EC285FE2">
      <w:numFmt w:val="bullet"/>
      <w:lvlText w:val="•"/>
      <w:lvlJc w:val="left"/>
      <w:pPr>
        <w:ind w:left="8264" w:hanging="312"/>
      </w:pPr>
      <w:rPr>
        <w:rFonts w:hint="default"/>
        <w:lang w:val="ro-RO" w:eastAsia="ro-RO" w:bidi="ro-RO"/>
      </w:rPr>
    </w:lvl>
  </w:abstractNum>
  <w:num w:numId="1">
    <w:abstractNumId w:val="41"/>
  </w:num>
  <w:num w:numId="2">
    <w:abstractNumId w:val="22"/>
  </w:num>
  <w:num w:numId="3">
    <w:abstractNumId w:val="42"/>
  </w:num>
  <w:num w:numId="4">
    <w:abstractNumId w:val="32"/>
  </w:num>
  <w:num w:numId="5">
    <w:abstractNumId w:val="28"/>
  </w:num>
  <w:num w:numId="6">
    <w:abstractNumId w:val="16"/>
  </w:num>
  <w:num w:numId="7">
    <w:abstractNumId w:val="19"/>
  </w:num>
  <w:num w:numId="8">
    <w:abstractNumId w:val="21"/>
  </w:num>
  <w:num w:numId="9">
    <w:abstractNumId w:val="24"/>
  </w:num>
  <w:num w:numId="10">
    <w:abstractNumId w:val="3"/>
  </w:num>
  <w:num w:numId="11">
    <w:abstractNumId w:val="34"/>
  </w:num>
  <w:num w:numId="12">
    <w:abstractNumId w:val="5"/>
  </w:num>
  <w:num w:numId="13">
    <w:abstractNumId w:val="4"/>
  </w:num>
  <w:num w:numId="14">
    <w:abstractNumId w:val="13"/>
  </w:num>
  <w:num w:numId="15">
    <w:abstractNumId w:val="23"/>
  </w:num>
  <w:num w:numId="16">
    <w:abstractNumId w:val="45"/>
  </w:num>
  <w:num w:numId="17">
    <w:abstractNumId w:val="31"/>
  </w:num>
  <w:num w:numId="18">
    <w:abstractNumId w:val="40"/>
  </w:num>
  <w:num w:numId="19">
    <w:abstractNumId w:val="39"/>
  </w:num>
  <w:num w:numId="20">
    <w:abstractNumId w:val="29"/>
  </w:num>
  <w:num w:numId="21">
    <w:abstractNumId w:val="36"/>
  </w:num>
  <w:num w:numId="22">
    <w:abstractNumId w:val="14"/>
  </w:num>
  <w:num w:numId="23">
    <w:abstractNumId w:val="38"/>
  </w:num>
  <w:num w:numId="24">
    <w:abstractNumId w:val="27"/>
  </w:num>
  <w:num w:numId="25">
    <w:abstractNumId w:val="44"/>
  </w:num>
  <w:num w:numId="26">
    <w:abstractNumId w:val="10"/>
  </w:num>
  <w:num w:numId="27">
    <w:abstractNumId w:val="26"/>
  </w:num>
  <w:num w:numId="28">
    <w:abstractNumId w:val="6"/>
  </w:num>
  <w:num w:numId="29">
    <w:abstractNumId w:val="7"/>
  </w:num>
  <w:num w:numId="30">
    <w:abstractNumId w:val="11"/>
  </w:num>
  <w:num w:numId="31">
    <w:abstractNumId w:val="18"/>
  </w:num>
  <w:num w:numId="32">
    <w:abstractNumId w:val="37"/>
  </w:num>
  <w:num w:numId="33">
    <w:abstractNumId w:val="8"/>
  </w:num>
  <w:num w:numId="34">
    <w:abstractNumId w:val="15"/>
  </w:num>
  <w:num w:numId="35">
    <w:abstractNumId w:val="33"/>
  </w:num>
  <w:num w:numId="36">
    <w:abstractNumId w:val="1"/>
  </w:num>
  <w:num w:numId="37">
    <w:abstractNumId w:val="35"/>
  </w:num>
  <w:num w:numId="38">
    <w:abstractNumId w:val="17"/>
  </w:num>
  <w:num w:numId="39">
    <w:abstractNumId w:val="12"/>
  </w:num>
  <w:num w:numId="40">
    <w:abstractNumId w:val="9"/>
  </w:num>
  <w:num w:numId="41">
    <w:abstractNumId w:val="30"/>
  </w:num>
  <w:num w:numId="42">
    <w:abstractNumId w:val="20"/>
  </w:num>
  <w:num w:numId="43">
    <w:abstractNumId w:val="0"/>
  </w:num>
  <w:num w:numId="44">
    <w:abstractNumId w:val="43"/>
  </w:num>
  <w:num w:numId="45">
    <w:abstractNumId w:val="2"/>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shapeLayoutLikeWW8/>
  </w:compat>
  <w:rsids>
    <w:rsidRoot w:val="009A62D3"/>
    <w:rsid w:val="00197883"/>
    <w:rsid w:val="001A39EE"/>
    <w:rsid w:val="005D30AA"/>
    <w:rsid w:val="0061032A"/>
    <w:rsid w:val="006C65FA"/>
    <w:rsid w:val="00716182"/>
    <w:rsid w:val="00787D99"/>
    <w:rsid w:val="007950D6"/>
    <w:rsid w:val="007C710B"/>
    <w:rsid w:val="008C7543"/>
    <w:rsid w:val="00901C1A"/>
    <w:rsid w:val="009A62D3"/>
    <w:rsid w:val="009C2568"/>
    <w:rsid w:val="00AD7CC0"/>
    <w:rsid w:val="00B91FEA"/>
    <w:rsid w:val="00C91E3F"/>
    <w:rsid w:val="00DB7BDA"/>
    <w:rsid w:val="00F3724A"/>
    <w:rsid w:val="00F6184A"/>
    <w:rsid w:val="00F638EB"/>
    <w:rsid w:val="00F962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1C1A"/>
    <w:rPr>
      <w:rFonts w:ascii="Times New Roman" w:eastAsia="Times New Roman" w:hAnsi="Times New Roman" w:cs="Times New Roman"/>
      <w:lang w:val="ro-RO" w:eastAsia="ro-RO" w:bidi="ro-RO"/>
    </w:rPr>
  </w:style>
  <w:style w:type="paragraph" w:styleId="Heading1">
    <w:name w:val="heading 1"/>
    <w:basedOn w:val="Normal"/>
    <w:uiPriority w:val="1"/>
    <w:qFormat/>
    <w:rsid w:val="00901C1A"/>
    <w:pPr>
      <w:spacing w:before="80"/>
      <w:ind w:left="610" w:right="165"/>
      <w:jc w:val="center"/>
      <w:outlineLvl w:val="0"/>
    </w:pPr>
    <w:rPr>
      <w:b/>
      <w:bCs/>
      <w:sz w:val="48"/>
      <w:szCs w:val="48"/>
    </w:rPr>
  </w:style>
  <w:style w:type="paragraph" w:styleId="Heading2">
    <w:name w:val="heading 2"/>
    <w:basedOn w:val="Normal"/>
    <w:uiPriority w:val="1"/>
    <w:qFormat/>
    <w:rsid w:val="00901C1A"/>
    <w:pPr>
      <w:ind w:right="940"/>
      <w:jc w:val="center"/>
      <w:outlineLvl w:val="1"/>
    </w:pPr>
    <w:rPr>
      <w:b/>
      <w:bCs/>
      <w:sz w:val="40"/>
      <w:szCs w:val="40"/>
      <w:u w:val="single" w:color="000000"/>
    </w:rPr>
  </w:style>
  <w:style w:type="paragraph" w:styleId="Heading3">
    <w:name w:val="heading 3"/>
    <w:basedOn w:val="Normal"/>
    <w:uiPriority w:val="1"/>
    <w:qFormat/>
    <w:rsid w:val="00901C1A"/>
    <w:pPr>
      <w:ind w:right="498"/>
      <w:jc w:val="center"/>
      <w:outlineLvl w:val="2"/>
    </w:pPr>
    <w:rPr>
      <w:b/>
      <w:bCs/>
      <w:sz w:val="32"/>
      <w:szCs w:val="32"/>
    </w:rPr>
  </w:style>
  <w:style w:type="paragraph" w:styleId="Heading4">
    <w:name w:val="heading 4"/>
    <w:basedOn w:val="Normal"/>
    <w:uiPriority w:val="1"/>
    <w:qFormat/>
    <w:rsid w:val="00901C1A"/>
    <w:pPr>
      <w:jc w:val="center"/>
      <w:outlineLvl w:val="3"/>
    </w:pPr>
    <w:rPr>
      <w:b/>
      <w:bCs/>
      <w:sz w:val="30"/>
      <w:szCs w:val="30"/>
    </w:rPr>
  </w:style>
  <w:style w:type="paragraph" w:styleId="Heading5">
    <w:name w:val="heading 5"/>
    <w:basedOn w:val="Normal"/>
    <w:uiPriority w:val="1"/>
    <w:qFormat/>
    <w:rsid w:val="00901C1A"/>
    <w:pPr>
      <w:ind w:left="836"/>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1C1A"/>
    <w:pPr>
      <w:ind w:left="116"/>
    </w:pPr>
    <w:rPr>
      <w:sz w:val="28"/>
      <w:szCs w:val="28"/>
    </w:rPr>
  </w:style>
  <w:style w:type="paragraph" w:styleId="ListParagraph">
    <w:name w:val="List Paragraph"/>
    <w:basedOn w:val="Normal"/>
    <w:uiPriority w:val="1"/>
    <w:qFormat/>
    <w:rsid w:val="00901C1A"/>
    <w:pPr>
      <w:ind w:left="116" w:firstLine="720"/>
      <w:jc w:val="both"/>
    </w:pPr>
  </w:style>
  <w:style w:type="paragraph" w:customStyle="1" w:styleId="TableParagraph">
    <w:name w:val="Table Paragraph"/>
    <w:basedOn w:val="Normal"/>
    <w:uiPriority w:val="1"/>
    <w:qFormat/>
    <w:rsid w:val="00901C1A"/>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28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imariaroman.ro/" TargetMode="External"/><Relationship Id="rId13" Type="http://schemas.openxmlformats.org/officeDocument/2006/relationships/hyperlink" Target="https://lege5.ro/Gratuit/gm3denzzhe/contract-cadru-de-inchiriere-pentru-suprafetele-d-ordin-407-2013-anexa-nr-2?dp=gy2tamrtheztg" TargetMode="External"/><Relationship Id="rId18" Type="http://schemas.openxmlformats.org/officeDocument/2006/relationships/hyperlink" Target="https://lege5.ro/Gratuit/gm3dcobuhe/ordonanta-de-urgenta-nr-34-2013-privind-organizarea-administrarea-si-exploatarea-pajistilor-permanente-si-pentru-modificarea-si-completarea-legii-fondului-funciar-nr-18-1991?d=2019-01-08"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lege5.ro/Gratuit/gi2tsmbqhe/codul-civil-din-2009?pid=56654084&amp;amp;d=2019-01-08&amp;amp;p-56654084" TargetMode="External"/><Relationship Id="rId7" Type="http://schemas.openxmlformats.org/officeDocument/2006/relationships/footer" Target="footer1.xml"/><Relationship Id="rId12" Type="http://schemas.openxmlformats.org/officeDocument/2006/relationships/hyperlink" Target="https://lege5.ro/Gratuit/gm3denzzhe/contract-cadru-de-inchiriere-pentru-suprafetele-d-ordin-407-2013-anexa-nr-2?dp=gy2tamrtheztg" TargetMode="Externa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lege5.ro/Gratuit/gezdenryhe/legea-administratiei-publice-locale-nr-215-2001?pid=32529985&amp;amp;d=2019-01-08&amp;amp;p-32529985" TargetMode="External"/><Relationship Id="rId20" Type="http://schemas.openxmlformats.org/officeDocument/2006/relationships/hyperlink" Target="https://lege5.ro/Gratuit/gq3tinrq/codul-fiscal-din-2003?pid=59487535&amp;amp;d=2019-01-08&amp;amp;p-5948753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3denzzhe/contract-cadru-de-inchiriere-pentru-suprafetele-d-ordin-407-2013-anexa-nr-2?dp=gy2tamrtheztg"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lege5.ro/Gratuit/gi2tsmbqhe/codul-civil-din-2009?d=2019-01-08"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footer" Target="footer3.xml"/><Relationship Id="rId19" Type="http://schemas.openxmlformats.org/officeDocument/2006/relationships/hyperlink" Target="https://lege5.ro/Gratuit/gy3dgmbu/legea-fondului-funciar-nr-18-1991?d=2019-01-08"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ege5.ro/Gratuit/gm3denzzhe/contract-cadru-de-inchiriere-pentru-suprafetele-d-ordin-407-2013-anexa-nr-2?dp=gy2tamrtheztg" TargetMode="External"/><Relationship Id="rId22" Type="http://schemas.openxmlformats.org/officeDocument/2006/relationships/hyperlink" Target="https://lege5.ro/Gratuit/gi2tsmbqhe/codul-civil-din-2009?pid=56654084&amp;amp;d=2019-01-08&amp;amp;p-56654084" TargetMode="Externa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34</Pages>
  <Words>9526</Words>
  <Characters>55255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ldascalu</cp:lastModifiedBy>
  <cp:revision>12</cp:revision>
  <cp:lastPrinted>2019-03-28T07:23:00Z</cp:lastPrinted>
  <dcterms:created xsi:type="dcterms:W3CDTF">2019-03-14T06:39:00Z</dcterms:created>
  <dcterms:modified xsi:type="dcterms:W3CDTF">2019-04-17T05:35:00Z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2019-03-14T00:00:00Z</vt:filetime>
  </property>
</Properties>
</file>